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05D3B8" w14:textId="1431C5A1" w:rsidR="00B63B69" w:rsidRPr="00B63B69" w:rsidRDefault="00B63B69" w:rsidP="00B63B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De acuerdo con lo planificado hemos avanzado, aunque no todas las actividades se cumplieron exactamente en las fechas de la carta </w:t>
            </w:r>
            <w:proofErr w:type="gramStart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Gantt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</w:t>
            </w:r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.</w:t>
            </w:r>
            <w:proofErr w:type="gramEnd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Logramos consolidar un MVP funcional de </w:t>
            </w:r>
            <w:proofErr w:type="spellStart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Vulnhunter</w:t>
            </w:r>
            <w:proofErr w:type="spellEnd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donde el </w:t>
            </w:r>
            <w:proofErr w:type="spellStart"/>
            <w:proofErr w:type="gramStart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</w:t>
            </w:r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ejecuta</w:t>
            </w:r>
            <w:proofErr w:type="gramEnd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los </w:t>
            </w:r>
            <w:proofErr w:type="spellStart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scanners</w:t>
            </w:r>
            <w:proofErr w:type="spellEnd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, 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y quedo bien en la fusión con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en donde hay un orden claro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la cosas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, </w:t>
            </w:r>
            <w:r w:rsidRPr="00B63B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implementamos nuevas herramientas que serían Docker y AWS. </w:t>
            </w:r>
            <w:proofErr w:type="spellStart"/>
            <w:r w:rsidRPr="00B63B69">
              <w:rPr>
                <w:rFonts w:ascii="Calibri" w:hAnsi="Calibri"/>
                <w:b/>
                <w:bCs/>
                <w:color w:val="1F4E79" w:themeColor="accent1" w:themeShade="80"/>
              </w:rPr>
              <w:t>Ademas</w:t>
            </w:r>
            <w:proofErr w:type="spellEnd"/>
            <w:r w:rsidRPr="00B63B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probamos los </w:t>
            </w:r>
            <w:proofErr w:type="spellStart"/>
            <w:r w:rsidRPr="00B63B69">
              <w:rPr>
                <w:rFonts w:ascii="Calibri" w:hAnsi="Calibri"/>
                <w:b/>
                <w:bCs/>
                <w:color w:val="1F4E79" w:themeColor="accent1" w:themeShade="80"/>
              </w:rPr>
              <w:t>scanners</w:t>
            </w:r>
            <w:proofErr w:type="spellEnd"/>
            <w:r w:rsidRPr="00B63B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detectamos varios falsos positivos, por lo que tuvimos que dedicar tiempo no previsto para mejorar los criterios de evidencias.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6695F90" w14:textId="77777777" w:rsidR="00B63B69" w:rsidRPr="00B63B69" w:rsidRDefault="00B63B69" w:rsidP="00B63B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Hemos trabajado las dificultades de forma progresiva, priorizando el correcto funcionamiento del sistema. Docker facilitó la integración entre equipos y se mejoraron los </w:t>
            </w:r>
            <w:proofErr w:type="spellStart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scanners</w:t>
            </w:r>
            <w:proofErr w:type="spellEnd"/>
            <w:r w:rsidRPr="00B63B69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para disminuir los falsos positivos. En la siguiente etapa realizaremos pruebas, revisión de código y reuniones de seguimiento, manteniendo un alcance realista y trabajando únicamente con sitios autorizados.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07DC9AB7" w:rsidR="004F2A8B" w:rsidRDefault="00B63B6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lo evaluó bien, a veces me demoro en hacer una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cosa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mas que nada por el tiempo de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siempre consigo llegar al plazo estimado del entregable y mi parte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EF99222" w:rsidR="004F2A8B" w:rsidRDefault="00B63B6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inquietud es mas a la hora de la presentación de que todo salga bien y que no haya equivocaciones ya que me pongo nervioso con las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presentaciones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es algo que voy mejorando gracias a la practica y confianza conmigo mismo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DC7B897" w14:textId="77777777" w:rsidR="00B63B69" w:rsidRPr="00B63B69" w:rsidRDefault="00B63B69" w:rsidP="00B63B69">
            <w:pPr>
              <w:jc w:val="both"/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</w:pPr>
            <w:r w:rsidRPr="00B63B69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  <w:t xml:space="preserve">La distribución del equipo se mantiene de la siguiente manera: Nicolás lidera el desarrollo, Carlos está a cargo de la base de datos y apoya en algunas tareas de </w:t>
            </w:r>
            <w:proofErr w:type="spellStart"/>
            <w:r w:rsidRPr="00B63B69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  <w:t>Frontend</w:t>
            </w:r>
            <w:proofErr w:type="spellEnd"/>
            <w:r w:rsidRPr="00B63B69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  <w:t xml:space="preserve">, yo estoy enfocado principalmente en el desarrollo del </w:t>
            </w:r>
            <w:proofErr w:type="spellStart"/>
            <w:r w:rsidRPr="00B63B69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  <w:t>Frontend</w:t>
            </w:r>
            <w:proofErr w:type="spellEnd"/>
            <w:r w:rsidRPr="00B63B69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  <w:lang w:val="es-MX"/>
              </w:rPr>
              <w:t>, e Ignacio se encarga de la documentación y AWS. Además, como equipo realizaremos pruebas integrales, prepararemos las evidencias necesarias y revisaremos los cambios antes de integrarlos.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E2272C1" w14:textId="77777777" w:rsidR="000752C5" w:rsidRPr="000752C5" w:rsidRDefault="000752C5" w:rsidP="000752C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0752C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El trabajo del equipo y la participación de cada integrante han mostrado una evolución favorable. Como aspectos a mejorar, debemos fortalecer la comunicación, organizar mejor los tiempos y realizar las pruebas e integraciones de manera más frecuente.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61B6" w14:textId="77777777" w:rsidR="0039777A" w:rsidRDefault="0039777A" w:rsidP="00DF38AE">
      <w:pPr>
        <w:spacing w:after="0" w:line="240" w:lineRule="auto"/>
      </w:pPr>
      <w:r>
        <w:separator/>
      </w:r>
    </w:p>
  </w:endnote>
  <w:endnote w:type="continuationSeparator" w:id="0">
    <w:p w14:paraId="5CECB65F" w14:textId="77777777" w:rsidR="0039777A" w:rsidRDefault="003977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FEDA" w14:textId="77777777" w:rsidR="0039777A" w:rsidRDefault="0039777A" w:rsidP="00DF38AE">
      <w:pPr>
        <w:spacing w:after="0" w:line="240" w:lineRule="auto"/>
      </w:pPr>
      <w:r>
        <w:separator/>
      </w:r>
    </w:p>
  </w:footnote>
  <w:footnote w:type="continuationSeparator" w:id="0">
    <w:p w14:paraId="556BD11C" w14:textId="77777777" w:rsidR="0039777A" w:rsidRDefault="003977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729500">
    <w:abstractNumId w:val="3"/>
  </w:num>
  <w:num w:numId="2" w16cid:durableId="815344076">
    <w:abstractNumId w:val="8"/>
  </w:num>
  <w:num w:numId="3" w16cid:durableId="475610745">
    <w:abstractNumId w:val="12"/>
  </w:num>
  <w:num w:numId="4" w16cid:durableId="1971671836">
    <w:abstractNumId w:val="28"/>
  </w:num>
  <w:num w:numId="5" w16cid:durableId="851410293">
    <w:abstractNumId w:val="30"/>
  </w:num>
  <w:num w:numId="6" w16cid:durableId="1867063155">
    <w:abstractNumId w:val="4"/>
  </w:num>
  <w:num w:numId="7" w16cid:durableId="267736045">
    <w:abstractNumId w:val="11"/>
  </w:num>
  <w:num w:numId="8" w16cid:durableId="121924837">
    <w:abstractNumId w:val="19"/>
  </w:num>
  <w:num w:numId="9" w16cid:durableId="859053523">
    <w:abstractNumId w:val="15"/>
  </w:num>
  <w:num w:numId="10" w16cid:durableId="2091926984">
    <w:abstractNumId w:val="9"/>
  </w:num>
  <w:num w:numId="11" w16cid:durableId="701595509">
    <w:abstractNumId w:val="24"/>
  </w:num>
  <w:num w:numId="12" w16cid:durableId="624777312">
    <w:abstractNumId w:val="35"/>
  </w:num>
  <w:num w:numId="13" w16cid:durableId="353044236">
    <w:abstractNumId w:val="29"/>
  </w:num>
  <w:num w:numId="14" w16cid:durableId="1402287241">
    <w:abstractNumId w:val="1"/>
  </w:num>
  <w:num w:numId="15" w16cid:durableId="783960924">
    <w:abstractNumId w:val="36"/>
  </w:num>
  <w:num w:numId="16" w16cid:durableId="1838644289">
    <w:abstractNumId w:val="21"/>
  </w:num>
  <w:num w:numId="17" w16cid:durableId="1796678659">
    <w:abstractNumId w:val="17"/>
  </w:num>
  <w:num w:numId="18" w16cid:durableId="853148470">
    <w:abstractNumId w:val="31"/>
  </w:num>
  <w:num w:numId="19" w16cid:durableId="755709535">
    <w:abstractNumId w:val="10"/>
  </w:num>
  <w:num w:numId="20" w16cid:durableId="1896773515">
    <w:abstractNumId w:val="39"/>
  </w:num>
  <w:num w:numId="21" w16cid:durableId="1888950394">
    <w:abstractNumId w:val="34"/>
  </w:num>
  <w:num w:numId="22" w16cid:durableId="670989195">
    <w:abstractNumId w:val="13"/>
  </w:num>
  <w:num w:numId="23" w16cid:durableId="668484652">
    <w:abstractNumId w:val="14"/>
  </w:num>
  <w:num w:numId="24" w16cid:durableId="2105376420">
    <w:abstractNumId w:val="5"/>
  </w:num>
  <w:num w:numId="25" w16cid:durableId="1245609050">
    <w:abstractNumId w:val="16"/>
  </w:num>
  <w:num w:numId="26" w16cid:durableId="344792823">
    <w:abstractNumId w:val="20"/>
  </w:num>
  <w:num w:numId="27" w16cid:durableId="1408187520">
    <w:abstractNumId w:val="23"/>
  </w:num>
  <w:num w:numId="28" w16cid:durableId="684862977">
    <w:abstractNumId w:val="0"/>
  </w:num>
  <w:num w:numId="29" w16cid:durableId="993067051">
    <w:abstractNumId w:val="18"/>
  </w:num>
  <w:num w:numId="30" w16cid:durableId="1251620091">
    <w:abstractNumId w:val="22"/>
  </w:num>
  <w:num w:numId="31" w16cid:durableId="2125922872">
    <w:abstractNumId w:val="2"/>
  </w:num>
  <w:num w:numId="32" w16cid:durableId="894317069">
    <w:abstractNumId w:val="7"/>
  </w:num>
  <w:num w:numId="33" w16cid:durableId="174807141">
    <w:abstractNumId w:val="32"/>
  </w:num>
  <w:num w:numId="34" w16cid:durableId="590165559">
    <w:abstractNumId w:val="38"/>
  </w:num>
  <w:num w:numId="35" w16cid:durableId="1911691646">
    <w:abstractNumId w:val="6"/>
  </w:num>
  <w:num w:numId="36" w16cid:durableId="2100828531">
    <w:abstractNumId w:val="25"/>
  </w:num>
  <w:num w:numId="37" w16cid:durableId="822281803">
    <w:abstractNumId w:val="37"/>
  </w:num>
  <w:num w:numId="38" w16cid:durableId="825709221">
    <w:abstractNumId w:val="27"/>
  </w:num>
  <w:num w:numId="39" w16cid:durableId="657926355">
    <w:abstractNumId w:val="26"/>
  </w:num>
  <w:num w:numId="40" w16cid:durableId="13728798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2C5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77A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68F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B6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THOMAS QUINTANA SAEZ</cp:lastModifiedBy>
  <cp:revision>2</cp:revision>
  <cp:lastPrinted>2019-12-16T20:10:00Z</cp:lastPrinted>
  <dcterms:created xsi:type="dcterms:W3CDTF">2026-10-30T00:25:00Z</dcterms:created>
  <dcterms:modified xsi:type="dcterms:W3CDTF">2026-10-30T00:25:00Z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