
<file path=word/document.xml><?xml version="1.0" encoding="utf-8"?>
<w:document xmlns:w="http://schemas.openxmlformats.org/wordprocessingml/2006/main">
  <w:body>
    <w:p>
      <w:r>
        <w:t>Grenzen in beweging</w:t>
      </w:r>
    </w:p>
    <w:p>
      <w:r>
        <w:t>Baarle-Nassau en Baarle-Hertog</w:t>
      </w:r>
    </w:p>
    <w:p>
      <w:r>
        <w:t>Een wandeling langs de vreemdste grens van Europa.</w:t>
      </w:r>
    </w:p>
    <w:p>
      <w:r>
        <w:t>Nergens in Europa is een landsgrens zo grillig als in Baarle.</w:t>
      </w:r>
    </w:p>
  </w:body>
</w:document>
</file>