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5F3B1" w14:textId="05ADCF10" w:rsidR="00CE4D6D" w:rsidRPr="006A2909" w:rsidRDefault="006A2909">
      <w:pPr>
        <w:rPr>
          <w:rFonts w:ascii="Times New Roman" w:hAnsi="Times New Roman" w:cs="Times New Roman"/>
        </w:rPr>
      </w:pPr>
      <w:r w:rsidRPr="006A2909">
        <w:rPr>
          <w:rFonts w:ascii="Times New Roman" w:hAnsi="Times New Roman" w:cs="Times New Roman"/>
        </w:rPr>
        <w:t>Project 3 – Lizards</w:t>
      </w:r>
    </w:p>
    <w:p w14:paraId="5FA4293A" w14:textId="40305C9E" w:rsidR="006A2909" w:rsidRPr="006A2909" w:rsidRDefault="006A2909">
      <w:pPr>
        <w:rPr>
          <w:rFonts w:ascii="Times New Roman" w:hAnsi="Times New Roman" w:cs="Times New Roman"/>
        </w:rPr>
      </w:pPr>
      <w:r w:rsidRPr="006A2909">
        <w:rPr>
          <w:rFonts w:ascii="Times New Roman" w:hAnsi="Times New Roman" w:cs="Times New Roman"/>
        </w:rPr>
        <w:t>Elijah Reyna and Ryan Waddington</w:t>
      </w:r>
    </w:p>
    <w:p w14:paraId="22714F83" w14:textId="691D066B" w:rsidR="006A2909" w:rsidRPr="006A2909" w:rsidRDefault="006A2909">
      <w:pPr>
        <w:rPr>
          <w:rFonts w:ascii="Times New Roman" w:hAnsi="Times New Roman" w:cs="Times New Roman"/>
        </w:rPr>
      </w:pPr>
      <w:r w:rsidRPr="006A2909">
        <w:rPr>
          <w:rFonts w:ascii="Times New Roman" w:hAnsi="Times New Roman" w:cs="Times New Roman"/>
        </w:rPr>
        <w:t>Systems and Networks 1 - COP4634</w:t>
      </w:r>
    </w:p>
    <w:p w14:paraId="3226F137" w14:textId="51D2E83A" w:rsidR="006A2909" w:rsidRPr="006A2909" w:rsidRDefault="006A2909">
      <w:pPr>
        <w:rPr>
          <w:rFonts w:ascii="Times New Roman" w:hAnsi="Times New Roman" w:cs="Times New Roman"/>
        </w:rPr>
      </w:pPr>
      <w:r w:rsidRPr="006A2909">
        <w:rPr>
          <w:rFonts w:ascii="Times New Roman" w:hAnsi="Times New Roman" w:cs="Times New Roman"/>
        </w:rPr>
        <w:t>10/14/2024</w:t>
      </w:r>
    </w:p>
    <w:p w14:paraId="328F8D19" w14:textId="77777777" w:rsidR="006A2909" w:rsidRPr="00120FEE" w:rsidRDefault="006A2909">
      <w:pPr>
        <w:rPr>
          <w:rFonts w:ascii="Times New Roman" w:hAnsi="Times New Roman" w:cs="Times New Roman"/>
        </w:rPr>
      </w:pPr>
    </w:p>
    <w:p w14:paraId="47D279B1" w14:textId="3C3031D5" w:rsidR="006A2909" w:rsidRPr="00120FEE" w:rsidRDefault="006A2909" w:rsidP="00D57F61">
      <w:pPr>
        <w:jc w:val="center"/>
        <w:rPr>
          <w:rFonts w:ascii="Times New Roman" w:hAnsi="Times New Roman" w:cs="Times New Roman"/>
          <w:sz w:val="32"/>
          <w:szCs w:val="32"/>
        </w:rPr>
      </w:pPr>
      <w:r w:rsidRPr="00120FEE">
        <w:rPr>
          <w:rFonts w:ascii="Times New Roman" w:hAnsi="Times New Roman" w:cs="Times New Roman"/>
          <w:sz w:val="32"/>
          <w:szCs w:val="32"/>
        </w:rPr>
        <w:t>Overview</w:t>
      </w:r>
    </w:p>
    <w:p w14:paraId="022A7C15" w14:textId="2B3236F3" w:rsidR="006A2909" w:rsidRPr="00120FEE" w:rsidRDefault="006A2909" w:rsidP="006A2909">
      <w:pPr>
        <w:rPr>
          <w:rFonts w:ascii="Times New Roman" w:hAnsi="Times New Roman" w:cs="Times New Roman"/>
        </w:rPr>
      </w:pPr>
      <w:r w:rsidRPr="00120FEE">
        <w:rPr>
          <w:rFonts w:ascii="Times New Roman" w:hAnsi="Times New Roman" w:cs="Times New Roman"/>
          <w:sz w:val="32"/>
          <w:szCs w:val="32"/>
        </w:rPr>
        <w:tab/>
      </w:r>
      <w:r w:rsidRPr="00120FEE">
        <w:rPr>
          <w:rFonts w:ascii="Times New Roman" w:hAnsi="Times New Roman" w:cs="Times New Roman"/>
        </w:rPr>
        <w:t xml:space="preserve">In this project, we </w:t>
      </w:r>
      <w:proofErr w:type="gramStart"/>
      <w:r w:rsidRPr="00120FEE">
        <w:rPr>
          <w:rFonts w:ascii="Times New Roman" w:hAnsi="Times New Roman" w:cs="Times New Roman"/>
        </w:rPr>
        <w:t>were given</w:t>
      </w:r>
      <w:proofErr w:type="gramEnd"/>
      <w:r w:rsidRPr="00120FEE">
        <w:rPr>
          <w:rFonts w:ascii="Times New Roman" w:hAnsi="Times New Roman" w:cs="Times New Roman"/>
        </w:rPr>
        <w:t xml:space="preserve"> a half-built project and asked to fill in the blanks. The core problem was to </w:t>
      </w:r>
      <w:proofErr w:type="gramStart"/>
      <w:r w:rsidRPr="00120FEE">
        <w:rPr>
          <w:rFonts w:ascii="Times New Roman" w:hAnsi="Times New Roman" w:cs="Times New Roman"/>
        </w:rPr>
        <w:t>handle</w:t>
      </w:r>
      <w:proofErr w:type="gramEnd"/>
      <w:r w:rsidRPr="00120FEE">
        <w:rPr>
          <w:rFonts w:ascii="Times New Roman" w:hAnsi="Times New Roman" w:cs="Times New Roman"/>
        </w:rPr>
        <w:t xml:space="preserve"> race conditions and slowing the flow of threads at a certain point. In this case, </w:t>
      </w:r>
      <w:proofErr w:type="gramStart"/>
      <w:r w:rsidRPr="00120FEE">
        <w:rPr>
          <w:rFonts w:ascii="Times New Roman" w:hAnsi="Times New Roman" w:cs="Times New Roman"/>
        </w:rPr>
        <w:t>each thread was represented metaphorically by a lizard</w:t>
      </w:r>
      <w:proofErr w:type="gramEnd"/>
      <w:r w:rsidRPr="00120FEE">
        <w:rPr>
          <w:rFonts w:ascii="Times New Roman" w:hAnsi="Times New Roman" w:cs="Times New Roman"/>
        </w:rPr>
        <w:t xml:space="preserve">, and they could eat, sleep, and cross the driveway. However, we </w:t>
      </w:r>
      <w:proofErr w:type="gramStart"/>
      <w:r w:rsidRPr="00120FEE">
        <w:rPr>
          <w:rFonts w:ascii="Times New Roman" w:hAnsi="Times New Roman" w:cs="Times New Roman"/>
        </w:rPr>
        <w:t>didn’t</w:t>
      </w:r>
      <w:proofErr w:type="gramEnd"/>
      <w:r w:rsidRPr="00120FEE">
        <w:rPr>
          <w:rFonts w:ascii="Times New Roman" w:hAnsi="Times New Roman" w:cs="Times New Roman"/>
        </w:rPr>
        <w:t xml:space="preserve"> want too many lizards crossing at once (In our experiment the maximum was 4). This metaphor works for many similar situations, and the solution we </w:t>
      </w:r>
      <w:proofErr w:type="gramStart"/>
      <w:r w:rsidRPr="00120FEE">
        <w:rPr>
          <w:rFonts w:ascii="Times New Roman" w:hAnsi="Times New Roman" w:cs="Times New Roman"/>
        </w:rPr>
        <w:t>came up with</w:t>
      </w:r>
      <w:proofErr w:type="gramEnd"/>
      <w:r w:rsidRPr="00120FEE">
        <w:rPr>
          <w:rFonts w:ascii="Times New Roman" w:hAnsi="Times New Roman" w:cs="Times New Roman"/>
        </w:rPr>
        <w:t xml:space="preserve"> could be applied to those situations. Our changes </w:t>
      </w:r>
      <w:r w:rsidR="00120FEE" w:rsidRPr="00120FEE">
        <w:rPr>
          <w:rFonts w:ascii="Times New Roman" w:hAnsi="Times New Roman" w:cs="Times New Roman"/>
        </w:rPr>
        <w:t>involve adding mutex locks for changing values and semaphores that indicate if a lizard is safe to cross the road.</w:t>
      </w:r>
    </w:p>
    <w:p w14:paraId="12BE060C" w14:textId="77777777" w:rsidR="00120FEE" w:rsidRPr="00120FEE" w:rsidRDefault="00120FEE" w:rsidP="006A2909">
      <w:pPr>
        <w:rPr>
          <w:rFonts w:ascii="Times New Roman" w:hAnsi="Times New Roman" w:cs="Times New Roman"/>
        </w:rPr>
      </w:pPr>
    </w:p>
    <w:p w14:paraId="3D4BE9A0" w14:textId="586AE949" w:rsidR="00120FEE" w:rsidRPr="00120FEE" w:rsidRDefault="00120FEE" w:rsidP="00D57F61">
      <w:pPr>
        <w:jc w:val="center"/>
        <w:rPr>
          <w:rFonts w:ascii="Times New Roman" w:hAnsi="Times New Roman" w:cs="Times New Roman"/>
          <w:sz w:val="32"/>
          <w:szCs w:val="32"/>
        </w:rPr>
      </w:pPr>
      <w:r w:rsidRPr="00120FEE">
        <w:rPr>
          <w:rFonts w:ascii="Times New Roman" w:hAnsi="Times New Roman" w:cs="Times New Roman"/>
          <w:sz w:val="32"/>
          <w:szCs w:val="32"/>
        </w:rPr>
        <w:t>The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20FEE" w:rsidRPr="00120FEE" w14:paraId="1C40F6FF" w14:textId="77777777" w:rsidTr="00120FEE">
        <w:tc>
          <w:tcPr>
            <w:tcW w:w="1345" w:type="dxa"/>
          </w:tcPr>
          <w:p w14:paraId="07B930FE" w14:textId="67D83B1A" w:rsidR="00120FEE" w:rsidRPr="00120FEE" w:rsidRDefault="00120FEE" w:rsidP="006A2909">
            <w:pPr>
              <w:rPr>
                <w:rFonts w:ascii="Times New Roman" w:hAnsi="Times New Roman" w:cs="Times New Roman"/>
                <w:b/>
                <w:bCs/>
              </w:rPr>
            </w:pPr>
            <w:r w:rsidRPr="00120FEE">
              <w:rPr>
                <w:rFonts w:ascii="Times New Roman" w:hAnsi="Times New Roman" w:cs="Times New Roman"/>
                <w:b/>
                <w:bCs/>
              </w:rPr>
              <w:t>Line(s)</w:t>
            </w:r>
          </w:p>
        </w:tc>
        <w:tc>
          <w:tcPr>
            <w:tcW w:w="8005" w:type="dxa"/>
          </w:tcPr>
          <w:p w14:paraId="66992583" w14:textId="60753D16" w:rsidR="00120FEE" w:rsidRPr="00120FEE" w:rsidRDefault="00120FEE" w:rsidP="006A2909">
            <w:pPr>
              <w:rPr>
                <w:rFonts w:ascii="Times New Roman" w:hAnsi="Times New Roman" w:cs="Times New Roman"/>
                <w:b/>
                <w:bCs/>
              </w:rPr>
            </w:pPr>
            <w:r w:rsidRPr="00120FEE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</w:tr>
      <w:tr w:rsidR="00120FEE" w:rsidRPr="00120FEE" w14:paraId="73D9F657" w14:textId="77777777" w:rsidTr="00120FEE">
        <w:tc>
          <w:tcPr>
            <w:tcW w:w="1345" w:type="dxa"/>
          </w:tcPr>
          <w:p w14:paraId="03505767" w14:textId="3BD64CB5" w:rsidR="00120FEE" w:rsidRPr="00120FEE" w:rsidRDefault="00120FEE" w:rsidP="006A2909">
            <w:pPr>
              <w:rPr>
                <w:rFonts w:ascii="Times New Roman" w:hAnsi="Times New Roman" w:cs="Times New Roman"/>
              </w:rPr>
            </w:pPr>
            <w:r w:rsidRPr="00120FEE">
              <w:rPr>
                <w:rFonts w:ascii="Times New Roman" w:hAnsi="Times New Roman" w:cs="Times New Roman"/>
              </w:rPr>
              <w:t>115-120</w:t>
            </w:r>
          </w:p>
        </w:tc>
        <w:tc>
          <w:tcPr>
            <w:tcW w:w="8005" w:type="dxa"/>
          </w:tcPr>
          <w:p w14:paraId="3C35B7D3" w14:textId="218AE14E" w:rsidR="00120FEE" w:rsidRPr="00120FEE" w:rsidRDefault="00120FEE" w:rsidP="006A2909">
            <w:pPr>
              <w:rPr>
                <w:rFonts w:ascii="Times New Roman" w:hAnsi="Times New Roman" w:cs="Times New Roman"/>
              </w:rPr>
            </w:pPr>
            <w:r w:rsidRPr="00120FEE">
              <w:rPr>
                <w:rFonts w:ascii="Times New Roman" w:hAnsi="Times New Roman" w:cs="Times New Roman"/>
              </w:rPr>
              <w:t>Created a printMessage():void function to help organize the code</w:t>
            </w:r>
          </w:p>
        </w:tc>
      </w:tr>
      <w:tr w:rsidR="00120FEE" w:rsidRPr="00DE1A66" w14:paraId="344B3112" w14:textId="77777777" w:rsidTr="00120FEE">
        <w:tc>
          <w:tcPr>
            <w:tcW w:w="1345" w:type="dxa"/>
          </w:tcPr>
          <w:p w14:paraId="0BCC4C8A" w14:textId="324EF519" w:rsidR="00120FEE" w:rsidRPr="00DE1A66" w:rsidRDefault="00120FEE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8005" w:type="dxa"/>
          </w:tcPr>
          <w:p w14:paraId="07898DC2" w14:textId="77777777" w:rsidR="00120FEE" w:rsidRPr="00DE1A66" w:rsidRDefault="00120FEE" w:rsidP="006A2909">
            <w:pPr>
              <w:rPr>
                <w:rFonts w:ascii="Times New Roman" w:hAnsi="Times New Roman" w:cs="Times New Roman"/>
              </w:rPr>
            </w:pPr>
            <w:r w:rsidRPr="00120FEE">
              <w:rPr>
                <w:rFonts w:ascii="Times New Roman" w:hAnsi="Times New Roman" w:cs="Times New Roman"/>
              </w:rPr>
              <w:t>_catThread = new thread (catThread, this );</w:t>
            </w:r>
          </w:p>
          <w:p w14:paraId="37A0F105" w14:textId="66AD9843" w:rsidR="00120FEE" w:rsidRPr="00DE1A66" w:rsidRDefault="00120FEE" w:rsidP="00120F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Creates the cat thread and runs it [Project Requirement</w:t>
            </w:r>
            <w:r w:rsidR="00CC2A4C" w:rsidRPr="00DE1A66">
              <w:rPr>
                <w:rFonts w:ascii="Times New Roman" w:hAnsi="Times New Roman" w:cs="Times New Roman"/>
              </w:rPr>
              <w:t>]</w:t>
            </w:r>
          </w:p>
        </w:tc>
      </w:tr>
      <w:tr w:rsidR="00120FEE" w:rsidRPr="00DE1A66" w14:paraId="18BFC912" w14:textId="77777777" w:rsidTr="00120FEE">
        <w:tc>
          <w:tcPr>
            <w:tcW w:w="1345" w:type="dxa"/>
          </w:tcPr>
          <w:p w14:paraId="43A65ABA" w14:textId="36629828" w:rsidR="00120FEE" w:rsidRPr="00DE1A66" w:rsidRDefault="00CC2A4C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182-184</w:t>
            </w:r>
          </w:p>
        </w:tc>
        <w:tc>
          <w:tcPr>
            <w:tcW w:w="8005" w:type="dxa"/>
          </w:tcPr>
          <w:p w14:paraId="1F12EE5F" w14:textId="589ED024" w:rsidR="00CC2A4C" w:rsidRPr="00CC2A4C" w:rsidRDefault="00CC2A4C" w:rsidP="00CC2A4C">
            <w:pPr>
              <w:rPr>
                <w:rFonts w:ascii="Times New Roman" w:hAnsi="Times New Roman" w:cs="Times New Roman"/>
              </w:rPr>
            </w:pPr>
            <w:r w:rsidRPr="00CC2A4C">
              <w:rPr>
                <w:rFonts w:ascii="Times New Roman" w:hAnsi="Times New Roman" w:cs="Times New Roman"/>
              </w:rPr>
              <w:t>if (_catThread != NULL) {</w:t>
            </w:r>
          </w:p>
          <w:p w14:paraId="344F7161" w14:textId="77777777" w:rsidR="00CC2A4C" w:rsidRPr="00CC2A4C" w:rsidRDefault="00CC2A4C" w:rsidP="00CC2A4C">
            <w:pPr>
              <w:rPr>
                <w:rFonts w:ascii="Times New Roman" w:hAnsi="Times New Roman" w:cs="Times New Roman"/>
              </w:rPr>
            </w:pPr>
            <w:r w:rsidRPr="00CC2A4C">
              <w:rPr>
                <w:rFonts w:ascii="Times New Roman" w:hAnsi="Times New Roman" w:cs="Times New Roman"/>
              </w:rPr>
              <w:t>      _catThread-&gt;join();</w:t>
            </w:r>
          </w:p>
          <w:p w14:paraId="66BD58EC" w14:textId="77777777" w:rsidR="00CC2A4C" w:rsidRPr="00CC2A4C" w:rsidRDefault="00CC2A4C" w:rsidP="00CC2A4C">
            <w:pPr>
              <w:rPr>
                <w:rFonts w:ascii="Times New Roman" w:hAnsi="Times New Roman" w:cs="Times New Roman"/>
              </w:rPr>
            </w:pPr>
            <w:r w:rsidRPr="00CC2A4C">
              <w:rPr>
                <w:rFonts w:ascii="Times New Roman" w:hAnsi="Times New Roman" w:cs="Times New Roman"/>
              </w:rPr>
              <w:t xml:space="preserve">  } </w:t>
            </w:r>
          </w:p>
          <w:p w14:paraId="5FF36D95" w14:textId="30DE4F11" w:rsidR="00120FEE" w:rsidRPr="00DE1A66" w:rsidRDefault="00333852" w:rsidP="003338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Joins the thread to the main thread</w:t>
            </w:r>
          </w:p>
        </w:tc>
      </w:tr>
      <w:tr w:rsidR="00120FEE" w:rsidRPr="00DE1A66" w14:paraId="201EA420" w14:textId="77777777" w:rsidTr="00120FEE">
        <w:tc>
          <w:tcPr>
            <w:tcW w:w="1345" w:type="dxa"/>
          </w:tcPr>
          <w:p w14:paraId="10916626" w14:textId="2F6945D3" w:rsidR="00120FEE" w:rsidRPr="00DE1A66" w:rsidRDefault="00333852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206-208</w:t>
            </w:r>
          </w:p>
        </w:tc>
        <w:tc>
          <w:tcPr>
            <w:tcW w:w="8005" w:type="dxa"/>
          </w:tcPr>
          <w:p w14:paraId="52AAF7DC" w14:textId="0415981A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if(running)</w:t>
            </w:r>
            <w:r w:rsidR="007C48D4" w:rsidRPr="00DE1A66">
              <w:rPr>
                <w:rFonts w:ascii="Times New Roman" w:hAnsi="Times New Roman" w:cs="Times New Roman"/>
              </w:rPr>
              <w:t>{</w:t>
            </w:r>
          </w:p>
          <w:p w14:paraId="03F38FB0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  sleep( sleepSeconds );</w:t>
            </w:r>
          </w:p>
          <w:p w14:paraId="31DC0178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}</w:t>
            </w:r>
          </w:p>
          <w:p w14:paraId="35087288" w14:textId="2167039E" w:rsidR="00120FEE" w:rsidRPr="00DE1A66" w:rsidRDefault="00333852" w:rsidP="003338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Quick check if the world is still running before it has the cat thread sleep</w:t>
            </w:r>
          </w:p>
        </w:tc>
      </w:tr>
      <w:tr w:rsidR="00120FEE" w:rsidRPr="00DE1A66" w14:paraId="5D53FACA" w14:textId="77777777" w:rsidTr="00120FEE">
        <w:tc>
          <w:tcPr>
            <w:tcW w:w="1345" w:type="dxa"/>
          </w:tcPr>
          <w:p w14:paraId="528B157F" w14:textId="3631B869" w:rsidR="00120FEE" w:rsidRPr="00DE1A66" w:rsidRDefault="00333852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344-351</w:t>
            </w:r>
          </w:p>
        </w:tc>
        <w:tc>
          <w:tcPr>
            <w:tcW w:w="8005" w:type="dxa"/>
          </w:tcPr>
          <w:p w14:paraId="17E840DE" w14:textId="6A5EF988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sem_wait(&amp;lizSemaphore);</w:t>
            </w:r>
          </w:p>
          <w:p w14:paraId="440D4649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if (debug){</w:t>
            </w:r>
          </w:p>
          <w:p w14:paraId="4C4E3CDB" w14:textId="5DE6EB70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 xml:space="preserve">    printMessage("[" + to_string(_id) + "] checking  sago -&gt; monkey grass"); </w:t>
            </w:r>
          </w:p>
          <w:p w14:paraId="70816B55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  }</w:t>
            </w:r>
          </w:p>
          <w:p w14:paraId="2FFF8A8D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</w:p>
          <w:p w14:paraId="797301A2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if (debug){</w:t>
            </w:r>
          </w:p>
          <w:p w14:paraId="4C12AFD1" w14:textId="5F147EE0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  printMessage("[" + to_string(_id) + "] thinks  sago -&gt; monkey grass  is safe");</w:t>
            </w:r>
          </w:p>
          <w:p w14:paraId="03EFCA75" w14:textId="77777777" w:rsidR="00333852" w:rsidRPr="00333852" w:rsidRDefault="00333852" w:rsidP="00333852">
            <w:pPr>
              <w:rPr>
                <w:rFonts w:ascii="Times New Roman" w:hAnsi="Times New Roman" w:cs="Times New Roman"/>
              </w:rPr>
            </w:pPr>
            <w:r w:rsidRPr="00333852">
              <w:rPr>
                <w:rFonts w:ascii="Times New Roman" w:hAnsi="Times New Roman" w:cs="Times New Roman"/>
              </w:rPr>
              <w:t>    }</w:t>
            </w:r>
          </w:p>
          <w:p w14:paraId="3CC499FB" w14:textId="2355C2E3" w:rsidR="00120FEE" w:rsidRPr="00DE1A66" w:rsidRDefault="00EB1C66" w:rsidP="00EB1C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Uses the semaphore to hold the thread in place until there is an opening</w:t>
            </w:r>
            <w:r w:rsidR="008E3C79" w:rsidRPr="00DE1A66">
              <w:rPr>
                <w:rFonts w:ascii="Times New Roman" w:hAnsi="Times New Roman" w:cs="Times New Roman"/>
              </w:rPr>
              <w:t>.</w:t>
            </w:r>
          </w:p>
        </w:tc>
      </w:tr>
      <w:tr w:rsidR="00120FEE" w:rsidRPr="00DE1A66" w14:paraId="0C981929" w14:textId="77777777" w:rsidTr="00120FEE">
        <w:tc>
          <w:tcPr>
            <w:tcW w:w="1345" w:type="dxa"/>
          </w:tcPr>
          <w:p w14:paraId="79C8F198" w14:textId="61280B35" w:rsidR="00120FEE" w:rsidRPr="00DE1A66" w:rsidRDefault="008E3C79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8005" w:type="dxa"/>
          </w:tcPr>
          <w:p w14:paraId="15A2A0D7" w14:textId="77777777" w:rsidR="008E3C79" w:rsidRPr="008E3C79" w:rsidRDefault="008E3C79" w:rsidP="008E3C79">
            <w:pPr>
              <w:rPr>
                <w:rFonts w:ascii="Times New Roman" w:hAnsi="Times New Roman" w:cs="Times New Roman"/>
              </w:rPr>
            </w:pPr>
            <w:r w:rsidRPr="008E3C79">
              <w:rPr>
                <w:rFonts w:ascii="Times New Roman" w:hAnsi="Times New Roman" w:cs="Times New Roman"/>
              </w:rPr>
              <w:t> mtx.lock();</w:t>
            </w:r>
          </w:p>
          <w:p w14:paraId="2CE948BC" w14:textId="5AD5E5E0" w:rsidR="00120FEE" w:rsidRPr="00DE1A66" w:rsidRDefault="008E3C79" w:rsidP="008E3C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lastRenderedPageBreak/>
              <w:t>Locks other threads from accessing the variables that are about to be changed</w:t>
            </w:r>
          </w:p>
        </w:tc>
      </w:tr>
      <w:tr w:rsidR="00120FEE" w:rsidRPr="00DE1A66" w14:paraId="0892C183" w14:textId="77777777" w:rsidTr="00120FEE">
        <w:tc>
          <w:tcPr>
            <w:tcW w:w="1345" w:type="dxa"/>
          </w:tcPr>
          <w:p w14:paraId="4209EA99" w14:textId="0349B7AA" w:rsidR="00120FEE" w:rsidRPr="00DE1A66" w:rsidRDefault="008E3C79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lastRenderedPageBreak/>
              <w:t>371-373</w:t>
            </w:r>
          </w:p>
        </w:tc>
        <w:tc>
          <w:tcPr>
            <w:tcW w:w="8005" w:type="dxa"/>
          </w:tcPr>
          <w:p w14:paraId="4C53E626" w14:textId="6C5BE98D" w:rsidR="008E3C79" w:rsidRPr="008E3C79" w:rsidRDefault="008E3C79" w:rsidP="008E3C79">
            <w:pPr>
              <w:rPr>
                <w:rFonts w:ascii="Times New Roman" w:hAnsi="Times New Roman" w:cs="Times New Roman"/>
              </w:rPr>
            </w:pPr>
            <w:r w:rsidRPr="008E3C79">
              <w:rPr>
                <w:rFonts w:ascii="Times New Roman" w:hAnsi="Times New Roman" w:cs="Times New Roman"/>
              </w:rPr>
              <w:t>if(numCrossingMonkeyGrass2Sago + numCrossingSago2MonkeyGrass &gt; maxNumCrossing){</w:t>
            </w:r>
          </w:p>
          <w:p w14:paraId="49B10F87" w14:textId="77777777" w:rsidR="008E3C79" w:rsidRPr="008E3C79" w:rsidRDefault="008E3C79" w:rsidP="008E3C79">
            <w:pPr>
              <w:rPr>
                <w:rFonts w:ascii="Times New Roman" w:hAnsi="Times New Roman" w:cs="Times New Roman"/>
              </w:rPr>
            </w:pPr>
            <w:r w:rsidRPr="008E3C79">
              <w:rPr>
                <w:rFonts w:ascii="Times New Roman" w:hAnsi="Times New Roman" w:cs="Times New Roman"/>
              </w:rPr>
              <w:t>    maxNumCrossing = numCrossingMonkeyGrass2Sago + numCrossingSago2MonkeyGrass;</w:t>
            </w:r>
          </w:p>
          <w:p w14:paraId="1179CBF9" w14:textId="02FC37DE" w:rsidR="00120FEE" w:rsidRPr="00DE1A66" w:rsidRDefault="008E3C79" w:rsidP="008E3C79">
            <w:pPr>
              <w:rPr>
                <w:rFonts w:ascii="Times New Roman" w:hAnsi="Times New Roman" w:cs="Times New Roman"/>
              </w:rPr>
            </w:pPr>
            <w:r w:rsidRPr="008E3C79">
              <w:rPr>
                <w:rFonts w:ascii="Times New Roman" w:hAnsi="Times New Roman" w:cs="Times New Roman"/>
              </w:rPr>
              <w:t>  }</w:t>
            </w:r>
          </w:p>
        </w:tc>
      </w:tr>
      <w:tr w:rsidR="00FD77B2" w:rsidRPr="00DE1A66" w14:paraId="04671D7A" w14:textId="77777777" w:rsidTr="00120FEE">
        <w:tc>
          <w:tcPr>
            <w:tcW w:w="1345" w:type="dxa"/>
          </w:tcPr>
          <w:p w14:paraId="0F2B4EE4" w14:textId="2379E872" w:rsidR="00FD77B2" w:rsidRPr="00DE1A66" w:rsidRDefault="00A8179B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382 AND 386</w:t>
            </w:r>
          </w:p>
        </w:tc>
        <w:tc>
          <w:tcPr>
            <w:tcW w:w="8005" w:type="dxa"/>
          </w:tcPr>
          <w:p w14:paraId="3EF29921" w14:textId="77777777" w:rsidR="00A8179B" w:rsidRPr="00A8179B" w:rsidRDefault="00A8179B" w:rsidP="00A8179B">
            <w:pPr>
              <w:rPr>
                <w:rFonts w:ascii="Times New Roman" w:hAnsi="Times New Roman" w:cs="Times New Roman"/>
              </w:rPr>
            </w:pPr>
            <w:r w:rsidRPr="00A8179B">
              <w:rPr>
                <w:rFonts w:ascii="Times New Roman" w:hAnsi="Times New Roman" w:cs="Times New Roman"/>
              </w:rPr>
              <w:t>mtx.unlock();</w:t>
            </w:r>
          </w:p>
          <w:p w14:paraId="0B7E3941" w14:textId="352428A4" w:rsidR="00A8179B" w:rsidRPr="00DE1A66" w:rsidRDefault="00A8179B" w:rsidP="00A817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 xml:space="preserve">Unlocks the mutex that </w:t>
            </w:r>
            <w:proofErr w:type="gramStart"/>
            <w:r w:rsidRPr="00DE1A66">
              <w:rPr>
                <w:rFonts w:ascii="Times New Roman" w:hAnsi="Times New Roman" w:cs="Times New Roman"/>
              </w:rPr>
              <w:t>was locked</w:t>
            </w:r>
            <w:proofErr w:type="gramEnd"/>
            <w:r w:rsidRPr="00DE1A66">
              <w:rPr>
                <w:rFonts w:ascii="Times New Roman" w:hAnsi="Times New Roman" w:cs="Times New Roman"/>
              </w:rPr>
              <w:t xml:space="preserve"> in line 386. The unlock statement in line 382 unlocks the mutex before the program exits (if it happens)</w:t>
            </w:r>
          </w:p>
        </w:tc>
      </w:tr>
      <w:tr w:rsidR="00FD77B2" w:rsidRPr="00DE1A66" w14:paraId="7959E13A" w14:textId="77777777" w:rsidTr="00FD77B2">
        <w:tc>
          <w:tcPr>
            <w:tcW w:w="1345" w:type="dxa"/>
          </w:tcPr>
          <w:p w14:paraId="4FEAD27E" w14:textId="32F14772" w:rsidR="00FD77B2" w:rsidRPr="00DE1A66" w:rsidRDefault="007C48D4" w:rsidP="005F5364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390-392</w:t>
            </w:r>
          </w:p>
        </w:tc>
        <w:tc>
          <w:tcPr>
            <w:tcW w:w="8005" w:type="dxa"/>
          </w:tcPr>
          <w:p w14:paraId="2BAD146E" w14:textId="3AB69380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if(running){</w:t>
            </w:r>
          </w:p>
          <w:p w14:paraId="29F57B9B" w14:textId="7777777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  sleep( CROSS_SECONDS );</w:t>
            </w:r>
          </w:p>
          <w:p w14:paraId="4993B343" w14:textId="7777777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  }</w:t>
            </w:r>
          </w:p>
          <w:p w14:paraId="7E9A1D10" w14:textId="2B4914C0" w:rsidR="00FD77B2" w:rsidRPr="00DE1A66" w:rsidRDefault="007C48D4" w:rsidP="007C4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Quick if-statement to prevent sleeping when the world has ended</w:t>
            </w:r>
          </w:p>
        </w:tc>
      </w:tr>
      <w:tr w:rsidR="00FD77B2" w:rsidRPr="00DE1A66" w14:paraId="3765AB22" w14:textId="77777777" w:rsidTr="00FD77B2">
        <w:tc>
          <w:tcPr>
            <w:tcW w:w="1345" w:type="dxa"/>
          </w:tcPr>
          <w:p w14:paraId="08225600" w14:textId="6F2EB2B9" w:rsidR="00FD77B2" w:rsidRPr="00DE1A66" w:rsidRDefault="007C48D4" w:rsidP="005F5364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397-399</w:t>
            </w:r>
          </w:p>
        </w:tc>
        <w:tc>
          <w:tcPr>
            <w:tcW w:w="8005" w:type="dxa"/>
          </w:tcPr>
          <w:p w14:paraId="75D106E5" w14:textId="0D5DB7F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mtx.lock();</w:t>
            </w:r>
          </w:p>
          <w:p w14:paraId="6F02676A" w14:textId="7777777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  numCrossingSago2MonkeyGrass--;</w:t>
            </w:r>
          </w:p>
          <w:p w14:paraId="4A4640D2" w14:textId="0F6EAA1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  mtx.unlock();</w:t>
            </w:r>
          </w:p>
          <w:p w14:paraId="2849EF14" w14:textId="09AFE7BE" w:rsidR="00FD77B2" w:rsidRPr="00DE1A66" w:rsidRDefault="007C48D4" w:rsidP="007C4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 xml:space="preserve">Locks and unlocks around the variable change to prevent other threads from accessing it while it is </w:t>
            </w:r>
            <w:proofErr w:type="gramStart"/>
            <w:r w:rsidRPr="00DE1A66">
              <w:rPr>
                <w:rFonts w:ascii="Times New Roman" w:hAnsi="Times New Roman" w:cs="Times New Roman"/>
              </w:rPr>
              <w:t>being accessed</w:t>
            </w:r>
            <w:proofErr w:type="gramEnd"/>
          </w:p>
        </w:tc>
      </w:tr>
      <w:tr w:rsidR="00FD77B2" w:rsidRPr="00DE1A66" w14:paraId="4CFF9D7E" w14:textId="77777777" w:rsidTr="00FD77B2">
        <w:tc>
          <w:tcPr>
            <w:tcW w:w="1345" w:type="dxa"/>
          </w:tcPr>
          <w:p w14:paraId="5262FB29" w14:textId="5A74BA9E" w:rsidR="00FD77B2" w:rsidRPr="00DE1A66" w:rsidRDefault="007C48D4" w:rsidP="005F5364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8005" w:type="dxa"/>
          </w:tcPr>
          <w:p w14:paraId="3AB76008" w14:textId="7777777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sem_post(&amp;lizSemaphore);</w:t>
            </w:r>
          </w:p>
          <w:p w14:paraId="3A4A3C7F" w14:textId="73A6AB5A" w:rsidR="00FD77B2" w:rsidRPr="00DE1A66" w:rsidRDefault="007C48D4" w:rsidP="007C4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Uses the semaphore to decrease the value of those “in the driveway”</w:t>
            </w:r>
          </w:p>
        </w:tc>
      </w:tr>
      <w:tr w:rsidR="00FD77B2" w:rsidRPr="00DE1A66" w14:paraId="5E9004DF" w14:textId="77777777" w:rsidTr="00FD77B2">
        <w:tc>
          <w:tcPr>
            <w:tcW w:w="1345" w:type="dxa"/>
          </w:tcPr>
          <w:p w14:paraId="0549BDF3" w14:textId="1CAC3B2A" w:rsidR="00FD77B2" w:rsidRPr="00DE1A66" w:rsidRDefault="007C48D4" w:rsidP="005F5364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481</w:t>
            </w:r>
          </w:p>
        </w:tc>
        <w:tc>
          <w:tcPr>
            <w:tcW w:w="8005" w:type="dxa"/>
          </w:tcPr>
          <w:p w14:paraId="33645EF6" w14:textId="77777777" w:rsidR="007C48D4" w:rsidRPr="007C48D4" w:rsidRDefault="007C48D4" w:rsidP="007C48D4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mtx.lock();</w:t>
            </w:r>
          </w:p>
          <w:p w14:paraId="7908B837" w14:textId="797EBB10" w:rsidR="00FD77B2" w:rsidRPr="00DE1A66" w:rsidRDefault="007C48D4" w:rsidP="007C4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 xml:space="preserve">Locks other threads from accessing the variables that are about to </w:t>
            </w:r>
            <w:proofErr w:type="gramStart"/>
            <w:r w:rsidRPr="00DE1A66">
              <w:rPr>
                <w:rFonts w:ascii="Times New Roman" w:hAnsi="Times New Roman" w:cs="Times New Roman"/>
              </w:rPr>
              <w:t>be changed</w:t>
            </w:r>
            <w:proofErr w:type="gramEnd"/>
          </w:p>
        </w:tc>
      </w:tr>
      <w:tr w:rsidR="007C48D4" w:rsidRPr="00DE1A66" w14:paraId="433303AE" w14:textId="77777777" w:rsidTr="00FD77B2">
        <w:tc>
          <w:tcPr>
            <w:tcW w:w="1345" w:type="dxa"/>
          </w:tcPr>
          <w:p w14:paraId="5617D89F" w14:textId="45CE6E3C" w:rsidR="007C48D4" w:rsidRPr="00DE1A66" w:rsidRDefault="005F281D" w:rsidP="005F281D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496 AND 500</w:t>
            </w:r>
          </w:p>
        </w:tc>
        <w:tc>
          <w:tcPr>
            <w:tcW w:w="8005" w:type="dxa"/>
          </w:tcPr>
          <w:p w14:paraId="4E44C18F" w14:textId="77777777" w:rsidR="007C48D4" w:rsidRPr="00DE1A66" w:rsidRDefault="007C48D4" w:rsidP="007C48D4">
            <w:pPr>
              <w:rPr>
                <w:rFonts w:ascii="Times New Roman" w:hAnsi="Times New Roman" w:cs="Times New Roman"/>
              </w:rPr>
            </w:pPr>
            <w:r w:rsidRPr="00A8179B">
              <w:rPr>
                <w:rFonts w:ascii="Times New Roman" w:hAnsi="Times New Roman" w:cs="Times New Roman"/>
              </w:rPr>
              <w:t>mtx.unlock();</w:t>
            </w:r>
          </w:p>
          <w:p w14:paraId="6BDE1E08" w14:textId="0EED8752" w:rsidR="007C48D4" w:rsidRPr="00DE1A66" w:rsidRDefault="007C48D4" w:rsidP="007C4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 xml:space="preserve">Unlocks the mutex that </w:t>
            </w:r>
            <w:proofErr w:type="gramStart"/>
            <w:r w:rsidRPr="00DE1A66">
              <w:rPr>
                <w:rFonts w:ascii="Times New Roman" w:hAnsi="Times New Roman" w:cs="Times New Roman"/>
              </w:rPr>
              <w:t>was locked</w:t>
            </w:r>
            <w:proofErr w:type="gramEnd"/>
            <w:r w:rsidRPr="00DE1A66">
              <w:rPr>
                <w:rFonts w:ascii="Times New Roman" w:hAnsi="Times New Roman" w:cs="Times New Roman"/>
              </w:rPr>
              <w:t xml:space="preserve"> in line </w:t>
            </w:r>
            <w:r w:rsidRPr="00DE1A66">
              <w:rPr>
                <w:rFonts w:ascii="Times New Roman" w:hAnsi="Times New Roman" w:cs="Times New Roman"/>
              </w:rPr>
              <w:t>4</w:t>
            </w:r>
            <w:r w:rsidR="008C2812" w:rsidRPr="00DE1A66">
              <w:rPr>
                <w:rFonts w:ascii="Times New Roman" w:hAnsi="Times New Roman" w:cs="Times New Roman"/>
              </w:rPr>
              <w:t>81</w:t>
            </w:r>
            <w:r w:rsidRPr="00DE1A66">
              <w:rPr>
                <w:rFonts w:ascii="Times New Roman" w:hAnsi="Times New Roman" w:cs="Times New Roman"/>
              </w:rPr>
              <w:t>. The unlock statement i</w:t>
            </w:r>
            <w:r w:rsidRPr="00DE1A66">
              <w:rPr>
                <w:rFonts w:ascii="Times New Roman" w:hAnsi="Times New Roman" w:cs="Times New Roman"/>
              </w:rPr>
              <w:t xml:space="preserve">n </w:t>
            </w:r>
            <w:r w:rsidRPr="00DE1A66">
              <w:rPr>
                <w:rFonts w:ascii="Times New Roman" w:hAnsi="Times New Roman" w:cs="Times New Roman"/>
              </w:rPr>
              <w:t xml:space="preserve">line </w:t>
            </w:r>
            <w:r w:rsidR="008C2812" w:rsidRPr="00DE1A66">
              <w:rPr>
                <w:rFonts w:ascii="Times New Roman" w:hAnsi="Times New Roman" w:cs="Times New Roman"/>
              </w:rPr>
              <w:t>496</w:t>
            </w:r>
            <w:r w:rsidRPr="00DE1A66">
              <w:rPr>
                <w:rFonts w:ascii="Times New Roman" w:hAnsi="Times New Roman" w:cs="Times New Roman"/>
              </w:rPr>
              <w:t xml:space="preserve"> unlocks the mutex before the program exits (if it happens)</w:t>
            </w:r>
          </w:p>
        </w:tc>
      </w:tr>
      <w:tr w:rsidR="00C10228" w:rsidRPr="00DE1A66" w14:paraId="52E3690C" w14:textId="77777777" w:rsidTr="00FD77B2">
        <w:tc>
          <w:tcPr>
            <w:tcW w:w="1345" w:type="dxa"/>
          </w:tcPr>
          <w:p w14:paraId="1720FDE9" w14:textId="62A28AC5" w:rsidR="00C10228" w:rsidRPr="00DE1A66" w:rsidRDefault="00C10228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505-507</w:t>
            </w:r>
          </w:p>
        </w:tc>
        <w:tc>
          <w:tcPr>
            <w:tcW w:w="8005" w:type="dxa"/>
          </w:tcPr>
          <w:p w14:paraId="4A8240B8" w14:textId="77777777" w:rsidR="00C10228" w:rsidRPr="007C48D4" w:rsidRDefault="00C10228" w:rsidP="00C10228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if(running){</w:t>
            </w:r>
          </w:p>
          <w:p w14:paraId="01F9B1DB" w14:textId="77777777" w:rsidR="00C10228" w:rsidRPr="007C48D4" w:rsidRDefault="00C10228" w:rsidP="00C10228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  sleep( CROSS_SECONDS );</w:t>
            </w:r>
          </w:p>
          <w:p w14:paraId="6328DE52" w14:textId="77777777" w:rsidR="00C10228" w:rsidRPr="007C48D4" w:rsidRDefault="00C10228" w:rsidP="00C10228">
            <w:pPr>
              <w:rPr>
                <w:rFonts w:ascii="Times New Roman" w:hAnsi="Times New Roman" w:cs="Times New Roman"/>
              </w:rPr>
            </w:pPr>
            <w:r w:rsidRPr="007C48D4">
              <w:rPr>
                <w:rFonts w:ascii="Times New Roman" w:hAnsi="Times New Roman" w:cs="Times New Roman"/>
              </w:rPr>
              <w:t>  }</w:t>
            </w:r>
          </w:p>
          <w:p w14:paraId="67B982FF" w14:textId="2435674F" w:rsidR="00C10228" w:rsidRPr="00DE1A66" w:rsidRDefault="00C10228" w:rsidP="00C102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Quick if-statement to prevent sleeping when the world has ended</w:t>
            </w:r>
          </w:p>
        </w:tc>
      </w:tr>
      <w:tr w:rsidR="00C10228" w:rsidRPr="00DE1A66" w14:paraId="201D01D6" w14:textId="77777777" w:rsidTr="007C48D4">
        <w:tc>
          <w:tcPr>
            <w:tcW w:w="1345" w:type="dxa"/>
          </w:tcPr>
          <w:p w14:paraId="27E34C84" w14:textId="334C89C1" w:rsidR="00C10228" w:rsidRPr="00DE1A66" w:rsidRDefault="00C10228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511-513</w:t>
            </w:r>
          </w:p>
        </w:tc>
        <w:tc>
          <w:tcPr>
            <w:tcW w:w="8005" w:type="dxa"/>
          </w:tcPr>
          <w:p w14:paraId="03AE0A3F" w14:textId="571DDB16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mtx.lock();</w:t>
            </w:r>
          </w:p>
          <w:p w14:paraId="46CBD712" w14:textId="58A3F27D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 xml:space="preserve">  </w:t>
            </w:r>
            <w:r w:rsidRPr="00C10228">
              <w:rPr>
                <w:rFonts w:ascii="Times New Roman" w:hAnsi="Times New Roman" w:cs="Times New Roman"/>
              </w:rPr>
              <w:t>numCrossingMonkeyGrass2Sago--;</w:t>
            </w:r>
          </w:p>
          <w:p w14:paraId="1506B29F" w14:textId="01C11440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mtx.unlock();</w:t>
            </w:r>
          </w:p>
          <w:p w14:paraId="55FB2DE8" w14:textId="7049B999" w:rsidR="00C10228" w:rsidRPr="00DE1A66" w:rsidRDefault="00C10228" w:rsidP="00C102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 xml:space="preserve">Locks and unlocks around the variable change to prevent other threads from accessing </w:t>
            </w:r>
            <w:r w:rsidR="007D6314">
              <w:rPr>
                <w:rFonts w:ascii="Times New Roman" w:hAnsi="Times New Roman" w:cs="Times New Roman"/>
              </w:rPr>
              <w:t>that variable</w:t>
            </w:r>
            <w:r w:rsidRPr="00DE1A66">
              <w:rPr>
                <w:rFonts w:ascii="Times New Roman" w:hAnsi="Times New Roman" w:cs="Times New Roman"/>
              </w:rPr>
              <w:t xml:space="preserve"> while it is</w:t>
            </w:r>
            <w:r w:rsidR="006F2A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D6314">
              <w:rPr>
                <w:rFonts w:ascii="Times New Roman" w:hAnsi="Times New Roman" w:cs="Times New Roman"/>
              </w:rPr>
              <w:t xml:space="preserve">being </w:t>
            </w:r>
            <w:r w:rsidRPr="00DE1A66">
              <w:rPr>
                <w:rFonts w:ascii="Times New Roman" w:hAnsi="Times New Roman" w:cs="Times New Roman"/>
              </w:rPr>
              <w:t>accessed</w:t>
            </w:r>
            <w:proofErr w:type="gramEnd"/>
          </w:p>
        </w:tc>
      </w:tr>
      <w:tr w:rsidR="00C10228" w:rsidRPr="00DE1A66" w14:paraId="11FC1434" w14:textId="77777777" w:rsidTr="007C48D4">
        <w:tc>
          <w:tcPr>
            <w:tcW w:w="1345" w:type="dxa"/>
          </w:tcPr>
          <w:p w14:paraId="13DC3F71" w14:textId="106C007A" w:rsidR="00C10228" w:rsidRPr="00DE1A66" w:rsidRDefault="003E095F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555-562</w:t>
            </w:r>
          </w:p>
        </w:tc>
        <w:tc>
          <w:tcPr>
            <w:tcW w:w="8005" w:type="dxa"/>
          </w:tcPr>
          <w:p w14:paraId="77219339" w14:textId="3EC2E861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aLizard-&gt;sleepNow();</w:t>
            </w:r>
          </w:p>
          <w:p w14:paraId="5E19F834" w14:textId="4B29F73C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aLizard-&gt;sago2MonkeyGrassIsSafe();</w:t>
            </w:r>
          </w:p>
          <w:p w14:paraId="2553BE88" w14:textId="23FEA4B2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aLizard-&gt;crossSago2MonkeyGrass();</w:t>
            </w:r>
          </w:p>
          <w:p w14:paraId="18C12081" w14:textId="7B0109B7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aLizard-&gt;madeIt2MonkeyGrass();</w:t>
            </w:r>
          </w:p>
          <w:p w14:paraId="4408B813" w14:textId="71DEB580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aLizard-&gt;eat();</w:t>
            </w:r>
          </w:p>
          <w:p w14:paraId="1D8A881F" w14:textId="1B7A1A85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aLizard-&gt;monkeyGrass2SagoIsSafe();</w:t>
            </w:r>
          </w:p>
          <w:p w14:paraId="6694D138" w14:textId="36581A03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aLizard-&gt;crossMonkeyGrass2Sago();</w:t>
            </w:r>
          </w:p>
          <w:p w14:paraId="762B47E1" w14:textId="03E24B31" w:rsidR="00C10228" w:rsidRPr="00C10228" w:rsidRDefault="00C10228" w:rsidP="00C10228">
            <w:pPr>
              <w:rPr>
                <w:rFonts w:ascii="Times New Roman" w:hAnsi="Times New Roman" w:cs="Times New Roman"/>
              </w:rPr>
            </w:pPr>
            <w:r w:rsidRPr="00C10228">
              <w:rPr>
                <w:rFonts w:ascii="Times New Roman" w:hAnsi="Times New Roman" w:cs="Times New Roman"/>
              </w:rPr>
              <w:t>    aLizard-&gt;madeIt2Sago();</w:t>
            </w:r>
          </w:p>
          <w:p w14:paraId="037A9D95" w14:textId="35BB8B33" w:rsidR="00C10228" w:rsidRPr="00DE1A66" w:rsidRDefault="00C10228" w:rsidP="00C102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Performs the lizard functions [Project Requirement]</w:t>
            </w:r>
          </w:p>
        </w:tc>
      </w:tr>
      <w:tr w:rsidR="00C10228" w:rsidRPr="00DE1A66" w14:paraId="2F22B05D" w14:textId="77777777" w:rsidTr="007C48D4">
        <w:tc>
          <w:tcPr>
            <w:tcW w:w="1345" w:type="dxa"/>
          </w:tcPr>
          <w:p w14:paraId="0E9FD5C7" w14:textId="2BDF790A" w:rsidR="00C10228" w:rsidRPr="00DE1A66" w:rsidRDefault="005C604D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8005" w:type="dxa"/>
          </w:tcPr>
          <w:p w14:paraId="7AB2078A" w14:textId="77777777" w:rsidR="005C604D" w:rsidRPr="005C604D" w:rsidRDefault="005C604D" w:rsidP="005C604D">
            <w:pPr>
              <w:rPr>
                <w:rFonts w:ascii="Times New Roman" w:hAnsi="Times New Roman" w:cs="Times New Roman"/>
              </w:rPr>
            </w:pPr>
            <w:r w:rsidRPr="005C604D">
              <w:rPr>
                <w:rFonts w:ascii="Times New Roman" w:hAnsi="Times New Roman" w:cs="Times New Roman"/>
              </w:rPr>
              <w:t>sem_init(&amp;lizSemaphore, 0, MAX_LIZARD_CROSSING);</w:t>
            </w:r>
          </w:p>
          <w:p w14:paraId="540247C9" w14:textId="77777777" w:rsidR="00C10228" w:rsidRPr="00DE1A66" w:rsidRDefault="00C10228" w:rsidP="00C10228">
            <w:pPr>
              <w:rPr>
                <w:rFonts w:ascii="Times New Roman" w:hAnsi="Times New Roman" w:cs="Times New Roman"/>
              </w:rPr>
            </w:pPr>
          </w:p>
          <w:p w14:paraId="24D8E054" w14:textId="4FDEA573" w:rsidR="005C604D" w:rsidRPr="00DE1A66" w:rsidRDefault="005C604D" w:rsidP="005C60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Initializes the semaphore in the main function</w:t>
            </w:r>
          </w:p>
        </w:tc>
      </w:tr>
      <w:tr w:rsidR="00C10228" w:rsidRPr="00DE1A66" w14:paraId="73599ECB" w14:textId="77777777" w:rsidTr="007C48D4">
        <w:tc>
          <w:tcPr>
            <w:tcW w:w="1345" w:type="dxa"/>
          </w:tcPr>
          <w:p w14:paraId="60D49BF3" w14:textId="301DDD7E" w:rsidR="00C10228" w:rsidRPr="00DE1A66" w:rsidRDefault="002F7C62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lastRenderedPageBreak/>
              <w:t>621-623</w:t>
            </w:r>
          </w:p>
        </w:tc>
        <w:tc>
          <w:tcPr>
            <w:tcW w:w="8005" w:type="dxa"/>
          </w:tcPr>
          <w:p w14:paraId="0889B8F5" w14:textId="55B6033E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for(int j = 0; j &lt; NUM_CATS; j++)</w:t>
            </w:r>
          </w:p>
          <w:p w14:paraId="26895510" w14:textId="020EC1DE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  Cats.push_back(new Cat(j));</w:t>
            </w:r>
          </w:p>
          <w:p w14:paraId="7D911A47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 }</w:t>
            </w:r>
          </w:p>
          <w:p w14:paraId="576FB402" w14:textId="5F4483D2" w:rsidR="00C10228" w:rsidRPr="00DE1A66" w:rsidRDefault="002F7C62" w:rsidP="002F7C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Adds the cat threads to the vector</w:t>
            </w:r>
          </w:p>
        </w:tc>
      </w:tr>
      <w:tr w:rsidR="00C10228" w:rsidRPr="00DE1A66" w14:paraId="072DCF2F" w14:textId="77777777" w:rsidTr="007C48D4">
        <w:tc>
          <w:tcPr>
            <w:tcW w:w="1345" w:type="dxa"/>
          </w:tcPr>
          <w:p w14:paraId="502DCB6E" w14:textId="53EB3899" w:rsidR="00C10228" w:rsidRPr="00DE1A66" w:rsidRDefault="002F7C62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631-633</w:t>
            </w:r>
          </w:p>
        </w:tc>
        <w:tc>
          <w:tcPr>
            <w:tcW w:w="8005" w:type="dxa"/>
          </w:tcPr>
          <w:p w14:paraId="23E88D3B" w14:textId="0660E66C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for (int j = 0; j &lt; NUM_CATS; j++) {</w:t>
            </w:r>
          </w:p>
          <w:p w14:paraId="2B7EC39C" w14:textId="670C820E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Cats[j]-&gt;runCat();</w:t>
            </w:r>
          </w:p>
          <w:p w14:paraId="392313D6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}</w:t>
            </w:r>
          </w:p>
          <w:p w14:paraId="07E21434" w14:textId="63A8A52A" w:rsidR="00C10228" w:rsidRPr="00DE1A66" w:rsidRDefault="002F7C62" w:rsidP="002F7C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Runs each of the cat threads</w:t>
            </w:r>
          </w:p>
        </w:tc>
      </w:tr>
      <w:tr w:rsidR="00C10228" w:rsidRPr="00DE1A66" w14:paraId="095F0A1D" w14:textId="77777777" w:rsidTr="007C48D4">
        <w:tc>
          <w:tcPr>
            <w:tcW w:w="1345" w:type="dxa"/>
          </w:tcPr>
          <w:p w14:paraId="0371EBB6" w14:textId="1F268E9C" w:rsidR="00C10228" w:rsidRPr="00DE1A66" w:rsidRDefault="002F7C62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649-654</w:t>
            </w:r>
          </w:p>
        </w:tc>
        <w:tc>
          <w:tcPr>
            <w:tcW w:w="8005" w:type="dxa"/>
          </w:tcPr>
          <w:p w14:paraId="66E8E0D3" w14:textId="707B43CB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for(int k = 0; k &lt; NUM_LIZARDS; k++){</w:t>
            </w:r>
          </w:p>
          <w:p w14:paraId="0F05F27F" w14:textId="5748B38D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allLizards[k]-&gt;wait();</w:t>
            </w:r>
          </w:p>
          <w:p w14:paraId="72349E91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}</w:t>
            </w:r>
          </w:p>
          <w:p w14:paraId="67B415DD" w14:textId="39D3765E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for(int l = 0; l &lt; NUM_CATS; l++){</w:t>
            </w:r>
          </w:p>
          <w:p w14:paraId="02B79C6D" w14:textId="3606D474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Cats[l]-&gt;wait();</w:t>
            </w:r>
          </w:p>
          <w:p w14:paraId="58F8AC9B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}</w:t>
            </w:r>
          </w:p>
          <w:p w14:paraId="446C49FB" w14:textId="0D8A99DB" w:rsidR="00C10228" w:rsidRPr="00DE1A66" w:rsidRDefault="002F7C62" w:rsidP="002F7C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Waits for the cat threads and the lizard threads to finish before moving on</w:t>
            </w:r>
          </w:p>
        </w:tc>
      </w:tr>
      <w:tr w:rsidR="00F8135B" w:rsidRPr="00DE1A66" w14:paraId="206C2DD9" w14:textId="77777777" w:rsidTr="007C48D4">
        <w:tc>
          <w:tcPr>
            <w:tcW w:w="1345" w:type="dxa"/>
          </w:tcPr>
          <w:p w14:paraId="1D68B553" w14:textId="4996C290" w:rsidR="00F8135B" w:rsidRPr="00DE1A66" w:rsidRDefault="00F8135B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8005" w:type="dxa"/>
          </w:tcPr>
          <w:p w14:paraId="6BCA141F" w14:textId="77777777" w:rsidR="00F8135B" w:rsidRPr="00F8135B" w:rsidRDefault="00F8135B" w:rsidP="00F8135B">
            <w:pPr>
              <w:rPr>
                <w:rFonts w:ascii="Times New Roman" w:hAnsi="Times New Roman" w:cs="Times New Roman"/>
              </w:rPr>
            </w:pPr>
            <w:r w:rsidRPr="00F8135B">
              <w:rPr>
                <w:rFonts w:ascii="Times New Roman" w:hAnsi="Times New Roman" w:cs="Times New Roman"/>
              </w:rPr>
              <w:t>sem_destroy(&amp;lizSemaphore);</w:t>
            </w:r>
          </w:p>
          <w:p w14:paraId="5500F2B7" w14:textId="0D1E8A94" w:rsidR="00F8135B" w:rsidRPr="00DE1A66" w:rsidRDefault="00F8135B" w:rsidP="00F813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Destroys the semaphore</w:t>
            </w:r>
          </w:p>
        </w:tc>
      </w:tr>
      <w:tr w:rsidR="00C10228" w:rsidRPr="00DE1A66" w14:paraId="26E9BDD7" w14:textId="77777777" w:rsidTr="007C48D4">
        <w:tc>
          <w:tcPr>
            <w:tcW w:w="1345" w:type="dxa"/>
          </w:tcPr>
          <w:p w14:paraId="1E13AB8A" w14:textId="0324D4A2" w:rsidR="00C10228" w:rsidRPr="00DE1A66" w:rsidRDefault="002F7C62" w:rsidP="00C10228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664-670</w:t>
            </w:r>
          </w:p>
        </w:tc>
        <w:tc>
          <w:tcPr>
            <w:tcW w:w="8005" w:type="dxa"/>
          </w:tcPr>
          <w:p w14:paraId="32829B28" w14:textId="125E8169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for(int m = 0; m &lt; NUM_LIZARDS; m++){</w:t>
            </w:r>
          </w:p>
          <w:p w14:paraId="57871E27" w14:textId="0DE77F2B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delete[] allLizards[m];</w:t>
            </w:r>
          </w:p>
          <w:p w14:paraId="759CA916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}</w:t>
            </w:r>
          </w:p>
          <w:p w14:paraId="160FB8EA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</w:p>
          <w:p w14:paraId="7435AFAA" w14:textId="6403DA06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for(int n = 0; n &lt; NUM_CATS; n++){</w:t>
            </w:r>
          </w:p>
          <w:p w14:paraId="4AA0F19C" w14:textId="68A0D64B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  delete[] Cats[n];</w:t>
            </w:r>
          </w:p>
          <w:p w14:paraId="1B61DA65" w14:textId="77777777" w:rsidR="002F7C62" w:rsidRPr="002F7C62" w:rsidRDefault="002F7C62" w:rsidP="002F7C62">
            <w:pPr>
              <w:rPr>
                <w:rFonts w:ascii="Times New Roman" w:hAnsi="Times New Roman" w:cs="Times New Roman"/>
              </w:rPr>
            </w:pPr>
            <w:r w:rsidRPr="002F7C62">
              <w:rPr>
                <w:rFonts w:ascii="Times New Roman" w:hAnsi="Times New Roman" w:cs="Times New Roman"/>
              </w:rPr>
              <w:t>  }</w:t>
            </w:r>
          </w:p>
          <w:p w14:paraId="73A89F07" w14:textId="510E8D2C" w:rsidR="00C10228" w:rsidRPr="00DE1A66" w:rsidRDefault="002F7C62" w:rsidP="002F7C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Deletes all the cat and lizard objects</w:t>
            </w:r>
          </w:p>
        </w:tc>
      </w:tr>
    </w:tbl>
    <w:p w14:paraId="668C0A7A" w14:textId="1BC3B037" w:rsidR="00120FEE" w:rsidRPr="00DE1A66" w:rsidRDefault="00120FEE" w:rsidP="006A2909">
      <w:pPr>
        <w:rPr>
          <w:rFonts w:ascii="Times New Roman" w:hAnsi="Times New Roman" w:cs="Times New Roman"/>
        </w:rPr>
      </w:pPr>
    </w:p>
    <w:p w14:paraId="61395371" w14:textId="77777777" w:rsidR="00DE1A66" w:rsidRPr="00DE1A66" w:rsidRDefault="00DE1A66" w:rsidP="006A2909">
      <w:pPr>
        <w:rPr>
          <w:rFonts w:ascii="Times New Roman" w:hAnsi="Times New Roman" w:cs="Times New Roman"/>
        </w:rPr>
      </w:pPr>
    </w:p>
    <w:p w14:paraId="085294FA" w14:textId="2A2ED01E" w:rsidR="00DE1A66" w:rsidRPr="00DE1A66" w:rsidRDefault="00DE1A66" w:rsidP="00D57F61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A66">
        <w:rPr>
          <w:rFonts w:ascii="Times New Roman" w:hAnsi="Times New Roman" w:cs="Times New Roman"/>
          <w:sz w:val="32"/>
          <w:szCs w:val="32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D02" w:rsidRPr="00DE1A66" w14:paraId="77C92542" w14:textId="77777777" w:rsidTr="00FF0D02">
        <w:tc>
          <w:tcPr>
            <w:tcW w:w="3116" w:type="dxa"/>
          </w:tcPr>
          <w:p w14:paraId="780E7C43" w14:textId="65EE446A" w:rsidR="00FF0D02" w:rsidRPr="00DE1A66" w:rsidRDefault="00FF0D02" w:rsidP="006A2909">
            <w:pPr>
              <w:rPr>
                <w:rFonts w:ascii="Times New Roman" w:hAnsi="Times New Roman" w:cs="Times New Roman"/>
                <w:b/>
                <w:bCs/>
              </w:rPr>
            </w:pPr>
            <w:r w:rsidRPr="00DE1A66">
              <w:rPr>
                <w:rFonts w:ascii="Times New Roman" w:hAnsi="Times New Roman" w:cs="Times New Roman"/>
                <w:b/>
                <w:bCs/>
              </w:rPr>
              <w:t>WORLDEND (s)</w:t>
            </w:r>
          </w:p>
        </w:tc>
        <w:tc>
          <w:tcPr>
            <w:tcW w:w="3117" w:type="dxa"/>
          </w:tcPr>
          <w:p w14:paraId="5EC21D22" w14:textId="24CBB420" w:rsidR="00FF0D02" w:rsidRPr="00DE1A66" w:rsidRDefault="00FF0D02" w:rsidP="006A2909">
            <w:pPr>
              <w:rPr>
                <w:rFonts w:ascii="Times New Roman" w:hAnsi="Times New Roman" w:cs="Times New Roman"/>
                <w:b/>
                <w:bCs/>
              </w:rPr>
            </w:pPr>
            <w:r w:rsidRPr="00DE1A66">
              <w:rPr>
                <w:rFonts w:ascii="Times New Roman" w:hAnsi="Times New Roman" w:cs="Times New Roman"/>
                <w:b/>
                <w:bCs/>
              </w:rPr>
              <w:t>Maximum Number of Lizards Crossing</w:t>
            </w:r>
          </w:p>
        </w:tc>
        <w:tc>
          <w:tcPr>
            <w:tcW w:w="3117" w:type="dxa"/>
          </w:tcPr>
          <w:p w14:paraId="57E498DC" w14:textId="126CC6AA" w:rsidR="00FF0D02" w:rsidRPr="00DE1A66" w:rsidRDefault="00FF0D02" w:rsidP="006A2909">
            <w:pPr>
              <w:rPr>
                <w:rFonts w:ascii="Times New Roman" w:hAnsi="Times New Roman" w:cs="Times New Roman"/>
                <w:b/>
                <w:bCs/>
              </w:rPr>
            </w:pPr>
            <w:r w:rsidRPr="00DE1A66">
              <w:rPr>
                <w:rFonts w:ascii="Times New Roman" w:hAnsi="Times New Roman" w:cs="Times New Roman"/>
                <w:b/>
                <w:bCs/>
              </w:rPr>
              <w:t>Lizards Safe</w:t>
            </w:r>
            <w:r w:rsidR="00D57F61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FF0D02" w:rsidRPr="00DE1A66" w14:paraId="1F20C628" w14:textId="77777777" w:rsidTr="00FF0D02">
        <w:tc>
          <w:tcPr>
            <w:tcW w:w="3116" w:type="dxa"/>
          </w:tcPr>
          <w:p w14:paraId="7AA7400C" w14:textId="352C7FBC" w:rsidR="00FF0D02" w:rsidRPr="00DE1A66" w:rsidRDefault="00FF0D02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17" w:type="dxa"/>
          </w:tcPr>
          <w:p w14:paraId="7D50FBED" w14:textId="47D54319" w:rsidR="00FF0D02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6DD9EC5" w14:textId="3E2EDFC3" w:rsidR="00FF0D02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43092C" w:rsidRPr="00DE1A66" w14:paraId="7629CE1F" w14:textId="77777777" w:rsidTr="00FF0D02">
        <w:tc>
          <w:tcPr>
            <w:tcW w:w="3116" w:type="dxa"/>
          </w:tcPr>
          <w:p w14:paraId="1C738B73" w14:textId="653BF28F" w:rsidR="0043092C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117" w:type="dxa"/>
          </w:tcPr>
          <w:p w14:paraId="17B96950" w14:textId="5B7BE62E" w:rsidR="0043092C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F09CDD2" w14:textId="63633E37" w:rsidR="0043092C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FF0D02" w:rsidRPr="00DE1A66" w14:paraId="1CCABA4C" w14:textId="77777777" w:rsidTr="00FF0D02">
        <w:tc>
          <w:tcPr>
            <w:tcW w:w="3116" w:type="dxa"/>
          </w:tcPr>
          <w:p w14:paraId="475EB729" w14:textId="67B2F65D" w:rsidR="00FF0D02" w:rsidRPr="00DE1A66" w:rsidRDefault="00FF0D02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117" w:type="dxa"/>
          </w:tcPr>
          <w:p w14:paraId="17A57671" w14:textId="3B3A5338" w:rsidR="00FF0D02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1BD78A9" w14:textId="500A23C9" w:rsidR="00FF0D02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FF0D02" w:rsidRPr="00DE1A66" w14:paraId="54FFA4CF" w14:textId="77777777" w:rsidTr="00FF0D02">
        <w:tc>
          <w:tcPr>
            <w:tcW w:w="3116" w:type="dxa"/>
          </w:tcPr>
          <w:p w14:paraId="2859B35A" w14:textId="0B69722F" w:rsidR="00FF0D02" w:rsidRPr="00DE1A66" w:rsidRDefault="00FF0D02" w:rsidP="006A2909">
            <w:pPr>
              <w:rPr>
                <w:rFonts w:ascii="Times New Roman" w:hAnsi="Times New Roman" w:cs="Times New Roman"/>
              </w:rPr>
            </w:pPr>
            <w:r w:rsidRPr="00DE1A66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117" w:type="dxa"/>
          </w:tcPr>
          <w:p w14:paraId="144250F3" w14:textId="47976362" w:rsidR="00FF0D02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F28382B" w14:textId="73B64598" w:rsidR="00FF0D02" w:rsidRPr="00DE1A66" w:rsidRDefault="0043092C" w:rsidP="006A2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DFEFE75" w14:textId="77777777" w:rsidR="00FF0D02" w:rsidRDefault="00FF0D02" w:rsidP="006A2909"/>
    <w:p w14:paraId="0EF38DA8" w14:textId="77777777" w:rsidR="009655DA" w:rsidRPr="00D57F61" w:rsidRDefault="009655DA" w:rsidP="00D57F61">
      <w:pPr>
        <w:jc w:val="center"/>
        <w:rPr>
          <w:rFonts w:ascii="Times New Roman" w:hAnsi="Times New Roman" w:cs="Times New Roman"/>
        </w:rPr>
      </w:pPr>
    </w:p>
    <w:p w14:paraId="58134F46" w14:textId="4B4055A6" w:rsidR="009655DA" w:rsidRPr="00D57F61" w:rsidRDefault="009655DA" w:rsidP="00D57F61">
      <w:pPr>
        <w:jc w:val="center"/>
        <w:rPr>
          <w:rFonts w:ascii="Times New Roman" w:hAnsi="Times New Roman" w:cs="Times New Roman"/>
        </w:rPr>
      </w:pPr>
      <w:r w:rsidRPr="00D57F61">
        <w:rPr>
          <w:rFonts w:ascii="Times New Roman" w:hAnsi="Times New Roman" w:cs="Times New Roman"/>
          <w:sz w:val="32"/>
          <w:szCs w:val="32"/>
        </w:rPr>
        <w:t>Issues Encountered</w:t>
      </w:r>
    </w:p>
    <w:p w14:paraId="0EE3606C" w14:textId="66925268" w:rsidR="009655DA" w:rsidRPr="00D57F61" w:rsidRDefault="009655DA" w:rsidP="006A2909">
      <w:pPr>
        <w:rPr>
          <w:rFonts w:ascii="Times New Roman" w:hAnsi="Times New Roman" w:cs="Times New Roman"/>
        </w:rPr>
      </w:pPr>
      <w:r w:rsidRPr="00D57F61">
        <w:rPr>
          <w:rFonts w:ascii="Times New Roman" w:hAnsi="Times New Roman" w:cs="Times New Roman"/>
        </w:rPr>
        <w:tab/>
        <w:t xml:space="preserve">No issues </w:t>
      </w:r>
      <w:proofErr w:type="gramStart"/>
      <w:r w:rsidRPr="00D57F61">
        <w:rPr>
          <w:rFonts w:ascii="Times New Roman" w:hAnsi="Times New Roman" w:cs="Times New Roman"/>
        </w:rPr>
        <w:t>were encountered</w:t>
      </w:r>
      <w:proofErr w:type="gramEnd"/>
      <w:r w:rsidRPr="00D57F61">
        <w:rPr>
          <w:rFonts w:ascii="Times New Roman" w:hAnsi="Times New Roman" w:cs="Times New Roman"/>
        </w:rPr>
        <w:t>.</w:t>
      </w:r>
    </w:p>
    <w:sectPr w:rsidR="009655DA" w:rsidRPr="00D5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9FF"/>
    <w:multiLevelType w:val="hybridMultilevel"/>
    <w:tmpl w:val="F658563A"/>
    <w:lvl w:ilvl="0" w:tplc="01F4263A">
      <w:start w:val="49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18F7"/>
    <w:multiLevelType w:val="hybridMultilevel"/>
    <w:tmpl w:val="83026DAA"/>
    <w:lvl w:ilvl="0" w:tplc="1F1E2DC6">
      <w:start w:val="1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80773">
    <w:abstractNumId w:val="1"/>
  </w:num>
  <w:num w:numId="2" w16cid:durableId="213143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B3"/>
    <w:rsid w:val="000047B3"/>
    <w:rsid w:val="0006125C"/>
    <w:rsid w:val="00120FEE"/>
    <w:rsid w:val="002F7C62"/>
    <w:rsid w:val="00333852"/>
    <w:rsid w:val="00347E76"/>
    <w:rsid w:val="003B7FE0"/>
    <w:rsid w:val="003E095F"/>
    <w:rsid w:val="0043092C"/>
    <w:rsid w:val="005C604D"/>
    <w:rsid w:val="005F281D"/>
    <w:rsid w:val="00602398"/>
    <w:rsid w:val="006A2909"/>
    <w:rsid w:val="006F2A2B"/>
    <w:rsid w:val="007C48D4"/>
    <w:rsid w:val="007D6314"/>
    <w:rsid w:val="008C2812"/>
    <w:rsid w:val="008E3C79"/>
    <w:rsid w:val="00910BB9"/>
    <w:rsid w:val="009655DA"/>
    <w:rsid w:val="00A8179B"/>
    <w:rsid w:val="00C10228"/>
    <w:rsid w:val="00CB08E2"/>
    <w:rsid w:val="00CC2A4C"/>
    <w:rsid w:val="00CE4D6D"/>
    <w:rsid w:val="00D57F61"/>
    <w:rsid w:val="00DE1A66"/>
    <w:rsid w:val="00EB1C66"/>
    <w:rsid w:val="00F8135B"/>
    <w:rsid w:val="00FD77B2"/>
    <w:rsid w:val="00F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6A76"/>
  <w15:chartTrackingRefBased/>
  <w15:docId w15:val="{FD97AF47-19FF-4669-809B-FA0DB091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7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633B4-51F8-4D04-BF6D-5AD35F91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Reyna</dc:creator>
  <cp:keywords/>
  <dc:description/>
  <cp:lastModifiedBy>Elijah Reyna</cp:lastModifiedBy>
  <cp:revision>26</cp:revision>
  <dcterms:created xsi:type="dcterms:W3CDTF">2024-11-13T01:21:00Z</dcterms:created>
  <dcterms:modified xsi:type="dcterms:W3CDTF">2024-11-13T02:33:00Z</dcterms:modified>
</cp:coreProperties>
</file>