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17304" w14:textId="77777777" w:rsidR="00971ED2" w:rsidRPr="00715531" w:rsidRDefault="00971ED2" w:rsidP="00971ED2">
      <w:pPr>
        <w:shd w:val="clear" w:color="auto" w:fill="FFFFFF"/>
        <w:spacing w:before="120" w:after="120" w:line="336" w:lineRule="atLeast"/>
        <w:rPr>
          <w:rFonts w:ascii="Times New Roman" w:eastAsia="Times New Roman" w:hAnsi="Times New Roman" w:cs="Times New Roman"/>
          <w:b/>
          <w:bCs/>
          <w:color w:val="222222"/>
          <w:sz w:val="36"/>
          <w:szCs w:val="36"/>
        </w:rPr>
      </w:pPr>
      <w:r w:rsidRPr="00715531">
        <w:rPr>
          <w:rFonts w:ascii="Times New Roman" w:eastAsia="Times New Roman" w:hAnsi="Times New Roman" w:cs="Times New Roman"/>
          <w:b/>
          <w:bCs/>
          <w:color w:val="222222"/>
          <w:sz w:val="36"/>
          <w:szCs w:val="36"/>
        </w:rPr>
        <w:t>MOTIVATION</w:t>
      </w:r>
    </w:p>
    <w:p w14:paraId="70164AEC"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b/>
          <w:bCs/>
          <w:color w:val="222222"/>
          <w:sz w:val="21"/>
          <w:szCs w:val="21"/>
        </w:rPr>
        <w:t>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is the reason for </w:t>
      </w:r>
      <w:r w:rsidRPr="00511AAA">
        <w:rPr>
          <w:rFonts w:ascii="Arial" w:eastAsia="Times New Roman" w:hAnsi="Arial" w:cs="Arial"/>
          <w:b/>
          <w:color w:val="222222"/>
          <w:sz w:val="21"/>
          <w:szCs w:val="21"/>
        </w:rPr>
        <w:t>people's actions, desires, and needs</w:t>
      </w:r>
      <w:r w:rsidRPr="00F2503E">
        <w:rPr>
          <w:rFonts w:ascii="Arial" w:eastAsia="Times New Roman" w:hAnsi="Arial" w:cs="Arial"/>
          <w:color w:val="222222"/>
          <w:sz w:val="21"/>
          <w:szCs w:val="21"/>
        </w:rPr>
        <w:t>. Motivation is also one's direction to behavior, or what causes a person to want to repeat a behavior. A motive is what prompts the person to act in a certain way, or at least develop an inclination for specific behavior</w:t>
      </w:r>
      <w:r>
        <w:rPr>
          <w:rFonts w:ascii="Arial" w:eastAsia="Times New Roman" w:hAnsi="Arial" w:cs="Arial"/>
          <w:color w:val="222222"/>
          <w:sz w:val="21"/>
          <w:szCs w:val="21"/>
        </w:rPr>
        <w:t>.</w:t>
      </w:r>
    </w:p>
    <w:p w14:paraId="22454436" w14:textId="77777777" w:rsidR="00971ED2"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Motivation can be conceived of as a cycle in which </w:t>
      </w:r>
    </w:p>
    <w:p w14:paraId="5656847D" w14:textId="77777777" w:rsidR="00971ED2" w:rsidRDefault="00971ED2" w:rsidP="00971ED2">
      <w:pPr>
        <w:pStyle w:val="ListParagraph"/>
        <w:numPr>
          <w:ilvl w:val="0"/>
          <w:numId w:val="3"/>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 xml:space="preserve">thoughts influence behaviors, </w:t>
      </w:r>
    </w:p>
    <w:p w14:paraId="50258414" w14:textId="77777777" w:rsidR="00971ED2" w:rsidRDefault="00971ED2" w:rsidP="00971ED2">
      <w:pPr>
        <w:pStyle w:val="ListParagraph"/>
        <w:numPr>
          <w:ilvl w:val="0"/>
          <w:numId w:val="3"/>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 xml:space="preserve">behaviors drive performance, </w:t>
      </w:r>
    </w:p>
    <w:p w14:paraId="4A48D6D8" w14:textId="77777777" w:rsidR="00971ED2" w:rsidRDefault="00971ED2" w:rsidP="00971ED2">
      <w:pPr>
        <w:pStyle w:val="ListParagraph"/>
        <w:numPr>
          <w:ilvl w:val="0"/>
          <w:numId w:val="3"/>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performance affects thoughts,</w:t>
      </w:r>
    </w:p>
    <w:p w14:paraId="676705AA" w14:textId="77777777" w:rsidR="00971ED2" w:rsidRDefault="00971ED2" w:rsidP="00971ED2">
      <w:pPr>
        <w:pStyle w:val="ListParagraph"/>
        <w:numPr>
          <w:ilvl w:val="0"/>
          <w:numId w:val="3"/>
        </w:num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 xml:space="preserve"> </w:t>
      </w:r>
      <w:proofErr w:type="gramStart"/>
      <w:r w:rsidRPr="00CC78F5">
        <w:rPr>
          <w:rFonts w:ascii="Arial" w:eastAsia="Times New Roman" w:hAnsi="Arial" w:cs="Arial"/>
          <w:color w:val="222222"/>
          <w:sz w:val="21"/>
          <w:szCs w:val="21"/>
        </w:rPr>
        <w:t>and</w:t>
      </w:r>
      <w:proofErr w:type="gramEnd"/>
      <w:r w:rsidRPr="00CC78F5">
        <w:rPr>
          <w:rFonts w:ascii="Arial" w:eastAsia="Times New Roman" w:hAnsi="Arial" w:cs="Arial"/>
          <w:color w:val="222222"/>
          <w:sz w:val="21"/>
          <w:szCs w:val="21"/>
        </w:rPr>
        <w:t xml:space="preserve"> the cycle begins again. </w:t>
      </w:r>
    </w:p>
    <w:p w14:paraId="76514BDB" w14:textId="77777777" w:rsidR="00971ED2" w:rsidRPr="00CC78F5" w:rsidRDefault="00971ED2" w:rsidP="00971ED2">
      <w:p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color w:val="222222"/>
          <w:sz w:val="21"/>
          <w:szCs w:val="21"/>
        </w:rPr>
        <w:t>Each stage of the cycle is composed of many dimensions including attitudes, beliefs, intentions, effort, and withdrawal which can all affect the motivation that an individual experiences. Most psychological theories hold that motivation exists purely within the individual, but</w:t>
      </w:r>
      <w:r w:rsidRPr="00CC78F5">
        <w:rPr>
          <w:rFonts w:ascii="Arial" w:eastAsia="Times New Roman" w:hAnsi="Arial" w:cs="Arial"/>
          <w:color w:val="222222"/>
          <w:sz w:val="21"/>
        </w:rPr>
        <w:t> </w:t>
      </w:r>
      <w:r>
        <w:rPr>
          <w:rFonts w:ascii="Arial" w:eastAsia="Times New Roman" w:hAnsi="Arial" w:cs="Arial"/>
          <w:color w:val="222222"/>
          <w:sz w:val="21"/>
        </w:rPr>
        <w:t xml:space="preserve">socio-cultural theories </w:t>
      </w:r>
      <w:r w:rsidRPr="00CC78F5">
        <w:rPr>
          <w:rFonts w:ascii="Arial" w:eastAsia="Times New Roman" w:hAnsi="Arial" w:cs="Arial"/>
          <w:color w:val="222222"/>
          <w:sz w:val="21"/>
          <w:szCs w:val="21"/>
        </w:rPr>
        <w:t>express motivation as an outcome of participation in actions and activities within the</w:t>
      </w:r>
      <w:r w:rsidRPr="00CC78F5">
        <w:rPr>
          <w:rFonts w:ascii="Arial" w:eastAsia="Times New Roman" w:hAnsi="Arial" w:cs="Arial"/>
          <w:color w:val="222222"/>
          <w:sz w:val="21"/>
        </w:rPr>
        <w:t> </w:t>
      </w:r>
      <w:r>
        <w:rPr>
          <w:rFonts w:ascii="Arial" w:eastAsia="Times New Roman" w:hAnsi="Arial" w:cs="Arial"/>
          <w:color w:val="222222"/>
          <w:sz w:val="21"/>
        </w:rPr>
        <w:t>cultural</w:t>
      </w:r>
      <w:r w:rsidRPr="00CC78F5">
        <w:rPr>
          <w:rFonts w:ascii="Arial" w:eastAsia="Times New Roman" w:hAnsi="Arial" w:cs="Arial"/>
          <w:color w:val="222222"/>
          <w:sz w:val="21"/>
        </w:rPr>
        <w:t> </w:t>
      </w:r>
      <w:r w:rsidRPr="00CC78F5">
        <w:rPr>
          <w:rFonts w:ascii="Arial" w:eastAsia="Times New Roman" w:hAnsi="Arial" w:cs="Arial"/>
          <w:color w:val="222222"/>
          <w:sz w:val="21"/>
          <w:szCs w:val="21"/>
        </w:rPr>
        <w:t xml:space="preserve">context of social groups. </w:t>
      </w:r>
    </w:p>
    <w:p w14:paraId="27D80F7D" w14:textId="77777777" w:rsidR="00971ED2" w:rsidRPr="00A15858" w:rsidRDefault="00971ED2" w:rsidP="00971ED2">
      <w:pPr>
        <w:shd w:val="clear" w:color="auto" w:fill="FFFFFF"/>
        <w:spacing w:before="72" w:after="0" w:line="240" w:lineRule="auto"/>
        <w:outlineLvl w:val="2"/>
        <w:rPr>
          <w:rFonts w:ascii="Times New Roman" w:eastAsia="Times New Roman" w:hAnsi="Times New Roman" w:cs="Times New Roman"/>
          <w:b/>
          <w:bCs/>
          <w:color w:val="000000"/>
          <w:sz w:val="28"/>
          <w:szCs w:val="28"/>
        </w:rPr>
      </w:pPr>
      <w:r w:rsidRPr="00A15858">
        <w:rPr>
          <w:rFonts w:ascii="Times New Roman" w:eastAsia="Times New Roman" w:hAnsi="Times New Roman" w:cs="Times New Roman"/>
          <w:b/>
          <w:bCs/>
          <w:color w:val="000000"/>
          <w:sz w:val="28"/>
          <w:szCs w:val="28"/>
        </w:rPr>
        <w:t>Incentive theories: intrinsic and extrinsic motivation</w:t>
      </w:r>
    </w:p>
    <w:p w14:paraId="26D6FCDD"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Motivation can be divided into two different theories known as</w:t>
      </w:r>
      <w:r w:rsidRPr="00F2503E">
        <w:rPr>
          <w:rFonts w:ascii="Arial" w:eastAsia="Times New Roman" w:hAnsi="Arial" w:cs="Arial"/>
          <w:color w:val="222222"/>
          <w:sz w:val="21"/>
        </w:rPr>
        <w:t> </w:t>
      </w:r>
      <w:r w:rsidRPr="00511AAA">
        <w:rPr>
          <w:rFonts w:ascii="Arial" w:eastAsia="Times New Roman" w:hAnsi="Arial" w:cs="Arial"/>
          <w:b/>
          <w:i/>
          <w:iCs/>
          <w:color w:val="222222"/>
          <w:sz w:val="21"/>
          <w:szCs w:val="21"/>
        </w:rPr>
        <w:t>intrinsic</w:t>
      </w:r>
      <w:r w:rsidRPr="00511AAA">
        <w:rPr>
          <w:rFonts w:ascii="Arial" w:eastAsia="Times New Roman" w:hAnsi="Arial" w:cs="Arial"/>
          <w:b/>
          <w:color w:val="222222"/>
          <w:sz w:val="21"/>
        </w:rPr>
        <w:t> </w:t>
      </w:r>
      <w:r w:rsidRPr="00F2503E">
        <w:rPr>
          <w:rFonts w:ascii="Arial" w:eastAsia="Times New Roman" w:hAnsi="Arial" w:cs="Arial"/>
          <w:color w:val="222222"/>
          <w:sz w:val="21"/>
          <w:szCs w:val="21"/>
        </w:rPr>
        <w:t>(internal or inherent) motivation and</w:t>
      </w:r>
      <w:r w:rsidRPr="00F2503E">
        <w:rPr>
          <w:rFonts w:ascii="Arial" w:eastAsia="Times New Roman" w:hAnsi="Arial" w:cs="Arial"/>
          <w:color w:val="222222"/>
          <w:sz w:val="21"/>
        </w:rPr>
        <w:t> </w:t>
      </w:r>
      <w:r w:rsidRPr="00511AAA">
        <w:rPr>
          <w:rFonts w:ascii="Arial" w:eastAsia="Times New Roman" w:hAnsi="Arial" w:cs="Arial"/>
          <w:b/>
          <w:i/>
          <w:iCs/>
          <w:color w:val="222222"/>
          <w:sz w:val="21"/>
          <w:szCs w:val="21"/>
        </w:rPr>
        <w:t>extrinsic</w:t>
      </w:r>
      <w:r>
        <w:rPr>
          <w:rFonts w:ascii="Arial" w:eastAsia="Times New Roman" w:hAnsi="Arial" w:cs="Arial"/>
          <w:i/>
          <w:iCs/>
          <w:color w:val="222222"/>
          <w:sz w:val="21"/>
          <w:szCs w:val="21"/>
        </w:rPr>
        <w:t xml:space="preserve"> </w:t>
      </w:r>
      <w:r w:rsidRPr="00F2503E">
        <w:rPr>
          <w:rFonts w:ascii="Arial" w:eastAsia="Times New Roman" w:hAnsi="Arial" w:cs="Arial"/>
          <w:color w:val="222222"/>
          <w:sz w:val="21"/>
          <w:szCs w:val="21"/>
        </w:rPr>
        <w:t>(external) motivation.</w:t>
      </w:r>
    </w:p>
    <w:p w14:paraId="20AF6495" w14:textId="77777777" w:rsidR="00971ED2" w:rsidRPr="00A15858" w:rsidRDefault="00971ED2" w:rsidP="00971ED2">
      <w:pPr>
        <w:shd w:val="clear" w:color="auto" w:fill="FFFFFF"/>
        <w:spacing w:before="72" w:after="0" w:line="336" w:lineRule="atLeast"/>
        <w:outlineLvl w:val="3"/>
        <w:rPr>
          <w:rFonts w:ascii="Arial" w:eastAsia="Times New Roman" w:hAnsi="Arial" w:cs="Arial"/>
          <w:b/>
          <w:bCs/>
          <w:color w:val="000000"/>
          <w:sz w:val="21"/>
          <w:szCs w:val="21"/>
          <w:u w:val="single"/>
        </w:rPr>
      </w:pPr>
      <w:r w:rsidRPr="00A15858">
        <w:rPr>
          <w:rFonts w:ascii="Arial" w:eastAsia="Times New Roman" w:hAnsi="Arial" w:cs="Arial"/>
          <w:b/>
          <w:bCs/>
          <w:color w:val="000000"/>
          <w:sz w:val="21"/>
          <w:u w:val="single"/>
        </w:rPr>
        <w:t>Intrinsic motivation</w:t>
      </w:r>
    </w:p>
    <w:p w14:paraId="03B267BF"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Intrinsic motivation has been studied since the early 1970s. Intrinsic motivation is the </w:t>
      </w:r>
      <w:r w:rsidRPr="00511AAA">
        <w:rPr>
          <w:rFonts w:ascii="Arial" w:eastAsia="Times New Roman" w:hAnsi="Arial" w:cs="Arial"/>
          <w:b/>
          <w:color w:val="222222"/>
          <w:sz w:val="21"/>
          <w:szCs w:val="21"/>
        </w:rPr>
        <w:t>self-desire to seek out new things and new challenges, to analyze one's capacity, to observe and to gain knowledge</w:t>
      </w:r>
      <w:r w:rsidRPr="00F2503E">
        <w:rPr>
          <w:rFonts w:ascii="Arial" w:eastAsia="Times New Roman" w:hAnsi="Arial" w:cs="Arial"/>
          <w:color w:val="222222"/>
          <w:sz w:val="21"/>
          <w:szCs w:val="21"/>
        </w:rPr>
        <w:t>.</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It is driven by an </w:t>
      </w:r>
      <w:r w:rsidRPr="00B95DFD">
        <w:rPr>
          <w:rFonts w:ascii="Arial" w:eastAsia="Times New Roman" w:hAnsi="Arial" w:cs="Arial"/>
          <w:b/>
          <w:color w:val="222222"/>
          <w:sz w:val="21"/>
          <w:szCs w:val="21"/>
        </w:rPr>
        <w:t>interest</w:t>
      </w:r>
      <w:r w:rsidRPr="00F2503E">
        <w:rPr>
          <w:rFonts w:ascii="Arial" w:eastAsia="Times New Roman" w:hAnsi="Arial" w:cs="Arial"/>
          <w:color w:val="222222"/>
          <w:sz w:val="21"/>
          <w:szCs w:val="21"/>
        </w:rPr>
        <w:t xml:space="preserve"> or </w:t>
      </w:r>
      <w:r w:rsidRPr="00B95DFD">
        <w:rPr>
          <w:rFonts w:ascii="Arial" w:eastAsia="Times New Roman" w:hAnsi="Arial" w:cs="Arial"/>
          <w:b/>
          <w:color w:val="222222"/>
          <w:sz w:val="21"/>
          <w:szCs w:val="21"/>
        </w:rPr>
        <w:t>enjoyment</w:t>
      </w:r>
      <w:r w:rsidRPr="00F2503E">
        <w:rPr>
          <w:rFonts w:ascii="Arial" w:eastAsia="Times New Roman" w:hAnsi="Arial" w:cs="Arial"/>
          <w:color w:val="222222"/>
          <w:sz w:val="21"/>
          <w:szCs w:val="21"/>
        </w:rPr>
        <w:t xml:space="preserve"> in the task itself, and </w:t>
      </w:r>
      <w:r w:rsidRPr="00B95DFD">
        <w:rPr>
          <w:rFonts w:ascii="Arial" w:eastAsia="Times New Roman" w:hAnsi="Arial" w:cs="Arial"/>
          <w:b/>
          <w:color w:val="222222"/>
          <w:sz w:val="21"/>
          <w:szCs w:val="21"/>
        </w:rPr>
        <w:t>exists within the individual</w:t>
      </w:r>
      <w:r w:rsidRPr="00F2503E">
        <w:rPr>
          <w:rFonts w:ascii="Arial" w:eastAsia="Times New Roman" w:hAnsi="Arial" w:cs="Arial"/>
          <w:color w:val="222222"/>
          <w:sz w:val="21"/>
          <w:szCs w:val="21"/>
        </w:rPr>
        <w:t xml:space="preserve"> rather </w:t>
      </w:r>
      <w:r w:rsidRPr="00B95DFD">
        <w:rPr>
          <w:rFonts w:ascii="Arial" w:eastAsia="Times New Roman" w:hAnsi="Arial" w:cs="Arial"/>
          <w:b/>
          <w:color w:val="222222"/>
          <w:sz w:val="21"/>
          <w:szCs w:val="21"/>
        </w:rPr>
        <w:t>than relying on external pressures</w:t>
      </w:r>
      <w:r w:rsidRPr="00F2503E">
        <w:rPr>
          <w:rFonts w:ascii="Arial" w:eastAsia="Times New Roman" w:hAnsi="Arial" w:cs="Arial"/>
          <w:color w:val="222222"/>
          <w:sz w:val="21"/>
          <w:szCs w:val="21"/>
        </w:rPr>
        <w:t xml:space="preserve"> or a desire for consideration. The phenomenon of intrinsic motivation was first acknowledged within experimental studies of animal behavior. In these studies, it was evident that the organisms would engage in playful and curiosity driven behaviors in the absence of reward. Intrinsic motivation is a natural motivational tendency and is a critical element in cognitive, social, and physical development. Students who are intrinsically motivated are more likely to engage in the task willingly as well as work to improve their skills, which will increase their capabilities</w:t>
      </w:r>
      <w:r>
        <w:rPr>
          <w:rFonts w:ascii="Arial" w:eastAsia="Times New Roman" w:hAnsi="Arial" w:cs="Arial"/>
          <w:color w:val="222222"/>
          <w:sz w:val="21"/>
          <w:szCs w:val="21"/>
        </w:rPr>
        <w:t>.</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Students are likely to be </w:t>
      </w:r>
      <w:r w:rsidRPr="00B95DFD">
        <w:rPr>
          <w:rFonts w:ascii="Arial" w:eastAsia="Times New Roman" w:hAnsi="Arial" w:cs="Arial"/>
          <w:b/>
          <w:color w:val="222222"/>
          <w:sz w:val="21"/>
          <w:szCs w:val="21"/>
        </w:rPr>
        <w:t>intrinsically motivated</w:t>
      </w:r>
      <w:r w:rsidRPr="00F2503E">
        <w:rPr>
          <w:rFonts w:ascii="Arial" w:eastAsia="Times New Roman" w:hAnsi="Arial" w:cs="Arial"/>
          <w:color w:val="222222"/>
          <w:sz w:val="21"/>
          <w:szCs w:val="21"/>
        </w:rPr>
        <w:t xml:space="preserve"> if they:</w:t>
      </w:r>
    </w:p>
    <w:p w14:paraId="6E42C607" w14:textId="77777777" w:rsidR="00971ED2" w:rsidRPr="00F2503E" w:rsidRDefault="00971ED2" w:rsidP="00971ED2">
      <w:pPr>
        <w:numPr>
          <w:ilvl w:val="0"/>
          <w:numId w:val="1"/>
        </w:numPr>
        <w:shd w:val="clear" w:color="auto" w:fill="FFFFFF"/>
        <w:spacing w:before="100" w:beforeAutospacing="1" w:after="24" w:line="336" w:lineRule="atLeast"/>
        <w:ind w:left="384"/>
        <w:rPr>
          <w:rFonts w:ascii="Arial" w:eastAsia="Times New Roman" w:hAnsi="Arial" w:cs="Arial"/>
          <w:color w:val="222222"/>
          <w:sz w:val="21"/>
          <w:szCs w:val="21"/>
        </w:rPr>
      </w:pPr>
      <w:proofErr w:type="gramStart"/>
      <w:r w:rsidRPr="00B95DFD">
        <w:rPr>
          <w:rFonts w:ascii="Arial" w:eastAsia="Times New Roman" w:hAnsi="Arial" w:cs="Arial"/>
          <w:b/>
          <w:color w:val="222222"/>
          <w:sz w:val="21"/>
          <w:szCs w:val="21"/>
        </w:rPr>
        <w:t>attribute</w:t>
      </w:r>
      <w:proofErr w:type="gramEnd"/>
      <w:r w:rsidRPr="00B95DFD">
        <w:rPr>
          <w:rFonts w:ascii="Arial" w:eastAsia="Times New Roman" w:hAnsi="Arial" w:cs="Arial"/>
          <w:b/>
          <w:color w:val="222222"/>
          <w:sz w:val="21"/>
          <w:szCs w:val="21"/>
        </w:rPr>
        <w:t xml:space="preserve"> their educational results</w:t>
      </w:r>
      <w:r w:rsidRPr="00F2503E">
        <w:rPr>
          <w:rFonts w:ascii="Arial" w:eastAsia="Times New Roman" w:hAnsi="Arial" w:cs="Arial"/>
          <w:color w:val="222222"/>
          <w:sz w:val="21"/>
          <w:szCs w:val="21"/>
        </w:rPr>
        <w:t xml:space="preserve"> to </w:t>
      </w:r>
      <w:r w:rsidRPr="00B95DFD">
        <w:rPr>
          <w:rFonts w:ascii="Arial" w:eastAsia="Times New Roman" w:hAnsi="Arial" w:cs="Arial"/>
          <w:b/>
          <w:color w:val="222222"/>
          <w:sz w:val="21"/>
          <w:szCs w:val="21"/>
        </w:rPr>
        <w:t>factors under their own control</w:t>
      </w:r>
      <w:r w:rsidRPr="00F2503E">
        <w:rPr>
          <w:rFonts w:ascii="Arial" w:eastAsia="Times New Roman" w:hAnsi="Arial" w:cs="Arial"/>
          <w:color w:val="222222"/>
          <w:sz w:val="21"/>
          <w:szCs w:val="21"/>
        </w:rPr>
        <w:t>, also known as autonomy or</w:t>
      </w:r>
      <w:r w:rsidRPr="00F2503E">
        <w:rPr>
          <w:rFonts w:ascii="Arial" w:eastAsia="Times New Roman" w:hAnsi="Arial" w:cs="Arial"/>
          <w:color w:val="222222"/>
          <w:sz w:val="21"/>
        </w:rPr>
        <w:t> </w:t>
      </w:r>
      <w:r w:rsidRPr="00B95DFD">
        <w:rPr>
          <w:rFonts w:ascii="Arial" w:eastAsia="Times New Roman" w:hAnsi="Arial" w:cs="Arial"/>
          <w:b/>
          <w:color w:val="222222"/>
          <w:sz w:val="21"/>
        </w:rPr>
        <w:t>locus of control</w:t>
      </w:r>
      <w:r>
        <w:rPr>
          <w:rFonts w:ascii="Arial" w:eastAsia="Times New Roman" w:hAnsi="Arial" w:cs="Arial"/>
          <w:color w:val="222222"/>
          <w:sz w:val="21"/>
        </w:rPr>
        <w:t>.</w:t>
      </w:r>
      <w:r w:rsidRPr="00F2503E">
        <w:rPr>
          <w:rFonts w:ascii="Arial" w:eastAsia="Times New Roman" w:hAnsi="Arial" w:cs="Arial"/>
          <w:color w:val="222222"/>
          <w:sz w:val="21"/>
          <w:szCs w:val="21"/>
        </w:rPr>
        <w:t xml:space="preserve"> </w:t>
      </w:r>
    </w:p>
    <w:p w14:paraId="12B3EADD" w14:textId="77777777" w:rsidR="00971ED2" w:rsidRPr="00F2503E" w:rsidRDefault="00971ED2" w:rsidP="00971ED2">
      <w:pPr>
        <w:numPr>
          <w:ilvl w:val="0"/>
          <w:numId w:val="1"/>
        </w:numPr>
        <w:shd w:val="clear" w:color="auto" w:fill="FFFFFF"/>
        <w:spacing w:before="100" w:beforeAutospacing="1" w:after="24" w:line="336" w:lineRule="atLeast"/>
        <w:ind w:left="384"/>
        <w:rPr>
          <w:rFonts w:ascii="Arial" w:eastAsia="Times New Roman" w:hAnsi="Arial" w:cs="Arial"/>
          <w:color w:val="222222"/>
          <w:sz w:val="21"/>
          <w:szCs w:val="21"/>
        </w:rPr>
      </w:pPr>
      <w:proofErr w:type="gramStart"/>
      <w:r w:rsidRPr="00F2503E">
        <w:rPr>
          <w:rFonts w:ascii="Arial" w:eastAsia="Times New Roman" w:hAnsi="Arial" w:cs="Arial"/>
          <w:color w:val="222222"/>
          <w:sz w:val="21"/>
          <w:szCs w:val="21"/>
        </w:rPr>
        <w:t>believe</w:t>
      </w:r>
      <w:proofErr w:type="gramEnd"/>
      <w:r w:rsidRPr="00F2503E">
        <w:rPr>
          <w:rFonts w:ascii="Arial" w:eastAsia="Times New Roman" w:hAnsi="Arial" w:cs="Arial"/>
          <w:color w:val="222222"/>
          <w:sz w:val="21"/>
          <w:szCs w:val="21"/>
        </w:rPr>
        <w:t xml:space="preserve"> they have the skills to be effective agents in reaching their desired goals, also known </w:t>
      </w:r>
      <w:r w:rsidRPr="00B95DFD">
        <w:rPr>
          <w:rFonts w:ascii="Arial" w:eastAsia="Times New Roman" w:hAnsi="Arial" w:cs="Arial"/>
          <w:b/>
          <w:color w:val="222222"/>
          <w:sz w:val="21"/>
          <w:szCs w:val="21"/>
        </w:rPr>
        <w:t>as</w:t>
      </w:r>
      <w:r w:rsidRPr="00B95DFD">
        <w:rPr>
          <w:rFonts w:ascii="Arial" w:eastAsia="Times New Roman" w:hAnsi="Arial" w:cs="Arial"/>
          <w:b/>
          <w:color w:val="222222"/>
          <w:sz w:val="21"/>
        </w:rPr>
        <w:t> self-efficacy </w:t>
      </w:r>
      <w:r w:rsidRPr="00B95DFD">
        <w:rPr>
          <w:rFonts w:ascii="Arial" w:eastAsia="Times New Roman" w:hAnsi="Arial" w:cs="Arial"/>
          <w:b/>
          <w:color w:val="222222"/>
          <w:sz w:val="21"/>
          <w:szCs w:val="21"/>
        </w:rPr>
        <w:t>beliefs</w:t>
      </w:r>
      <w:r>
        <w:rPr>
          <w:rFonts w:ascii="Arial" w:eastAsia="Times New Roman" w:hAnsi="Arial" w:cs="Arial"/>
          <w:color w:val="222222"/>
          <w:sz w:val="21"/>
          <w:szCs w:val="21"/>
        </w:rPr>
        <w:t>.</w:t>
      </w:r>
    </w:p>
    <w:p w14:paraId="1B45DE8E" w14:textId="77777777" w:rsidR="00971ED2" w:rsidRPr="00F2503E" w:rsidRDefault="00971ED2" w:rsidP="00971ED2">
      <w:pPr>
        <w:numPr>
          <w:ilvl w:val="0"/>
          <w:numId w:val="1"/>
        </w:numPr>
        <w:shd w:val="clear" w:color="auto" w:fill="FFFFFF"/>
        <w:spacing w:before="100" w:beforeAutospacing="1" w:after="24" w:line="336" w:lineRule="atLeast"/>
        <w:ind w:left="384"/>
        <w:rPr>
          <w:rFonts w:ascii="Arial" w:eastAsia="Times New Roman" w:hAnsi="Arial" w:cs="Arial"/>
          <w:color w:val="222222"/>
          <w:sz w:val="21"/>
          <w:szCs w:val="21"/>
        </w:rPr>
      </w:pPr>
      <w:proofErr w:type="gramStart"/>
      <w:r w:rsidRPr="00F2503E">
        <w:rPr>
          <w:rFonts w:ascii="Arial" w:eastAsia="Times New Roman" w:hAnsi="Arial" w:cs="Arial"/>
          <w:color w:val="222222"/>
          <w:sz w:val="21"/>
          <w:szCs w:val="21"/>
        </w:rPr>
        <w:t>are</w:t>
      </w:r>
      <w:proofErr w:type="gramEnd"/>
      <w:r w:rsidRPr="00F2503E">
        <w:rPr>
          <w:rFonts w:ascii="Arial" w:eastAsia="Times New Roman" w:hAnsi="Arial" w:cs="Arial"/>
          <w:color w:val="222222"/>
          <w:sz w:val="21"/>
          <w:szCs w:val="21"/>
        </w:rPr>
        <w:t xml:space="preserve"> interested in mastering a topic, </w:t>
      </w:r>
      <w:r w:rsidRPr="00B95DFD">
        <w:rPr>
          <w:rFonts w:ascii="Arial" w:eastAsia="Times New Roman" w:hAnsi="Arial" w:cs="Arial"/>
          <w:b/>
          <w:color w:val="222222"/>
          <w:sz w:val="21"/>
          <w:szCs w:val="21"/>
        </w:rPr>
        <w:t>not just in achieving good grades</w:t>
      </w:r>
    </w:p>
    <w:p w14:paraId="62779EE3"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lastRenderedPageBreak/>
        <w:t>An example of intrinsic motivation is when an employee becomes an IT professional because he or she wants to learn about how computer users interact with computer networks. The employee has the intrinsic motivation to gain more knowledge</w:t>
      </w:r>
      <w:r>
        <w:rPr>
          <w:rFonts w:ascii="Arial" w:eastAsia="Times New Roman" w:hAnsi="Arial" w:cs="Arial"/>
          <w:color w:val="222222"/>
          <w:sz w:val="21"/>
          <w:szCs w:val="21"/>
        </w:rPr>
        <w:t xml:space="preserve">. </w:t>
      </w:r>
      <w:r w:rsidRPr="00F2503E">
        <w:rPr>
          <w:rFonts w:ascii="Arial" w:eastAsia="Times New Roman" w:hAnsi="Arial" w:cs="Arial"/>
          <w:color w:val="222222"/>
          <w:sz w:val="21"/>
        </w:rPr>
        <w:t> </w:t>
      </w:r>
      <w:r>
        <w:rPr>
          <w:rFonts w:ascii="Arial" w:eastAsia="Times New Roman" w:hAnsi="Arial" w:cs="Arial"/>
          <w:color w:val="222222"/>
          <w:sz w:val="21"/>
        </w:rPr>
        <w:t>‘Art for Art’s sake’</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is an example of intrinsic motivation in the domain of art.</w:t>
      </w:r>
    </w:p>
    <w:p w14:paraId="2217583D"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Traditionally, researchers thought of motivations to use computer systems to be primarily driven by extrinsic purposes; however, many modern systems have their use driven primarily by intrinsic motivations.</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Examples of such systems used primarily to </w:t>
      </w:r>
      <w:proofErr w:type="spellStart"/>
      <w:r w:rsidRPr="00F2503E">
        <w:rPr>
          <w:rFonts w:ascii="Arial" w:eastAsia="Times New Roman" w:hAnsi="Arial" w:cs="Arial"/>
          <w:color w:val="222222"/>
          <w:sz w:val="21"/>
          <w:szCs w:val="21"/>
        </w:rPr>
        <w:t>fulfil</w:t>
      </w:r>
      <w:proofErr w:type="spellEnd"/>
      <w:r w:rsidRPr="00F2503E">
        <w:rPr>
          <w:rFonts w:ascii="Arial" w:eastAsia="Times New Roman" w:hAnsi="Arial" w:cs="Arial"/>
          <w:color w:val="222222"/>
          <w:sz w:val="21"/>
          <w:szCs w:val="21"/>
        </w:rPr>
        <w:t xml:space="preserve"> users' intrinsic motivations, include on-line gaming, online shopping, learning/education</w:t>
      </w:r>
      <w:r>
        <w:rPr>
          <w:rFonts w:ascii="Arial" w:eastAsia="Times New Roman" w:hAnsi="Arial" w:cs="Arial"/>
          <w:color w:val="222222"/>
          <w:sz w:val="21"/>
          <w:szCs w:val="21"/>
        </w:rPr>
        <w:t xml:space="preserve"> etc. in </w:t>
      </w:r>
      <w:proofErr w:type="gramStart"/>
      <w:r>
        <w:rPr>
          <w:rFonts w:ascii="Arial" w:eastAsia="Times New Roman" w:hAnsi="Arial" w:cs="Arial"/>
          <w:color w:val="222222"/>
          <w:sz w:val="21"/>
          <w:szCs w:val="21"/>
        </w:rPr>
        <w:t xml:space="preserve">such </w:t>
      </w:r>
      <w:r w:rsidRPr="00F2503E">
        <w:rPr>
          <w:rFonts w:ascii="Arial" w:eastAsia="Times New Roman" w:hAnsi="Arial" w:cs="Arial"/>
          <w:color w:val="222222"/>
          <w:sz w:val="21"/>
          <w:szCs w:val="21"/>
        </w:rPr>
        <w:t xml:space="preserve"> that</w:t>
      </w:r>
      <w:proofErr w:type="gramEnd"/>
      <w:r w:rsidRPr="00F2503E">
        <w:rPr>
          <w:rFonts w:ascii="Arial" w:eastAsia="Times New Roman" w:hAnsi="Arial" w:cs="Arial"/>
          <w:color w:val="222222"/>
          <w:sz w:val="21"/>
          <w:szCs w:val="21"/>
        </w:rPr>
        <w:t xml:space="preserve"> both extrinsic and intrinsic motivations must increasingly be considered.</w:t>
      </w:r>
    </w:p>
    <w:p w14:paraId="74A0D39B"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b/>
          <w:i/>
          <w:iCs/>
          <w:color w:val="222222"/>
          <w:sz w:val="21"/>
          <w:szCs w:val="21"/>
        </w:rPr>
        <w:t>Advantages</w:t>
      </w:r>
      <w:r w:rsidRPr="00CC78F5">
        <w:rPr>
          <w:rFonts w:ascii="Arial" w:eastAsia="Times New Roman" w:hAnsi="Arial" w:cs="Arial"/>
          <w:b/>
          <w:color w:val="222222"/>
          <w:sz w:val="21"/>
          <w:szCs w:val="21"/>
        </w:rPr>
        <w:t>:</w:t>
      </w:r>
      <w:r w:rsidRPr="00F2503E">
        <w:rPr>
          <w:rFonts w:ascii="Arial" w:eastAsia="Times New Roman" w:hAnsi="Arial" w:cs="Arial"/>
          <w:color w:val="222222"/>
          <w:sz w:val="21"/>
          <w:szCs w:val="21"/>
        </w:rPr>
        <w:t xml:space="preserve"> Intrinsic motivation can be </w:t>
      </w:r>
      <w:proofErr w:type="gramStart"/>
      <w:r w:rsidRPr="00B95DFD">
        <w:rPr>
          <w:rFonts w:ascii="Arial" w:eastAsia="Times New Roman" w:hAnsi="Arial" w:cs="Arial"/>
          <w:b/>
          <w:color w:val="222222"/>
          <w:sz w:val="21"/>
          <w:szCs w:val="21"/>
        </w:rPr>
        <w:t>long-lasting</w:t>
      </w:r>
      <w:proofErr w:type="gramEnd"/>
      <w:r w:rsidRPr="00F2503E">
        <w:rPr>
          <w:rFonts w:ascii="Arial" w:eastAsia="Times New Roman" w:hAnsi="Arial" w:cs="Arial"/>
          <w:color w:val="222222"/>
          <w:sz w:val="21"/>
          <w:szCs w:val="21"/>
        </w:rPr>
        <w:t xml:space="preserve"> and </w:t>
      </w:r>
      <w:r w:rsidRPr="00B95DFD">
        <w:rPr>
          <w:rFonts w:ascii="Arial" w:eastAsia="Times New Roman" w:hAnsi="Arial" w:cs="Arial"/>
          <w:b/>
          <w:color w:val="222222"/>
          <w:sz w:val="21"/>
          <w:szCs w:val="21"/>
        </w:rPr>
        <w:t>self-sustaining</w:t>
      </w:r>
      <w:r w:rsidRPr="00F2503E">
        <w:rPr>
          <w:rFonts w:ascii="Arial" w:eastAsia="Times New Roman" w:hAnsi="Arial" w:cs="Arial"/>
          <w:color w:val="222222"/>
          <w:sz w:val="21"/>
          <w:szCs w:val="21"/>
        </w:rPr>
        <w:t xml:space="preserve">. Efforts to build this kind of motivation are also typically efforts at </w:t>
      </w:r>
      <w:r w:rsidRPr="00B95DFD">
        <w:rPr>
          <w:rFonts w:ascii="Arial" w:eastAsia="Times New Roman" w:hAnsi="Arial" w:cs="Arial"/>
          <w:color w:val="222222"/>
          <w:sz w:val="21"/>
          <w:szCs w:val="21"/>
        </w:rPr>
        <w:t>promoting student learning</w:t>
      </w:r>
      <w:r w:rsidRPr="00F2503E">
        <w:rPr>
          <w:rFonts w:ascii="Arial" w:eastAsia="Times New Roman" w:hAnsi="Arial" w:cs="Arial"/>
          <w:color w:val="222222"/>
          <w:sz w:val="21"/>
          <w:szCs w:val="21"/>
        </w:rPr>
        <w:t xml:space="preserve">. Such efforts often focus on the </w:t>
      </w:r>
      <w:r w:rsidRPr="00B95DFD">
        <w:rPr>
          <w:rFonts w:ascii="Arial" w:eastAsia="Times New Roman" w:hAnsi="Arial" w:cs="Arial"/>
          <w:b/>
          <w:color w:val="222222"/>
          <w:sz w:val="21"/>
          <w:szCs w:val="21"/>
        </w:rPr>
        <w:t>subject</w:t>
      </w:r>
      <w:r w:rsidRPr="00F2503E">
        <w:rPr>
          <w:rFonts w:ascii="Arial" w:eastAsia="Times New Roman" w:hAnsi="Arial" w:cs="Arial"/>
          <w:color w:val="222222"/>
          <w:sz w:val="21"/>
          <w:szCs w:val="21"/>
        </w:rPr>
        <w:t xml:space="preserve"> rather than </w:t>
      </w:r>
      <w:r w:rsidRPr="00B95DFD">
        <w:rPr>
          <w:rFonts w:ascii="Arial" w:eastAsia="Times New Roman" w:hAnsi="Arial" w:cs="Arial"/>
          <w:b/>
          <w:color w:val="222222"/>
          <w:sz w:val="21"/>
          <w:szCs w:val="21"/>
        </w:rPr>
        <w:t>rewards</w:t>
      </w:r>
      <w:r w:rsidRPr="00F2503E">
        <w:rPr>
          <w:rFonts w:ascii="Arial" w:eastAsia="Times New Roman" w:hAnsi="Arial" w:cs="Arial"/>
          <w:color w:val="222222"/>
          <w:sz w:val="21"/>
          <w:szCs w:val="21"/>
        </w:rPr>
        <w:t xml:space="preserve"> or </w:t>
      </w:r>
      <w:r w:rsidRPr="00B95DFD">
        <w:rPr>
          <w:rFonts w:ascii="Arial" w:eastAsia="Times New Roman" w:hAnsi="Arial" w:cs="Arial"/>
          <w:b/>
          <w:color w:val="222222"/>
          <w:sz w:val="21"/>
          <w:szCs w:val="21"/>
        </w:rPr>
        <w:t>punishments</w:t>
      </w:r>
      <w:r w:rsidRPr="00F2503E">
        <w:rPr>
          <w:rFonts w:ascii="Arial" w:eastAsia="Times New Roman" w:hAnsi="Arial" w:cs="Arial"/>
          <w:color w:val="222222"/>
          <w:sz w:val="21"/>
          <w:szCs w:val="21"/>
        </w:rPr>
        <w:t>.</w:t>
      </w:r>
    </w:p>
    <w:p w14:paraId="58E2CB08" w14:textId="6C4F4B59"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CC78F5">
        <w:rPr>
          <w:rFonts w:ascii="Arial" w:eastAsia="Times New Roman" w:hAnsi="Arial" w:cs="Arial"/>
          <w:b/>
          <w:i/>
          <w:iCs/>
          <w:color w:val="222222"/>
          <w:sz w:val="21"/>
          <w:szCs w:val="21"/>
        </w:rPr>
        <w:t>Disadvantages</w:t>
      </w:r>
      <w:r w:rsidRPr="00CC78F5">
        <w:rPr>
          <w:rFonts w:ascii="Arial" w:eastAsia="Times New Roman" w:hAnsi="Arial" w:cs="Arial"/>
          <w:b/>
          <w:color w:val="222222"/>
          <w:sz w:val="21"/>
          <w:szCs w:val="21"/>
        </w:rPr>
        <w:t>:</w:t>
      </w:r>
      <w:r w:rsidRPr="00F2503E">
        <w:rPr>
          <w:rFonts w:ascii="Arial" w:eastAsia="Times New Roman" w:hAnsi="Arial" w:cs="Arial"/>
          <w:color w:val="222222"/>
          <w:sz w:val="21"/>
          <w:szCs w:val="21"/>
        </w:rPr>
        <w:t xml:space="preserve"> Efforts at fostering intrinsic motivation can be </w:t>
      </w:r>
      <w:r w:rsidRPr="00B95DFD">
        <w:rPr>
          <w:rFonts w:ascii="Arial" w:eastAsia="Times New Roman" w:hAnsi="Arial" w:cs="Arial"/>
          <w:b/>
          <w:color w:val="222222"/>
          <w:sz w:val="21"/>
          <w:szCs w:val="21"/>
        </w:rPr>
        <w:t>slow</w:t>
      </w:r>
      <w:r w:rsidRPr="00F2503E">
        <w:rPr>
          <w:rFonts w:ascii="Arial" w:eastAsia="Times New Roman" w:hAnsi="Arial" w:cs="Arial"/>
          <w:color w:val="222222"/>
          <w:sz w:val="21"/>
          <w:szCs w:val="21"/>
        </w:rPr>
        <w:t xml:space="preserve"> to affect behavior and can require special and lengthy preparation. Students are individuals, so a </w:t>
      </w:r>
      <w:r w:rsidRPr="00B95DFD">
        <w:rPr>
          <w:rFonts w:ascii="Arial" w:eastAsia="Times New Roman" w:hAnsi="Arial" w:cs="Arial"/>
          <w:b/>
          <w:color w:val="222222"/>
          <w:sz w:val="21"/>
          <w:szCs w:val="21"/>
        </w:rPr>
        <w:t>variety of approaches</w:t>
      </w:r>
      <w:r w:rsidRPr="00F2503E">
        <w:rPr>
          <w:rFonts w:ascii="Arial" w:eastAsia="Times New Roman" w:hAnsi="Arial" w:cs="Arial"/>
          <w:color w:val="222222"/>
          <w:sz w:val="21"/>
          <w:szCs w:val="21"/>
        </w:rPr>
        <w:t xml:space="preserve"> may be needed to motivate different students. It is often helpful to know what interests one's students in order to connect these interests with the subject matter. </w:t>
      </w:r>
      <w:r w:rsidR="00B95DFD" w:rsidRPr="00B95DFD">
        <w:rPr>
          <w:rFonts w:ascii="Arial" w:eastAsia="Times New Roman" w:hAnsi="Arial" w:cs="Arial"/>
          <w:b/>
          <w:color w:val="222222"/>
          <w:sz w:val="21"/>
          <w:szCs w:val="21"/>
        </w:rPr>
        <w:t>Intensity</w:t>
      </w:r>
      <w:r w:rsidR="00B95DFD">
        <w:rPr>
          <w:rFonts w:ascii="Arial" w:eastAsia="Times New Roman" w:hAnsi="Arial" w:cs="Arial"/>
          <w:color w:val="222222"/>
          <w:sz w:val="21"/>
          <w:szCs w:val="21"/>
        </w:rPr>
        <w:t xml:space="preserve"> and the </w:t>
      </w:r>
      <w:r w:rsidR="00B95DFD" w:rsidRPr="00B95DFD">
        <w:rPr>
          <w:rFonts w:ascii="Arial" w:eastAsia="Times New Roman" w:hAnsi="Arial" w:cs="Arial"/>
          <w:b/>
          <w:color w:val="222222"/>
          <w:sz w:val="21"/>
          <w:szCs w:val="21"/>
        </w:rPr>
        <w:t>duration</w:t>
      </w:r>
      <w:r w:rsidR="00B95DFD">
        <w:rPr>
          <w:rFonts w:ascii="Arial" w:eastAsia="Times New Roman" w:hAnsi="Arial" w:cs="Arial"/>
          <w:color w:val="222222"/>
          <w:sz w:val="21"/>
          <w:szCs w:val="21"/>
        </w:rPr>
        <w:t xml:space="preserve"> of the developed motivation may also not be much.</w:t>
      </w:r>
    </w:p>
    <w:p w14:paraId="0F93D723" w14:textId="77777777" w:rsidR="00971ED2" w:rsidRPr="00A15858" w:rsidRDefault="00971ED2" w:rsidP="00971ED2">
      <w:pPr>
        <w:shd w:val="clear" w:color="auto" w:fill="FFFFFF"/>
        <w:spacing w:before="72" w:after="0" w:line="240" w:lineRule="auto"/>
        <w:outlineLvl w:val="2"/>
        <w:rPr>
          <w:rFonts w:ascii="Times New Roman" w:eastAsia="Times New Roman" w:hAnsi="Times New Roman" w:cs="Times New Roman"/>
          <w:b/>
          <w:bCs/>
          <w:color w:val="000000"/>
          <w:sz w:val="24"/>
          <w:szCs w:val="24"/>
          <w:u w:val="single"/>
        </w:rPr>
      </w:pPr>
      <w:r w:rsidRPr="00A15858">
        <w:rPr>
          <w:rFonts w:ascii="Times New Roman" w:eastAsia="Times New Roman" w:hAnsi="Times New Roman" w:cs="Times New Roman"/>
          <w:b/>
          <w:bCs/>
          <w:color w:val="000000"/>
          <w:sz w:val="24"/>
          <w:szCs w:val="24"/>
          <w:u w:val="single"/>
        </w:rPr>
        <w:t>Intrinsic motivation and the 16 basic desires theory</w:t>
      </w:r>
    </w:p>
    <w:p w14:paraId="35B11C67"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 xml:space="preserve">Starting from studies involving more than 6,000 people, </w:t>
      </w:r>
      <w:proofErr w:type="gramStart"/>
      <w:r w:rsidRPr="00F2503E">
        <w:rPr>
          <w:rFonts w:ascii="Arial" w:eastAsia="Times New Roman" w:hAnsi="Arial" w:cs="Arial"/>
          <w:color w:val="222222"/>
          <w:sz w:val="21"/>
          <w:szCs w:val="21"/>
        </w:rPr>
        <w:t>Professor</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 has</w:t>
      </w:r>
      <w:proofErr w:type="gramEnd"/>
      <w:r w:rsidRPr="00F2503E">
        <w:rPr>
          <w:rFonts w:ascii="Arial" w:eastAsia="Times New Roman" w:hAnsi="Arial" w:cs="Arial"/>
          <w:color w:val="222222"/>
          <w:sz w:val="21"/>
          <w:szCs w:val="21"/>
        </w:rPr>
        <w:t xml:space="preserve"> proposed a theory that found </w:t>
      </w:r>
      <w:r w:rsidRPr="00B95DFD">
        <w:rPr>
          <w:rFonts w:ascii="Arial" w:eastAsia="Times New Roman" w:hAnsi="Arial" w:cs="Arial"/>
          <w:b/>
          <w:color w:val="222222"/>
          <w:sz w:val="21"/>
          <w:szCs w:val="21"/>
        </w:rPr>
        <w:t>16 basic desires that guide nearly all human behavior</w:t>
      </w:r>
      <w:r w:rsidRPr="00F2503E">
        <w:rPr>
          <w:rFonts w:ascii="Arial" w:eastAsia="Times New Roman" w:hAnsi="Arial" w:cs="Arial"/>
          <w:color w:val="222222"/>
          <w:sz w:val="21"/>
          <w:szCs w:val="21"/>
        </w:rPr>
        <w:t>.</w:t>
      </w:r>
      <w:r w:rsidRPr="00F2503E">
        <w:rPr>
          <w:rFonts w:ascii="Arial" w:eastAsia="Times New Roman" w:hAnsi="Arial" w:cs="Arial"/>
          <w:color w:val="222222"/>
          <w:sz w:val="21"/>
        </w:rPr>
        <w:t> </w:t>
      </w:r>
      <w:r>
        <w:rPr>
          <w:rFonts w:ascii="Arial" w:eastAsia="Times New Roman" w:hAnsi="Arial" w:cs="Arial"/>
          <w:color w:val="222222"/>
          <w:sz w:val="21"/>
        </w:rPr>
        <w:t>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is the tendency to find challenges, to push to find out for more, explore, and learn as much as possible. It is about reaching the most possible potential as a human being. The 16 basic desires</w:t>
      </w:r>
      <w:r>
        <w:rPr>
          <w:rFonts w:ascii="Arial" w:eastAsia="Times New Roman" w:hAnsi="Arial" w:cs="Arial"/>
          <w:color w:val="222222"/>
          <w:sz w:val="21"/>
          <w:szCs w:val="21"/>
        </w:rPr>
        <w:t>,</w:t>
      </w:r>
      <w:r w:rsidRPr="00BF4E8C">
        <w:rPr>
          <w:rFonts w:ascii="Arial" w:eastAsia="Times New Roman" w:hAnsi="Arial" w:cs="Arial"/>
          <w:color w:val="222222"/>
          <w:sz w:val="21"/>
        </w:rPr>
        <w:t xml:space="preserve"> </w:t>
      </w:r>
      <w:r>
        <w:rPr>
          <w:rFonts w:ascii="Arial" w:eastAsia="Times New Roman" w:hAnsi="Arial" w:cs="Arial"/>
          <w:color w:val="222222"/>
          <w:sz w:val="21"/>
        </w:rPr>
        <w:t xml:space="preserve">as proposed by </w:t>
      </w:r>
      <w:r w:rsidRPr="00B95DFD">
        <w:rPr>
          <w:rFonts w:ascii="Arial" w:eastAsia="Times New Roman" w:hAnsi="Arial" w:cs="Arial"/>
          <w:b/>
          <w:color w:val="222222"/>
          <w:sz w:val="21"/>
        </w:rPr>
        <w:t>Stevens Reiss</w:t>
      </w:r>
      <w:proofErr w:type="gramStart"/>
      <w:r>
        <w:rPr>
          <w:rFonts w:ascii="Arial" w:eastAsia="Times New Roman" w:hAnsi="Arial" w:cs="Arial"/>
          <w:color w:val="222222"/>
          <w:sz w:val="21"/>
        </w:rPr>
        <w:t>,</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 that</w:t>
      </w:r>
      <w:proofErr w:type="gramEnd"/>
      <w:r w:rsidRPr="00F2503E">
        <w:rPr>
          <w:rFonts w:ascii="Arial" w:eastAsia="Times New Roman" w:hAnsi="Arial" w:cs="Arial"/>
          <w:color w:val="222222"/>
          <w:sz w:val="21"/>
          <w:szCs w:val="21"/>
        </w:rPr>
        <w:t xml:space="preserve"> </w:t>
      </w:r>
      <w:r w:rsidRPr="00B95DFD">
        <w:rPr>
          <w:rFonts w:ascii="Arial" w:eastAsia="Times New Roman" w:hAnsi="Arial" w:cs="Arial"/>
          <w:b/>
          <w:color w:val="222222"/>
          <w:sz w:val="21"/>
          <w:szCs w:val="21"/>
        </w:rPr>
        <w:t>motivate our actions and define our personalities</w:t>
      </w:r>
      <w:r w:rsidRPr="00F2503E">
        <w:rPr>
          <w:rFonts w:ascii="Arial" w:eastAsia="Times New Roman" w:hAnsi="Arial" w:cs="Arial"/>
          <w:color w:val="222222"/>
          <w:sz w:val="21"/>
          <w:szCs w:val="21"/>
        </w:rPr>
        <w:t xml:space="preserve"> are:</w:t>
      </w:r>
    </w:p>
    <w:p w14:paraId="669B6838"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Acceptance</w:t>
      </w:r>
      <w:r w:rsidRPr="00F2503E">
        <w:rPr>
          <w:rFonts w:ascii="Arial" w:eastAsia="Times New Roman" w:hAnsi="Arial" w:cs="Arial"/>
          <w:color w:val="222222"/>
          <w:sz w:val="21"/>
          <w:szCs w:val="21"/>
        </w:rPr>
        <w:t>, the need for approval</w:t>
      </w:r>
    </w:p>
    <w:p w14:paraId="72FA0D26"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Curiosity</w:t>
      </w:r>
      <w:r w:rsidRPr="00F2503E">
        <w:rPr>
          <w:rFonts w:ascii="Arial" w:eastAsia="Times New Roman" w:hAnsi="Arial" w:cs="Arial"/>
          <w:color w:val="222222"/>
          <w:sz w:val="21"/>
          <w:szCs w:val="21"/>
        </w:rPr>
        <w:t>, the need to learn</w:t>
      </w:r>
    </w:p>
    <w:p w14:paraId="7DD75EB7"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Eating</w:t>
      </w:r>
      <w:r w:rsidRPr="00F2503E">
        <w:rPr>
          <w:rFonts w:ascii="Arial" w:eastAsia="Times New Roman" w:hAnsi="Arial" w:cs="Arial"/>
          <w:color w:val="222222"/>
          <w:sz w:val="21"/>
          <w:szCs w:val="21"/>
        </w:rPr>
        <w:t>, the need for food</w:t>
      </w:r>
    </w:p>
    <w:p w14:paraId="4A5992AF"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Family</w:t>
      </w:r>
      <w:r w:rsidRPr="00F2503E">
        <w:rPr>
          <w:rFonts w:ascii="Arial" w:eastAsia="Times New Roman" w:hAnsi="Arial" w:cs="Arial"/>
          <w:color w:val="222222"/>
          <w:sz w:val="21"/>
          <w:szCs w:val="21"/>
        </w:rPr>
        <w:t>, the need to raise children</w:t>
      </w:r>
    </w:p>
    <w:p w14:paraId="695D1552"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Honor</w:t>
      </w:r>
      <w:r w:rsidRPr="00F2503E">
        <w:rPr>
          <w:rFonts w:ascii="Arial" w:eastAsia="Times New Roman" w:hAnsi="Arial" w:cs="Arial"/>
          <w:color w:val="222222"/>
          <w:sz w:val="21"/>
          <w:szCs w:val="21"/>
        </w:rPr>
        <w:t xml:space="preserve">, the need to be loyal to the traditional values of </w:t>
      </w:r>
      <w:r w:rsidRPr="00B95DFD">
        <w:rPr>
          <w:rFonts w:ascii="Arial" w:eastAsia="Times New Roman" w:hAnsi="Arial" w:cs="Arial"/>
          <w:b/>
          <w:color w:val="222222"/>
          <w:sz w:val="21"/>
          <w:szCs w:val="21"/>
        </w:rPr>
        <w:t>one's clan/ethnic group</w:t>
      </w:r>
    </w:p>
    <w:p w14:paraId="3307CB26"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Idealism</w:t>
      </w:r>
      <w:r w:rsidRPr="00F2503E">
        <w:rPr>
          <w:rFonts w:ascii="Arial" w:eastAsia="Times New Roman" w:hAnsi="Arial" w:cs="Arial"/>
          <w:color w:val="222222"/>
          <w:sz w:val="21"/>
          <w:szCs w:val="21"/>
        </w:rPr>
        <w:t>, the need for social justice</w:t>
      </w:r>
    </w:p>
    <w:p w14:paraId="4D093AE9"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Independence</w:t>
      </w:r>
      <w:r w:rsidRPr="00F2503E">
        <w:rPr>
          <w:rFonts w:ascii="Arial" w:eastAsia="Times New Roman" w:hAnsi="Arial" w:cs="Arial"/>
          <w:color w:val="222222"/>
          <w:sz w:val="21"/>
          <w:szCs w:val="21"/>
        </w:rPr>
        <w:t>, the need for individuality</w:t>
      </w:r>
    </w:p>
    <w:p w14:paraId="7625C8C5"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t>Order</w:t>
      </w:r>
      <w:r w:rsidRPr="00F2503E">
        <w:rPr>
          <w:rFonts w:ascii="Arial" w:eastAsia="Times New Roman" w:hAnsi="Arial" w:cs="Arial"/>
          <w:color w:val="222222"/>
          <w:sz w:val="21"/>
          <w:szCs w:val="21"/>
        </w:rPr>
        <w:t>, the need for organized, stable, predictable environments</w:t>
      </w:r>
    </w:p>
    <w:p w14:paraId="22941C63"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t>Physical Activity</w:t>
      </w:r>
      <w:r w:rsidRPr="00F2503E">
        <w:rPr>
          <w:rFonts w:ascii="Arial" w:eastAsia="Times New Roman" w:hAnsi="Arial" w:cs="Arial"/>
          <w:color w:val="222222"/>
          <w:sz w:val="21"/>
          <w:szCs w:val="21"/>
        </w:rPr>
        <w:t>, the need for exercise</w:t>
      </w:r>
    </w:p>
    <w:p w14:paraId="2711CE52"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Power</w:t>
      </w:r>
      <w:r w:rsidRPr="00F2503E">
        <w:rPr>
          <w:rFonts w:ascii="Arial" w:eastAsia="Times New Roman" w:hAnsi="Arial" w:cs="Arial"/>
          <w:color w:val="222222"/>
          <w:sz w:val="21"/>
          <w:szCs w:val="21"/>
        </w:rPr>
        <w:t>, the need for influence of will</w:t>
      </w:r>
    </w:p>
    <w:p w14:paraId="7124D6C9"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Romance</w:t>
      </w:r>
      <w:r w:rsidRPr="00F2503E">
        <w:rPr>
          <w:rFonts w:ascii="Arial" w:eastAsia="Times New Roman" w:hAnsi="Arial" w:cs="Arial"/>
          <w:color w:val="222222"/>
          <w:sz w:val="21"/>
          <w:szCs w:val="21"/>
        </w:rPr>
        <w:t>, the need for sex and for beauty</w:t>
      </w:r>
    </w:p>
    <w:p w14:paraId="2D50C34C"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Saving</w:t>
      </w:r>
      <w:r w:rsidRPr="00F2503E">
        <w:rPr>
          <w:rFonts w:ascii="Arial" w:eastAsia="Times New Roman" w:hAnsi="Arial" w:cs="Arial"/>
          <w:color w:val="222222"/>
          <w:sz w:val="21"/>
          <w:szCs w:val="21"/>
        </w:rPr>
        <w:t>, the need to collect</w:t>
      </w:r>
    </w:p>
    <w:p w14:paraId="0E611234"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lastRenderedPageBreak/>
        <w:t>Social contact</w:t>
      </w:r>
      <w:r w:rsidRPr="00F2503E">
        <w:rPr>
          <w:rFonts w:ascii="Arial" w:eastAsia="Times New Roman" w:hAnsi="Arial" w:cs="Arial"/>
          <w:color w:val="222222"/>
          <w:sz w:val="21"/>
          <w:szCs w:val="21"/>
        </w:rPr>
        <w:t>, the need for friends (peer relationships)</w:t>
      </w:r>
    </w:p>
    <w:p w14:paraId="3D041554"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Social status</w:t>
      </w:r>
      <w:r w:rsidRPr="00F2503E">
        <w:rPr>
          <w:rFonts w:ascii="Arial" w:eastAsia="Times New Roman" w:hAnsi="Arial" w:cs="Arial"/>
          <w:color w:val="222222"/>
          <w:sz w:val="21"/>
          <w:szCs w:val="21"/>
        </w:rPr>
        <w:t>, the need for social standing/importance</w:t>
      </w:r>
    </w:p>
    <w:p w14:paraId="60B31972" w14:textId="77777777" w:rsidR="00971ED2" w:rsidRPr="00F2503E"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rsidRPr="00B95DFD">
        <w:rPr>
          <w:b/>
        </w:rPr>
        <w:t>Tranquility</w:t>
      </w:r>
      <w:r w:rsidRPr="00F2503E">
        <w:rPr>
          <w:rFonts w:ascii="Arial" w:eastAsia="Times New Roman" w:hAnsi="Arial" w:cs="Arial"/>
          <w:color w:val="222222"/>
          <w:sz w:val="21"/>
          <w:szCs w:val="21"/>
        </w:rPr>
        <w:t>, the need to be safe</w:t>
      </w:r>
    </w:p>
    <w:p w14:paraId="51E413C3" w14:textId="77777777" w:rsidR="00971ED2" w:rsidRDefault="00971ED2" w:rsidP="00971ED2">
      <w:pPr>
        <w:numPr>
          <w:ilvl w:val="0"/>
          <w:numId w:val="2"/>
        </w:numPr>
        <w:shd w:val="clear" w:color="auto" w:fill="FFFFFF"/>
        <w:spacing w:before="100" w:beforeAutospacing="1" w:after="24" w:line="336" w:lineRule="atLeast"/>
        <w:ind w:left="1152"/>
        <w:rPr>
          <w:rFonts w:ascii="Arial" w:eastAsia="Times New Roman" w:hAnsi="Arial" w:cs="Arial"/>
          <w:color w:val="222222"/>
          <w:sz w:val="21"/>
          <w:szCs w:val="21"/>
        </w:rPr>
      </w:pPr>
      <w:r>
        <w:t>Vengeance</w:t>
      </w:r>
      <w:r w:rsidRPr="00F2503E">
        <w:rPr>
          <w:rFonts w:ascii="Arial" w:eastAsia="Times New Roman" w:hAnsi="Arial" w:cs="Arial"/>
          <w:color w:val="222222"/>
          <w:sz w:val="21"/>
          <w:szCs w:val="21"/>
        </w:rPr>
        <w:t>, the need to strike back and to compete</w:t>
      </w:r>
    </w:p>
    <w:p w14:paraId="35D70884" w14:textId="77777777" w:rsidR="00971ED2" w:rsidRPr="00A15858" w:rsidRDefault="00971ED2" w:rsidP="00971ED2">
      <w:pPr>
        <w:shd w:val="clear" w:color="auto" w:fill="FFFFFF"/>
        <w:spacing w:before="100" w:beforeAutospacing="1" w:after="24" w:line="336" w:lineRule="atLeast"/>
        <w:rPr>
          <w:rFonts w:ascii="Arial" w:eastAsia="Times New Roman" w:hAnsi="Arial" w:cs="Arial"/>
          <w:b/>
          <w:color w:val="222222"/>
          <w:sz w:val="21"/>
          <w:szCs w:val="21"/>
          <w:u w:val="single"/>
        </w:rPr>
      </w:pPr>
      <w:r w:rsidRPr="00A15858">
        <w:rPr>
          <w:rFonts w:ascii="Arial" w:eastAsia="Times New Roman" w:hAnsi="Arial" w:cs="Arial"/>
          <w:b/>
          <w:color w:val="222222"/>
          <w:sz w:val="21"/>
          <w:szCs w:val="21"/>
          <w:u w:val="single"/>
        </w:rPr>
        <w:t>Factors affecting Intrinsic Motivation</w:t>
      </w:r>
    </w:p>
    <w:p w14:paraId="156E8047" w14:textId="77777777" w:rsidR="00971ED2" w:rsidRPr="00A15858" w:rsidRDefault="00971ED2" w:rsidP="00971ED2">
      <w:pPr>
        <w:rPr>
          <w:sz w:val="16"/>
          <w:szCs w:val="16"/>
        </w:rPr>
      </w:pPr>
    </w:p>
    <w:p w14:paraId="4B3BF2D8" w14:textId="77777777" w:rsidR="00971ED2" w:rsidRPr="00A15858" w:rsidRDefault="00971ED2" w:rsidP="00971ED2">
      <w:proofErr w:type="gramStart"/>
      <w:r w:rsidRPr="00A15858">
        <w:t>Seven factors that promote intrinsic motivation.</w:t>
      </w:r>
      <w:proofErr w:type="gramEnd"/>
      <w:r w:rsidRPr="00A15858">
        <w:t xml:space="preserve"> </w:t>
      </w:r>
    </w:p>
    <w:p w14:paraId="55E01425" w14:textId="77777777" w:rsidR="00971ED2" w:rsidRPr="00A15858" w:rsidRDefault="00971ED2" w:rsidP="00971ED2">
      <w:proofErr w:type="gramStart"/>
      <w:r w:rsidRPr="00A15858">
        <w:rPr>
          <w:b/>
        </w:rPr>
        <w:t>Challenge</w:t>
      </w:r>
      <w:r>
        <w:rPr>
          <w:b/>
        </w:rPr>
        <w:t xml:space="preserve"> :</w:t>
      </w:r>
      <w:proofErr w:type="gramEnd"/>
      <w:r>
        <w:rPr>
          <w:b/>
        </w:rPr>
        <w:t xml:space="preserve"> </w:t>
      </w:r>
      <w:r w:rsidRPr="00A15858">
        <w:t xml:space="preserve">We are best motivated when we are working toward </w:t>
      </w:r>
      <w:r w:rsidRPr="00B95DFD">
        <w:rPr>
          <w:b/>
        </w:rPr>
        <w:t>personally meaningful goals</w:t>
      </w:r>
      <w:r w:rsidRPr="00A15858">
        <w:t xml:space="preserve"> whose attainment requires activity at a continuously optimal (</w:t>
      </w:r>
      <w:r w:rsidRPr="00B95DFD">
        <w:rPr>
          <w:b/>
        </w:rPr>
        <w:t>intermediate</w:t>
      </w:r>
      <w:r w:rsidRPr="00A15858">
        <w:t>) level of difficulty.</w:t>
      </w:r>
    </w:p>
    <w:p w14:paraId="1071BAD1" w14:textId="77777777" w:rsidR="00971ED2" w:rsidRPr="00A15858" w:rsidRDefault="00971ED2" w:rsidP="00971ED2">
      <w:proofErr w:type="gramStart"/>
      <w:r w:rsidRPr="00A15858">
        <w:rPr>
          <w:b/>
        </w:rPr>
        <w:t>Curiosity</w:t>
      </w:r>
      <w:r>
        <w:rPr>
          <w:b/>
        </w:rPr>
        <w:t xml:space="preserve"> :</w:t>
      </w:r>
      <w:proofErr w:type="gramEnd"/>
      <w:r>
        <w:rPr>
          <w:b/>
        </w:rPr>
        <w:t xml:space="preserve"> </w:t>
      </w:r>
      <w:r w:rsidRPr="00A15858">
        <w:t xml:space="preserve">Something in the physical environment attracts our attention or there is a discrepancy between </w:t>
      </w:r>
      <w:r w:rsidRPr="00B95DFD">
        <w:rPr>
          <w:b/>
        </w:rPr>
        <w:t>present knowledge or skills and what these could</w:t>
      </w:r>
      <w:r w:rsidRPr="00A15858">
        <w:t xml:space="preserve"> be if we engaged in some activity.</w:t>
      </w:r>
    </w:p>
    <w:p w14:paraId="7618A290" w14:textId="77777777" w:rsidR="00971ED2" w:rsidRPr="00A15858" w:rsidRDefault="00971ED2" w:rsidP="00971ED2">
      <w:r w:rsidRPr="00A15858">
        <w:rPr>
          <w:b/>
        </w:rPr>
        <w:t>Control</w:t>
      </w:r>
      <w:r>
        <w:rPr>
          <w:b/>
        </w:rPr>
        <w:t xml:space="preserve">: </w:t>
      </w:r>
      <w:r w:rsidRPr="00A15858">
        <w:t xml:space="preserve">We have a basic tendency to </w:t>
      </w:r>
      <w:r w:rsidRPr="00B95DFD">
        <w:rPr>
          <w:b/>
        </w:rPr>
        <w:t>want to control what happens</w:t>
      </w:r>
      <w:r w:rsidRPr="00A15858">
        <w:t xml:space="preserve"> to us.</w:t>
      </w:r>
    </w:p>
    <w:p w14:paraId="2A2168D2" w14:textId="77777777" w:rsidR="00971ED2" w:rsidRPr="00B95DFD" w:rsidRDefault="00971ED2" w:rsidP="00971ED2">
      <w:r w:rsidRPr="00B95DFD">
        <w:t xml:space="preserve">Fantasy: We use </w:t>
      </w:r>
      <w:r w:rsidRPr="00B95DFD">
        <w:rPr>
          <w:b/>
        </w:rPr>
        <w:t>mental images of things</w:t>
      </w:r>
      <w:r w:rsidRPr="00B95DFD">
        <w:t xml:space="preserve"> and situations </w:t>
      </w:r>
      <w:r w:rsidRPr="00B95DFD">
        <w:rPr>
          <w:b/>
        </w:rPr>
        <w:t>that are not actually present</w:t>
      </w:r>
      <w:r w:rsidRPr="00B95DFD">
        <w:t xml:space="preserve"> to stimulate our behavior.</w:t>
      </w:r>
    </w:p>
    <w:p w14:paraId="5EBF1987" w14:textId="77777777" w:rsidR="00971ED2" w:rsidRPr="00A15858" w:rsidRDefault="00971ED2" w:rsidP="00971ED2">
      <w:r w:rsidRPr="00A15858">
        <w:rPr>
          <w:b/>
        </w:rPr>
        <w:t>Competition</w:t>
      </w:r>
      <w:r>
        <w:rPr>
          <w:b/>
        </w:rPr>
        <w:t xml:space="preserve">: </w:t>
      </w:r>
      <w:r w:rsidRPr="00A15858">
        <w:t xml:space="preserve">We feel satisfaction by </w:t>
      </w:r>
      <w:r w:rsidRPr="00B95DFD">
        <w:rPr>
          <w:b/>
        </w:rPr>
        <w:t>comparing</w:t>
      </w:r>
      <w:r w:rsidRPr="00A15858">
        <w:t xml:space="preserve"> our performance </w:t>
      </w:r>
      <w:r w:rsidRPr="00B95DFD">
        <w:rPr>
          <w:b/>
        </w:rPr>
        <w:t>favorably</w:t>
      </w:r>
      <w:r w:rsidRPr="00A15858">
        <w:t xml:space="preserve"> to that of others.</w:t>
      </w:r>
    </w:p>
    <w:p w14:paraId="644336B1" w14:textId="77777777" w:rsidR="00971ED2" w:rsidRPr="00A15858" w:rsidRDefault="00971ED2" w:rsidP="00971ED2">
      <w:r w:rsidRPr="00A15858">
        <w:rPr>
          <w:b/>
        </w:rPr>
        <w:t>Cooperation</w:t>
      </w:r>
      <w:r>
        <w:rPr>
          <w:b/>
        </w:rPr>
        <w:t xml:space="preserve">: </w:t>
      </w:r>
      <w:r w:rsidRPr="00A15858">
        <w:t xml:space="preserve">We feel satisfaction by </w:t>
      </w:r>
      <w:r w:rsidRPr="00B95DFD">
        <w:rPr>
          <w:b/>
        </w:rPr>
        <w:t>helping</w:t>
      </w:r>
      <w:r w:rsidRPr="00A15858">
        <w:t xml:space="preserve"> others achieve our goals.</w:t>
      </w:r>
    </w:p>
    <w:p w14:paraId="01961EAA" w14:textId="77777777" w:rsidR="00971ED2" w:rsidRPr="00A15858" w:rsidRDefault="00971ED2" w:rsidP="00971ED2">
      <w:r w:rsidRPr="00A15858">
        <w:rPr>
          <w:b/>
        </w:rPr>
        <w:t>Recognition</w:t>
      </w:r>
      <w:r>
        <w:rPr>
          <w:b/>
        </w:rPr>
        <w:t xml:space="preserve">: </w:t>
      </w:r>
      <w:r w:rsidRPr="00A15858">
        <w:t xml:space="preserve">We feel satisfaction when others </w:t>
      </w:r>
      <w:r w:rsidRPr="00B95DFD">
        <w:rPr>
          <w:b/>
        </w:rPr>
        <w:t>recognize</w:t>
      </w:r>
      <w:r w:rsidRPr="00A15858">
        <w:t xml:space="preserve"> and </w:t>
      </w:r>
      <w:r w:rsidRPr="00B95DFD">
        <w:rPr>
          <w:b/>
        </w:rPr>
        <w:t>appreciate</w:t>
      </w:r>
      <w:r w:rsidRPr="00A15858">
        <w:t xml:space="preserve"> our accomplishments.</w:t>
      </w:r>
    </w:p>
    <w:p w14:paraId="7723049F" w14:textId="77777777" w:rsidR="00971ED2" w:rsidRPr="00A15858" w:rsidRDefault="00971ED2" w:rsidP="00971ED2">
      <w:pPr>
        <w:shd w:val="clear" w:color="auto" w:fill="FFFFFF"/>
        <w:spacing w:before="72" w:after="0" w:line="336" w:lineRule="atLeast"/>
        <w:outlineLvl w:val="3"/>
        <w:rPr>
          <w:rFonts w:ascii="Arial" w:eastAsia="Times New Roman" w:hAnsi="Arial" w:cs="Arial"/>
          <w:b/>
          <w:bCs/>
          <w:color w:val="000000"/>
          <w:sz w:val="21"/>
          <w:szCs w:val="21"/>
          <w:u w:val="single"/>
        </w:rPr>
      </w:pPr>
      <w:r w:rsidRPr="00A15858">
        <w:rPr>
          <w:rFonts w:ascii="Arial" w:eastAsia="Times New Roman" w:hAnsi="Arial" w:cs="Arial"/>
          <w:b/>
          <w:bCs/>
          <w:color w:val="000000"/>
          <w:sz w:val="21"/>
          <w:u w:val="single"/>
        </w:rPr>
        <w:t>Extrinsic motivation</w:t>
      </w:r>
    </w:p>
    <w:p w14:paraId="15752FB1" w14:textId="77777777" w:rsidR="00971ED2" w:rsidRPr="00F2503E" w:rsidRDefault="00971ED2" w:rsidP="00971ED2">
      <w:pPr>
        <w:shd w:val="clear" w:color="auto" w:fill="FFFFFF"/>
        <w:spacing w:before="120" w:after="120" w:line="336" w:lineRule="atLeast"/>
        <w:rPr>
          <w:rFonts w:ascii="Arial" w:eastAsia="Times New Roman" w:hAnsi="Arial" w:cs="Arial"/>
          <w:color w:val="222222"/>
          <w:sz w:val="21"/>
          <w:szCs w:val="21"/>
        </w:rPr>
      </w:pPr>
      <w:r w:rsidRPr="00F2503E">
        <w:rPr>
          <w:rFonts w:ascii="Arial" w:eastAsia="Times New Roman" w:hAnsi="Arial" w:cs="Arial"/>
          <w:color w:val="222222"/>
          <w:sz w:val="21"/>
          <w:szCs w:val="21"/>
        </w:rPr>
        <w:t>Extrinsic motivation refers to the performance of an activity in order to attain a desired outcome and it is the opposite of intrinsic motivation.</w:t>
      </w:r>
      <w:r w:rsidRPr="00F2503E">
        <w:rPr>
          <w:rFonts w:ascii="Arial" w:eastAsia="Times New Roman" w:hAnsi="Arial" w:cs="Arial"/>
          <w:color w:val="222222"/>
          <w:sz w:val="21"/>
        </w:rPr>
        <w:t> </w:t>
      </w:r>
      <w:r w:rsidRPr="00B95DFD">
        <w:rPr>
          <w:rFonts w:ascii="Arial" w:eastAsia="Times New Roman" w:hAnsi="Arial" w:cs="Arial"/>
          <w:b/>
          <w:color w:val="222222"/>
          <w:sz w:val="21"/>
          <w:szCs w:val="21"/>
        </w:rPr>
        <w:t>Extrinsic motivation comes from influences outside of the individual.</w:t>
      </w:r>
      <w:r w:rsidRPr="00F2503E">
        <w:rPr>
          <w:rFonts w:ascii="Arial" w:eastAsia="Times New Roman" w:hAnsi="Arial" w:cs="Arial"/>
          <w:color w:val="222222"/>
          <w:sz w:val="21"/>
          <w:szCs w:val="21"/>
        </w:rPr>
        <w:t xml:space="preserve"> Usually extrinsic motivation is used to attain outcomes that a person wouldn't get from 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Common extrinsic motivations are </w:t>
      </w:r>
      <w:r w:rsidRPr="00B95DFD">
        <w:rPr>
          <w:rFonts w:ascii="Arial" w:eastAsia="Times New Roman" w:hAnsi="Arial" w:cs="Arial"/>
          <w:b/>
          <w:color w:val="222222"/>
          <w:sz w:val="21"/>
          <w:szCs w:val="21"/>
        </w:rPr>
        <w:t>rewards</w:t>
      </w:r>
      <w:r w:rsidRPr="00F2503E">
        <w:rPr>
          <w:rFonts w:ascii="Arial" w:eastAsia="Times New Roman" w:hAnsi="Arial" w:cs="Arial"/>
          <w:color w:val="222222"/>
          <w:sz w:val="21"/>
          <w:szCs w:val="21"/>
        </w:rPr>
        <w:t xml:space="preserve"> (for example money or grades) for showing the desired behavior, and </w:t>
      </w:r>
      <w:r w:rsidRPr="00B95DFD">
        <w:rPr>
          <w:rFonts w:ascii="Arial" w:eastAsia="Times New Roman" w:hAnsi="Arial" w:cs="Arial"/>
          <w:b/>
          <w:color w:val="222222"/>
          <w:sz w:val="21"/>
          <w:szCs w:val="21"/>
        </w:rPr>
        <w:t>the threat of punishment</w:t>
      </w:r>
      <w:r w:rsidRPr="00F2503E">
        <w:rPr>
          <w:rFonts w:ascii="Arial" w:eastAsia="Times New Roman" w:hAnsi="Arial" w:cs="Arial"/>
          <w:color w:val="222222"/>
          <w:sz w:val="21"/>
          <w:szCs w:val="21"/>
        </w:rPr>
        <w:t xml:space="preserve"> following misbehavior. </w:t>
      </w:r>
      <w:r w:rsidRPr="00B95DFD">
        <w:rPr>
          <w:rFonts w:ascii="Arial" w:eastAsia="Times New Roman" w:hAnsi="Arial" w:cs="Arial"/>
          <w:b/>
          <w:color w:val="222222"/>
          <w:sz w:val="21"/>
          <w:szCs w:val="21"/>
        </w:rPr>
        <w:t>Competition</w:t>
      </w:r>
      <w:r w:rsidRPr="00F2503E">
        <w:rPr>
          <w:rFonts w:ascii="Arial" w:eastAsia="Times New Roman" w:hAnsi="Arial" w:cs="Arial"/>
          <w:color w:val="222222"/>
          <w:sz w:val="21"/>
          <w:szCs w:val="21"/>
        </w:rPr>
        <w:t xml:space="preserve"> is an extrinsic motivator because it encourages the performer to win and to beat others, not simply to enjoy the intrinsic rewards of the activity. A </w:t>
      </w:r>
      <w:r w:rsidRPr="00B95DFD">
        <w:rPr>
          <w:rFonts w:ascii="Arial" w:eastAsia="Times New Roman" w:hAnsi="Arial" w:cs="Arial"/>
          <w:b/>
          <w:color w:val="222222"/>
          <w:sz w:val="21"/>
          <w:szCs w:val="21"/>
        </w:rPr>
        <w:t>cheering crowd and the desire to win a trophy</w:t>
      </w:r>
      <w:r w:rsidRPr="00F2503E">
        <w:rPr>
          <w:rFonts w:ascii="Arial" w:eastAsia="Times New Roman" w:hAnsi="Arial" w:cs="Arial"/>
          <w:color w:val="222222"/>
          <w:sz w:val="21"/>
          <w:szCs w:val="21"/>
        </w:rPr>
        <w:t xml:space="preserve"> are also extrinsic incentives. </w:t>
      </w:r>
    </w:p>
    <w:p w14:paraId="4BB355EB" w14:textId="77777777" w:rsidR="00971ED2" w:rsidRDefault="00971ED2" w:rsidP="00971ED2">
      <w:pPr>
        <w:shd w:val="clear" w:color="auto" w:fill="FFFFFF"/>
        <w:spacing w:before="120" w:after="120" w:line="336" w:lineRule="atLeast"/>
        <w:rPr>
          <w:rFonts w:ascii="Arial" w:eastAsia="Times New Roman" w:hAnsi="Arial" w:cs="Arial"/>
          <w:b/>
          <w:bCs/>
          <w:color w:val="000000"/>
          <w:sz w:val="29"/>
        </w:rPr>
      </w:pPr>
      <w:r w:rsidRPr="00F2503E">
        <w:rPr>
          <w:rFonts w:ascii="Arial" w:eastAsia="Times New Roman" w:hAnsi="Arial" w:cs="Arial"/>
          <w:color w:val="222222"/>
          <w:sz w:val="21"/>
          <w:szCs w:val="21"/>
        </w:rPr>
        <w:t>Social psychological research has indicated that extrinsic rewards can lead to</w:t>
      </w:r>
      <w:r>
        <w:rPr>
          <w:rFonts w:ascii="Arial" w:eastAsia="Times New Roman" w:hAnsi="Arial" w:cs="Arial"/>
          <w:color w:val="222222"/>
          <w:sz w:val="21"/>
          <w:szCs w:val="21"/>
        </w:rPr>
        <w:t xml:space="preserve"> over justification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and a subsequent reduction in intrinsic motivation.</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While the provision of extrinsic</w:t>
      </w:r>
      <w:r w:rsidRPr="00F2503E">
        <w:rPr>
          <w:rFonts w:ascii="Arial" w:eastAsia="Times New Roman" w:hAnsi="Arial" w:cs="Arial"/>
          <w:color w:val="222222"/>
          <w:sz w:val="21"/>
        </w:rPr>
        <w:t> </w:t>
      </w:r>
      <w:r>
        <w:rPr>
          <w:rFonts w:ascii="Arial" w:eastAsia="Times New Roman" w:hAnsi="Arial" w:cs="Arial"/>
          <w:color w:val="222222"/>
          <w:sz w:val="21"/>
        </w:rPr>
        <w:t>rewards</w:t>
      </w:r>
      <w:r w:rsidRPr="00F2503E">
        <w:rPr>
          <w:rFonts w:ascii="Arial" w:eastAsia="Times New Roman" w:hAnsi="Arial" w:cs="Arial"/>
          <w:color w:val="222222"/>
          <w:sz w:val="21"/>
        </w:rPr>
        <w:t> </w:t>
      </w:r>
      <w:r w:rsidRPr="00F2503E">
        <w:rPr>
          <w:rFonts w:ascii="Arial" w:eastAsia="Times New Roman" w:hAnsi="Arial" w:cs="Arial"/>
          <w:color w:val="222222"/>
          <w:sz w:val="21"/>
          <w:szCs w:val="21"/>
        </w:rPr>
        <w:t xml:space="preserve">might reduce the desirability of an activity, the use of extrinsic constraints, such as the threat of punishment, </w:t>
      </w:r>
      <w:r w:rsidRPr="00B95DFD">
        <w:rPr>
          <w:rFonts w:ascii="Arial" w:eastAsia="Times New Roman" w:hAnsi="Arial" w:cs="Arial"/>
          <w:b/>
          <w:color w:val="222222"/>
          <w:sz w:val="21"/>
          <w:szCs w:val="21"/>
        </w:rPr>
        <w:t>against performing an activity has actually been found to increase one's intrinsic interest in that activity</w:t>
      </w:r>
      <w:r w:rsidRPr="00F2503E">
        <w:rPr>
          <w:rFonts w:ascii="Arial" w:eastAsia="Times New Roman" w:hAnsi="Arial" w:cs="Arial"/>
          <w:color w:val="222222"/>
          <w:sz w:val="21"/>
          <w:szCs w:val="21"/>
        </w:rPr>
        <w:t>. In one stu</w:t>
      </w:r>
      <w:bookmarkStart w:id="0" w:name="_GoBack"/>
      <w:bookmarkEnd w:id="0"/>
      <w:r w:rsidRPr="00F2503E">
        <w:rPr>
          <w:rFonts w:ascii="Arial" w:eastAsia="Times New Roman" w:hAnsi="Arial" w:cs="Arial"/>
          <w:color w:val="222222"/>
          <w:sz w:val="21"/>
          <w:szCs w:val="21"/>
        </w:rPr>
        <w:t xml:space="preserve">dy, when children were given mild threats against playing with an attractive </w:t>
      </w:r>
      <w:r w:rsidRPr="00F2503E">
        <w:rPr>
          <w:rFonts w:ascii="Arial" w:eastAsia="Times New Roman" w:hAnsi="Arial" w:cs="Arial"/>
          <w:color w:val="222222"/>
          <w:sz w:val="21"/>
          <w:szCs w:val="21"/>
        </w:rPr>
        <w:lastRenderedPageBreak/>
        <w:t xml:space="preserve">toy, it was found that the threat actually served to increase the child's interest in the toy, which was previously undesirable to the child in the absence of threat. </w:t>
      </w:r>
    </w:p>
    <w:sectPr w:rsidR="00971ED2" w:rsidSect="0060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1AA6"/>
    <w:multiLevelType w:val="hybridMultilevel"/>
    <w:tmpl w:val="8DB280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55C7306"/>
    <w:multiLevelType w:val="multilevel"/>
    <w:tmpl w:val="E08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BA781D"/>
    <w:multiLevelType w:val="multilevel"/>
    <w:tmpl w:val="68C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0516E9"/>
    <w:multiLevelType w:val="hybridMultilevel"/>
    <w:tmpl w:val="463C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25729"/>
    <w:multiLevelType w:val="multilevel"/>
    <w:tmpl w:val="2A9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635560"/>
    <w:multiLevelType w:val="multilevel"/>
    <w:tmpl w:val="FE0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2"/>
  </w:compat>
  <w:rsids>
    <w:rsidRoot w:val="00971ED2"/>
    <w:rsid w:val="000C5C1F"/>
    <w:rsid w:val="00511AAA"/>
    <w:rsid w:val="006077D7"/>
    <w:rsid w:val="00971ED2"/>
    <w:rsid w:val="00B95DFD"/>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52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D2"/>
  </w:style>
  <w:style w:type="paragraph" w:styleId="Heading3">
    <w:name w:val="heading 3"/>
    <w:basedOn w:val="Normal"/>
    <w:link w:val="Heading3Char"/>
    <w:uiPriority w:val="9"/>
    <w:qFormat/>
    <w:rsid w:val="00971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ED2"/>
    <w:rPr>
      <w:rFonts w:ascii="Times New Roman" w:eastAsia="Times New Roman" w:hAnsi="Times New Roman" w:cs="Times New Roman"/>
      <w:b/>
      <w:bCs/>
      <w:sz w:val="27"/>
      <w:szCs w:val="27"/>
    </w:rPr>
  </w:style>
  <w:style w:type="paragraph" w:styleId="NormalWeb">
    <w:name w:val="Normal (Web)"/>
    <w:basedOn w:val="Normal"/>
    <w:uiPriority w:val="99"/>
    <w:unhideWhenUsed/>
    <w:rsid w:val="00971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1ED2"/>
  </w:style>
  <w:style w:type="character" w:styleId="Hyperlink">
    <w:name w:val="Hyperlink"/>
    <w:basedOn w:val="DefaultParagraphFont"/>
    <w:uiPriority w:val="99"/>
    <w:semiHidden/>
    <w:unhideWhenUsed/>
    <w:rsid w:val="00971ED2"/>
    <w:rPr>
      <w:color w:val="0000FF"/>
      <w:u w:val="single"/>
    </w:rPr>
  </w:style>
  <w:style w:type="character" w:customStyle="1" w:styleId="mw-headline">
    <w:name w:val="mw-headline"/>
    <w:basedOn w:val="DefaultParagraphFont"/>
    <w:rsid w:val="00971ED2"/>
  </w:style>
  <w:style w:type="paragraph" w:styleId="ListParagraph">
    <w:name w:val="List Paragraph"/>
    <w:basedOn w:val="Normal"/>
    <w:uiPriority w:val="34"/>
    <w:qFormat/>
    <w:rsid w:val="00971ED2"/>
    <w:pPr>
      <w:ind w:left="720"/>
      <w:contextualSpacing/>
    </w:pPr>
  </w:style>
  <w:style w:type="paragraph" w:styleId="BalloonText">
    <w:name w:val="Balloon Text"/>
    <w:basedOn w:val="Normal"/>
    <w:link w:val="BalloonTextChar"/>
    <w:uiPriority w:val="99"/>
    <w:semiHidden/>
    <w:unhideWhenUsed/>
    <w:rsid w:val="00971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ED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1100</Words>
  <Characters>6272</Characters>
  <Application>Microsoft Macintosh Word</Application>
  <DocSecurity>0</DocSecurity>
  <Lines>52</Lines>
  <Paragraphs>14</Paragraphs>
  <ScaleCrop>false</ScaleCrop>
  <Company>.</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Nimish Mishra</cp:lastModifiedBy>
  <cp:revision>4</cp:revision>
  <dcterms:created xsi:type="dcterms:W3CDTF">2019-09-12T19:04:00Z</dcterms:created>
  <dcterms:modified xsi:type="dcterms:W3CDTF">2019-09-25T16:58:00Z</dcterms:modified>
</cp:coreProperties>
</file>