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69BE0" w14:textId="77777777" w:rsidR="00033B1E" w:rsidRDefault="00033B1E" w:rsidP="00033B1E">
      <w:pPr>
        <w:jc w:val="center"/>
        <w:rPr>
          <w:rFonts w:cstheme="minorHAnsi"/>
          <w:b/>
          <w:bCs/>
          <w:sz w:val="40"/>
          <w:szCs w:val="40"/>
        </w:rPr>
      </w:pPr>
      <w:r w:rsidRPr="00033B1E">
        <w:rPr>
          <w:rFonts w:cstheme="minorHAnsi"/>
          <w:b/>
          <w:bCs/>
          <w:sz w:val="40"/>
          <w:szCs w:val="40"/>
        </w:rPr>
        <w:t>Netflix Movies &amp; TV Shows Dashboard Report</w:t>
      </w:r>
    </w:p>
    <w:p w14:paraId="08BD2414" w14:textId="77777777" w:rsidR="00033B1E" w:rsidRPr="00033B1E" w:rsidRDefault="00033B1E" w:rsidP="00033B1E">
      <w:pPr>
        <w:rPr>
          <w:rFonts w:cstheme="minorHAnsi"/>
          <w:b/>
          <w:bCs/>
          <w:sz w:val="30"/>
          <w:szCs w:val="30"/>
        </w:rPr>
      </w:pPr>
      <w:r w:rsidRPr="00033B1E">
        <w:rPr>
          <w:rFonts w:cstheme="minorHAnsi"/>
          <w:b/>
          <w:bCs/>
          <w:sz w:val="30"/>
          <w:szCs w:val="30"/>
        </w:rPr>
        <w:t>Introduction</w:t>
      </w:r>
    </w:p>
    <w:p w14:paraId="5B1DC325" w14:textId="77777777" w:rsidR="00033B1E" w:rsidRPr="00033B1E" w:rsidRDefault="00033B1E" w:rsidP="00033B1E">
      <w:pPr>
        <w:rPr>
          <w:rFonts w:cstheme="minorHAnsi"/>
          <w:sz w:val="20"/>
          <w:szCs w:val="20"/>
        </w:rPr>
      </w:pPr>
      <w:r w:rsidRPr="00033B1E">
        <w:rPr>
          <w:rFonts w:cstheme="minorHAnsi"/>
          <w:sz w:val="20"/>
          <w:szCs w:val="20"/>
        </w:rPr>
        <w:t>Netflix is one of the world's largest streaming platforms offering thousands of movies and TV shows across different genres, languages, and countries. The purpose of this project is to analyze Netflix's content library using Python for data preprocessing and Power BI for visualization.</w:t>
      </w:r>
    </w:p>
    <w:p w14:paraId="1FD43EE8" w14:textId="77777777" w:rsidR="00033B1E" w:rsidRDefault="00033B1E" w:rsidP="00033B1E">
      <w:pPr>
        <w:rPr>
          <w:rFonts w:cstheme="minorHAnsi"/>
          <w:sz w:val="20"/>
          <w:szCs w:val="20"/>
        </w:rPr>
      </w:pPr>
      <w:r w:rsidRPr="00033B1E">
        <w:rPr>
          <w:rFonts w:cstheme="minorHAnsi"/>
          <w:sz w:val="20"/>
          <w:szCs w:val="20"/>
        </w:rPr>
        <w:t>The dashboard provides insights into content distribution, genres, ratings, languages, release trends, and country-wise availability.</w:t>
      </w:r>
    </w:p>
    <w:p w14:paraId="3B357FAA" w14:textId="77777777" w:rsidR="00033B1E" w:rsidRDefault="00033B1E" w:rsidP="00033B1E">
      <w:pPr>
        <w:rPr>
          <w:rFonts w:cstheme="minorHAnsi"/>
          <w:sz w:val="20"/>
          <w:szCs w:val="20"/>
        </w:rPr>
      </w:pPr>
    </w:p>
    <w:p w14:paraId="6536DC7A" w14:textId="56A54378" w:rsidR="00033B1E" w:rsidRPr="00033B1E" w:rsidRDefault="00033B1E" w:rsidP="00033B1E">
      <w:pPr>
        <w:rPr>
          <w:rFonts w:cstheme="minorHAnsi"/>
          <w:b/>
          <w:bCs/>
          <w:sz w:val="30"/>
          <w:szCs w:val="30"/>
        </w:rPr>
      </w:pPr>
      <w:r w:rsidRPr="00033B1E">
        <w:rPr>
          <w:rFonts w:cstheme="minorHAnsi"/>
          <w:b/>
          <w:bCs/>
          <w:sz w:val="30"/>
          <w:szCs w:val="30"/>
        </w:rPr>
        <w:t>Data Loading</w:t>
      </w:r>
    </w:p>
    <w:p w14:paraId="7FB1B59F" w14:textId="2081A844" w:rsidR="00033B1E" w:rsidRDefault="00033B1E" w:rsidP="00033B1E">
      <w:pPr>
        <w:jc w:val="center"/>
        <w:rPr>
          <w:rFonts w:cstheme="minorHAnsi"/>
          <w:b/>
          <w:bCs/>
          <w:sz w:val="40"/>
          <w:szCs w:val="40"/>
        </w:rPr>
      </w:pPr>
      <w:r>
        <w:rPr>
          <w:noProof/>
        </w:rPr>
        <w:drawing>
          <wp:inline distT="0" distB="0" distL="0" distR="0" wp14:anchorId="2920FC24" wp14:editId="63D49397">
            <wp:extent cx="5943600" cy="2433320"/>
            <wp:effectExtent l="0" t="0" r="0" b="5080"/>
            <wp:docPr id="106552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22150" name="Picture 1065522150"/>
                    <pic:cNvPicPr/>
                  </pic:nvPicPr>
                  <pic:blipFill>
                    <a:blip r:embed="rId5">
                      <a:extLst>
                        <a:ext uri="{28A0092B-C50C-407E-A947-70E740481C1C}">
                          <a14:useLocalDpi xmlns:a14="http://schemas.microsoft.com/office/drawing/2010/main" val="0"/>
                        </a:ext>
                      </a:extLst>
                    </a:blip>
                    <a:stretch>
                      <a:fillRect/>
                    </a:stretch>
                  </pic:blipFill>
                  <pic:spPr>
                    <a:xfrm>
                      <a:off x="0" y="0"/>
                      <a:ext cx="5943600" cy="2433320"/>
                    </a:xfrm>
                    <a:prstGeom prst="rect">
                      <a:avLst/>
                    </a:prstGeom>
                  </pic:spPr>
                </pic:pic>
              </a:graphicData>
            </a:graphic>
          </wp:inline>
        </w:drawing>
      </w:r>
    </w:p>
    <w:p w14:paraId="70BEA605" w14:textId="4BFC50BF" w:rsidR="00033B1E" w:rsidRDefault="00033B1E" w:rsidP="00033B1E">
      <w:pPr>
        <w:jc w:val="center"/>
        <w:rPr>
          <w:rFonts w:cstheme="minorHAnsi"/>
          <w:b/>
          <w:bCs/>
          <w:sz w:val="40"/>
          <w:szCs w:val="40"/>
        </w:rPr>
      </w:pPr>
      <w:r>
        <w:rPr>
          <w:noProof/>
        </w:rPr>
        <w:drawing>
          <wp:inline distT="0" distB="0" distL="0" distR="0" wp14:anchorId="29B28F5F" wp14:editId="5411A94E">
            <wp:extent cx="5943600" cy="809625"/>
            <wp:effectExtent l="0" t="0" r="0" b="9525"/>
            <wp:docPr id="622462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62438" name="Picture 622462438"/>
                    <pic:cNvPicPr/>
                  </pic:nvPicPr>
                  <pic:blipFill>
                    <a:blip r:embed="rId6">
                      <a:extLst>
                        <a:ext uri="{28A0092B-C50C-407E-A947-70E740481C1C}">
                          <a14:useLocalDpi xmlns:a14="http://schemas.microsoft.com/office/drawing/2010/main" val="0"/>
                        </a:ext>
                      </a:extLst>
                    </a:blip>
                    <a:stretch>
                      <a:fillRect/>
                    </a:stretch>
                  </pic:blipFill>
                  <pic:spPr>
                    <a:xfrm>
                      <a:off x="0" y="0"/>
                      <a:ext cx="5943600" cy="809625"/>
                    </a:xfrm>
                    <a:prstGeom prst="rect">
                      <a:avLst/>
                    </a:prstGeom>
                  </pic:spPr>
                </pic:pic>
              </a:graphicData>
            </a:graphic>
          </wp:inline>
        </w:drawing>
      </w:r>
    </w:p>
    <w:p w14:paraId="1A8B3EFA" w14:textId="44842862" w:rsidR="00033B1E" w:rsidRPr="00033B1E" w:rsidRDefault="00033B1E" w:rsidP="00033B1E">
      <w:pPr>
        <w:jc w:val="center"/>
        <w:rPr>
          <w:rFonts w:cstheme="minorHAnsi"/>
          <w:sz w:val="20"/>
          <w:szCs w:val="20"/>
        </w:rPr>
      </w:pPr>
      <w:r>
        <w:rPr>
          <w:noProof/>
        </w:rPr>
        <w:drawing>
          <wp:inline distT="0" distB="0" distL="0" distR="0" wp14:anchorId="0E1BFB62" wp14:editId="6E0DF3A1">
            <wp:extent cx="5943600" cy="2114550"/>
            <wp:effectExtent l="0" t="0" r="0" b="0"/>
            <wp:docPr id="919451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51808" name="Picture 919451808"/>
                    <pic:cNvPicPr/>
                  </pic:nvPicPr>
                  <pic:blipFill>
                    <a:blip r:embed="rId7">
                      <a:extLst>
                        <a:ext uri="{28A0092B-C50C-407E-A947-70E740481C1C}">
                          <a14:useLocalDpi xmlns:a14="http://schemas.microsoft.com/office/drawing/2010/main" val="0"/>
                        </a:ext>
                      </a:extLst>
                    </a:blip>
                    <a:stretch>
                      <a:fillRect/>
                    </a:stretch>
                  </pic:blipFill>
                  <pic:spPr>
                    <a:xfrm>
                      <a:off x="0" y="0"/>
                      <a:ext cx="5943600" cy="2114550"/>
                    </a:xfrm>
                    <a:prstGeom prst="rect">
                      <a:avLst/>
                    </a:prstGeom>
                  </pic:spPr>
                </pic:pic>
              </a:graphicData>
            </a:graphic>
          </wp:inline>
        </w:drawing>
      </w:r>
    </w:p>
    <w:p w14:paraId="3D893294" w14:textId="77777777" w:rsidR="00033B1E" w:rsidRDefault="00E036F9" w:rsidP="00033B1E">
      <w:pPr>
        <w:jc w:val="center"/>
      </w:pPr>
      <w:r>
        <w:rPr>
          <w:noProof/>
        </w:rPr>
        <w:lastRenderedPageBreak/>
        <w:drawing>
          <wp:inline distT="0" distB="0" distL="0" distR="0" wp14:anchorId="082CADD0" wp14:editId="3D1FE23F">
            <wp:extent cx="5943600" cy="1948815"/>
            <wp:effectExtent l="0" t="0" r="0" b="0"/>
            <wp:docPr id="2082688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88603" name="Picture 2082688603"/>
                    <pic:cNvPicPr/>
                  </pic:nvPicPr>
                  <pic:blipFill>
                    <a:blip r:embed="rId8">
                      <a:extLst>
                        <a:ext uri="{28A0092B-C50C-407E-A947-70E740481C1C}">
                          <a14:useLocalDpi xmlns:a14="http://schemas.microsoft.com/office/drawing/2010/main" val="0"/>
                        </a:ext>
                      </a:extLst>
                    </a:blip>
                    <a:stretch>
                      <a:fillRect/>
                    </a:stretch>
                  </pic:blipFill>
                  <pic:spPr>
                    <a:xfrm>
                      <a:off x="0" y="0"/>
                      <a:ext cx="5943600" cy="1948815"/>
                    </a:xfrm>
                    <a:prstGeom prst="rect">
                      <a:avLst/>
                    </a:prstGeom>
                  </pic:spPr>
                </pic:pic>
              </a:graphicData>
            </a:graphic>
          </wp:inline>
        </w:drawing>
      </w:r>
    </w:p>
    <w:p w14:paraId="1614E9E0" w14:textId="77777777" w:rsidR="00033B1E" w:rsidRPr="00033B1E" w:rsidRDefault="00033B1E" w:rsidP="00033B1E">
      <w:pPr>
        <w:spacing w:after="0"/>
      </w:pPr>
      <w:r w:rsidRPr="00033B1E">
        <w:rPr>
          <w:b/>
          <w:bCs/>
        </w:rPr>
        <w:t>Important observations</w:t>
      </w:r>
      <w:r w:rsidRPr="00033B1E">
        <w:t>:</w:t>
      </w:r>
    </w:p>
    <w:p w14:paraId="3B5CF5FD" w14:textId="77777777" w:rsidR="00033B1E" w:rsidRPr="00033B1E" w:rsidRDefault="00033B1E" w:rsidP="00033B1E">
      <w:pPr>
        <w:numPr>
          <w:ilvl w:val="0"/>
          <w:numId w:val="1"/>
        </w:numPr>
        <w:spacing w:after="0"/>
      </w:pPr>
      <w:r w:rsidRPr="00033B1E">
        <w:t xml:space="preserve">Total Records: </w:t>
      </w:r>
      <w:r w:rsidRPr="00033B1E">
        <w:rPr>
          <w:b/>
          <w:bCs/>
        </w:rPr>
        <w:t>1040</w:t>
      </w:r>
      <w:r w:rsidRPr="00033B1E">
        <w:t xml:space="preserve"> </w:t>
      </w:r>
    </w:p>
    <w:p w14:paraId="7855CCEA" w14:textId="77777777" w:rsidR="00033B1E" w:rsidRPr="00033B1E" w:rsidRDefault="00033B1E" w:rsidP="00033B1E">
      <w:pPr>
        <w:numPr>
          <w:ilvl w:val="0"/>
          <w:numId w:val="1"/>
        </w:numPr>
        <w:spacing w:after="0"/>
      </w:pPr>
      <w:r w:rsidRPr="00033B1E">
        <w:t xml:space="preserve">Average Duration: </w:t>
      </w:r>
      <w:r w:rsidRPr="00033B1E">
        <w:rPr>
          <w:b/>
          <w:bCs/>
        </w:rPr>
        <w:t>89.11 minutes</w:t>
      </w:r>
      <w:r w:rsidRPr="00033B1E">
        <w:t xml:space="preserve"> </w:t>
      </w:r>
    </w:p>
    <w:p w14:paraId="0EA31D54" w14:textId="77777777" w:rsidR="00033B1E" w:rsidRPr="00033B1E" w:rsidRDefault="00033B1E" w:rsidP="00033B1E">
      <w:pPr>
        <w:numPr>
          <w:ilvl w:val="0"/>
          <w:numId w:val="1"/>
        </w:numPr>
        <w:spacing w:after="0"/>
      </w:pPr>
      <w:r w:rsidRPr="00033B1E">
        <w:t xml:space="preserve">Average IMDb Rating: </w:t>
      </w:r>
      <w:r w:rsidRPr="00033B1E">
        <w:rPr>
          <w:b/>
          <w:bCs/>
        </w:rPr>
        <w:t>6.27</w:t>
      </w:r>
      <w:r w:rsidRPr="00033B1E">
        <w:t xml:space="preserve"> </w:t>
      </w:r>
    </w:p>
    <w:p w14:paraId="22A8DDC8" w14:textId="77777777" w:rsidR="00033B1E" w:rsidRPr="00033B1E" w:rsidRDefault="00033B1E" w:rsidP="00033B1E">
      <w:pPr>
        <w:numPr>
          <w:ilvl w:val="0"/>
          <w:numId w:val="1"/>
        </w:numPr>
        <w:spacing w:after="0"/>
      </w:pPr>
      <w:r w:rsidRPr="00033B1E">
        <w:t xml:space="preserve">Earliest Release Year: </w:t>
      </w:r>
      <w:r w:rsidRPr="00033B1E">
        <w:rPr>
          <w:b/>
          <w:bCs/>
        </w:rPr>
        <w:t>1953</w:t>
      </w:r>
      <w:r w:rsidRPr="00033B1E">
        <w:t xml:space="preserve"> </w:t>
      </w:r>
    </w:p>
    <w:p w14:paraId="7BE57E19" w14:textId="77777777" w:rsidR="00033B1E" w:rsidRPr="00033B1E" w:rsidRDefault="00033B1E" w:rsidP="00033B1E">
      <w:pPr>
        <w:numPr>
          <w:ilvl w:val="0"/>
          <w:numId w:val="1"/>
        </w:numPr>
        <w:spacing w:after="0"/>
      </w:pPr>
      <w:r w:rsidRPr="00033B1E">
        <w:t xml:space="preserve">Latest Release Year: </w:t>
      </w:r>
      <w:r w:rsidRPr="00033B1E">
        <w:rPr>
          <w:b/>
          <w:bCs/>
        </w:rPr>
        <w:t>2024</w:t>
      </w:r>
    </w:p>
    <w:p w14:paraId="43511953" w14:textId="2E238390" w:rsidR="00033B1E" w:rsidRPr="00033B1E" w:rsidRDefault="00033B1E" w:rsidP="00033B1E">
      <w:pPr>
        <w:spacing w:after="0"/>
      </w:pPr>
      <w:r>
        <w:rPr>
          <w:noProof/>
        </w:rPr>
        <w:drawing>
          <wp:inline distT="0" distB="0" distL="0" distR="0" wp14:anchorId="1E6A7FC2" wp14:editId="2381F81C">
            <wp:extent cx="5943600" cy="1558290"/>
            <wp:effectExtent l="0" t="0" r="0" b="3810"/>
            <wp:docPr id="1093739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39388" name="Picture 1093739388"/>
                    <pic:cNvPicPr/>
                  </pic:nvPicPr>
                  <pic:blipFill>
                    <a:blip r:embed="rId9">
                      <a:extLst>
                        <a:ext uri="{28A0092B-C50C-407E-A947-70E740481C1C}">
                          <a14:useLocalDpi xmlns:a14="http://schemas.microsoft.com/office/drawing/2010/main" val="0"/>
                        </a:ext>
                      </a:extLst>
                    </a:blip>
                    <a:stretch>
                      <a:fillRect/>
                    </a:stretch>
                  </pic:blipFill>
                  <pic:spPr>
                    <a:xfrm>
                      <a:off x="0" y="0"/>
                      <a:ext cx="5943600" cy="1558290"/>
                    </a:xfrm>
                    <a:prstGeom prst="rect">
                      <a:avLst/>
                    </a:prstGeom>
                  </pic:spPr>
                </pic:pic>
              </a:graphicData>
            </a:graphic>
          </wp:inline>
        </w:drawing>
      </w:r>
    </w:p>
    <w:p w14:paraId="48AA4BCF" w14:textId="77777777" w:rsidR="00033B1E" w:rsidRPr="00033B1E" w:rsidRDefault="00033B1E" w:rsidP="00033B1E">
      <w:pPr>
        <w:spacing w:after="0"/>
        <w:ind w:left="720"/>
      </w:pPr>
    </w:p>
    <w:p w14:paraId="70F25B79" w14:textId="77777777" w:rsidR="00033B1E" w:rsidRDefault="00E036F9" w:rsidP="00033B1E">
      <w:pPr>
        <w:jc w:val="center"/>
      </w:pPr>
      <w:r>
        <w:rPr>
          <w:noProof/>
        </w:rPr>
        <w:drawing>
          <wp:inline distT="0" distB="0" distL="0" distR="0" wp14:anchorId="0DE50173" wp14:editId="786B96BA">
            <wp:extent cx="5943600" cy="998220"/>
            <wp:effectExtent l="0" t="0" r="0" b="0"/>
            <wp:docPr id="11797938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93834" name="Picture 1179793834"/>
                    <pic:cNvPicPr/>
                  </pic:nvPicPr>
                  <pic:blipFill>
                    <a:blip r:embed="rId10">
                      <a:extLst>
                        <a:ext uri="{28A0092B-C50C-407E-A947-70E740481C1C}">
                          <a14:useLocalDpi xmlns:a14="http://schemas.microsoft.com/office/drawing/2010/main" val="0"/>
                        </a:ext>
                      </a:extLst>
                    </a:blip>
                    <a:stretch>
                      <a:fillRect/>
                    </a:stretch>
                  </pic:blipFill>
                  <pic:spPr>
                    <a:xfrm>
                      <a:off x="0" y="0"/>
                      <a:ext cx="5943600" cy="998220"/>
                    </a:xfrm>
                    <a:prstGeom prst="rect">
                      <a:avLst/>
                    </a:prstGeom>
                  </pic:spPr>
                </pic:pic>
              </a:graphicData>
            </a:graphic>
          </wp:inline>
        </w:drawing>
      </w:r>
    </w:p>
    <w:tbl>
      <w:tblPr>
        <w:tblW w:w="3615" w:type="dxa"/>
        <w:tblCellSpacing w:w="15" w:type="dxa"/>
        <w:tblCellMar>
          <w:top w:w="15" w:type="dxa"/>
          <w:left w:w="15" w:type="dxa"/>
          <w:bottom w:w="15" w:type="dxa"/>
          <w:right w:w="15" w:type="dxa"/>
        </w:tblCellMar>
        <w:tblLook w:val="04A0" w:firstRow="1" w:lastRow="0" w:firstColumn="1" w:lastColumn="0" w:noHBand="0" w:noVBand="1"/>
      </w:tblPr>
      <w:tblGrid>
        <w:gridCol w:w="2648"/>
        <w:gridCol w:w="967"/>
      </w:tblGrid>
      <w:tr w:rsidR="00033B1E" w:rsidRPr="00033B1E" w14:paraId="56814E09" w14:textId="77777777" w:rsidTr="00310C49">
        <w:trPr>
          <w:trHeight w:val="300"/>
          <w:tblHeader/>
          <w:tblCellSpacing w:w="15" w:type="dxa"/>
        </w:trPr>
        <w:tc>
          <w:tcPr>
            <w:tcW w:w="0" w:type="auto"/>
            <w:vAlign w:val="center"/>
            <w:hideMark/>
          </w:tcPr>
          <w:p w14:paraId="62F04356" w14:textId="77777777" w:rsidR="00033B1E" w:rsidRPr="00033B1E" w:rsidRDefault="00033B1E" w:rsidP="00310C49">
            <w:pPr>
              <w:spacing w:after="0" w:line="240" w:lineRule="auto"/>
              <w:rPr>
                <w:rFonts w:eastAsia="Times New Roman" w:cstheme="minorHAnsi"/>
                <w:b/>
                <w:bCs/>
                <w:kern w:val="0"/>
                <w14:ligatures w14:val="none"/>
              </w:rPr>
            </w:pPr>
            <w:r w:rsidRPr="00033B1E">
              <w:rPr>
                <w:rFonts w:eastAsia="Times New Roman" w:cstheme="minorHAnsi"/>
                <w:b/>
                <w:bCs/>
                <w:kern w:val="0"/>
                <w14:ligatures w14:val="none"/>
              </w:rPr>
              <w:t>Content Type</w:t>
            </w:r>
          </w:p>
        </w:tc>
        <w:tc>
          <w:tcPr>
            <w:tcW w:w="0" w:type="auto"/>
            <w:vAlign w:val="center"/>
            <w:hideMark/>
          </w:tcPr>
          <w:p w14:paraId="36542E4F" w14:textId="77777777" w:rsidR="00033B1E" w:rsidRPr="00033B1E" w:rsidRDefault="00033B1E" w:rsidP="00310C49">
            <w:pPr>
              <w:spacing w:after="0" w:line="240" w:lineRule="auto"/>
              <w:jc w:val="center"/>
              <w:rPr>
                <w:rFonts w:eastAsia="Times New Roman" w:cstheme="minorHAnsi"/>
                <w:b/>
                <w:bCs/>
                <w:kern w:val="0"/>
                <w14:ligatures w14:val="none"/>
              </w:rPr>
            </w:pPr>
            <w:r w:rsidRPr="00033B1E">
              <w:rPr>
                <w:rFonts w:eastAsia="Times New Roman" w:cstheme="minorHAnsi"/>
                <w:b/>
                <w:bCs/>
                <w:kern w:val="0"/>
                <w14:ligatures w14:val="none"/>
              </w:rPr>
              <w:t>Count</w:t>
            </w:r>
          </w:p>
        </w:tc>
      </w:tr>
      <w:tr w:rsidR="00033B1E" w:rsidRPr="00033B1E" w14:paraId="641399FD" w14:textId="77777777" w:rsidTr="00310C49">
        <w:trPr>
          <w:trHeight w:val="285"/>
          <w:tblCellSpacing w:w="15" w:type="dxa"/>
        </w:trPr>
        <w:tc>
          <w:tcPr>
            <w:tcW w:w="0" w:type="auto"/>
            <w:vAlign w:val="center"/>
            <w:hideMark/>
          </w:tcPr>
          <w:p w14:paraId="399B9818" w14:textId="77777777" w:rsidR="00033B1E" w:rsidRPr="00033B1E" w:rsidRDefault="00033B1E" w:rsidP="00310C49">
            <w:pPr>
              <w:spacing w:after="0" w:line="240" w:lineRule="auto"/>
              <w:rPr>
                <w:rFonts w:eastAsia="Times New Roman" w:cstheme="minorHAnsi"/>
                <w:kern w:val="0"/>
                <w14:ligatures w14:val="none"/>
              </w:rPr>
            </w:pPr>
            <w:r w:rsidRPr="00033B1E">
              <w:rPr>
                <w:rFonts w:eastAsia="Times New Roman" w:cstheme="minorHAnsi"/>
                <w:kern w:val="0"/>
                <w14:ligatures w14:val="none"/>
              </w:rPr>
              <w:t>Movie</w:t>
            </w:r>
          </w:p>
        </w:tc>
        <w:tc>
          <w:tcPr>
            <w:tcW w:w="0" w:type="auto"/>
            <w:vAlign w:val="center"/>
            <w:hideMark/>
          </w:tcPr>
          <w:p w14:paraId="2126AEFB" w14:textId="77777777" w:rsidR="00033B1E" w:rsidRPr="00033B1E" w:rsidRDefault="00033B1E" w:rsidP="00310C49">
            <w:pPr>
              <w:spacing w:after="0" w:line="240" w:lineRule="auto"/>
              <w:rPr>
                <w:rFonts w:eastAsia="Times New Roman" w:cstheme="minorHAnsi"/>
                <w:kern w:val="0"/>
                <w14:ligatures w14:val="none"/>
              </w:rPr>
            </w:pPr>
            <w:r w:rsidRPr="00033B1E">
              <w:rPr>
                <w:rFonts w:eastAsia="Times New Roman" w:cstheme="minorHAnsi"/>
                <w:kern w:val="0"/>
                <w14:ligatures w14:val="none"/>
              </w:rPr>
              <w:t>458</w:t>
            </w:r>
          </w:p>
        </w:tc>
      </w:tr>
      <w:tr w:rsidR="00033B1E" w:rsidRPr="00033B1E" w14:paraId="47F6B937" w14:textId="77777777" w:rsidTr="00310C49">
        <w:trPr>
          <w:trHeight w:val="300"/>
          <w:tblCellSpacing w:w="15" w:type="dxa"/>
        </w:trPr>
        <w:tc>
          <w:tcPr>
            <w:tcW w:w="0" w:type="auto"/>
            <w:vAlign w:val="center"/>
            <w:hideMark/>
          </w:tcPr>
          <w:p w14:paraId="5F0771B3" w14:textId="77777777" w:rsidR="00033B1E" w:rsidRPr="00033B1E" w:rsidRDefault="00033B1E" w:rsidP="00310C49">
            <w:pPr>
              <w:spacing w:after="0" w:line="240" w:lineRule="auto"/>
              <w:rPr>
                <w:rFonts w:eastAsia="Times New Roman" w:cstheme="minorHAnsi"/>
                <w:kern w:val="0"/>
                <w14:ligatures w14:val="none"/>
              </w:rPr>
            </w:pPr>
            <w:r w:rsidRPr="00033B1E">
              <w:rPr>
                <w:rFonts w:eastAsia="Times New Roman" w:cstheme="minorHAnsi"/>
                <w:kern w:val="0"/>
                <w14:ligatures w14:val="none"/>
              </w:rPr>
              <w:t>TV Series</w:t>
            </w:r>
          </w:p>
        </w:tc>
        <w:tc>
          <w:tcPr>
            <w:tcW w:w="0" w:type="auto"/>
            <w:vAlign w:val="center"/>
            <w:hideMark/>
          </w:tcPr>
          <w:p w14:paraId="3BA1C45B" w14:textId="77777777" w:rsidR="00033B1E" w:rsidRPr="00033B1E" w:rsidRDefault="00033B1E" w:rsidP="00310C49">
            <w:pPr>
              <w:spacing w:after="0" w:line="240" w:lineRule="auto"/>
              <w:rPr>
                <w:rFonts w:eastAsia="Times New Roman" w:cstheme="minorHAnsi"/>
                <w:kern w:val="0"/>
                <w14:ligatures w14:val="none"/>
              </w:rPr>
            </w:pPr>
            <w:r w:rsidRPr="00033B1E">
              <w:rPr>
                <w:rFonts w:eastAsia="Times New Roman" w:cstheme="minorHAnsi"/>
                <w:kern w:val="0"/>
                <w14:ligatures w14:val="none"/>
              </w:rPr>
              <w:t>267</w:t>
            </w:r>
          </w:p>
        </w:tc>
      </w:tr>
      <w:tr w:rsidR="00033B1E" w:rsidRPr="00033B1E" w14:paraId="7BDB2699" w14:textId="77777777" w:rsidTr="00310C49">
        <w:trPr>
          <w:trHeight w:val="285"/>
          <w:tblCellSpacing w:w="15" w:type="dxa"/>
        </w:trPr>
        <w:tc>
          <w:tcPr>
            <w:tcW w:w="0" w:type="auto"/>
            <w:vAlign w:val="center"/>
            <w:hideMark/>
          </w:tcPr>
          <w:p w14:paraId="5F2C4ADF" w14:textId="77777777" w:rsidR="00033B1E" w:rsidRPr="00033B1E" w:rsidRDefault="00033B1E" w:rsidP="00310C49">
            <w:pPr>
              <w:spacing w:after="0" w:line="240" w:lineRule="auto"/>
              <w:rPr>
                <w:rFonts w:eastAsia="Times New Roman" w:cstheme="minorHAnsi"/>
                <w:kern w:val="0"/>
                <w14:ligatures w14:val="none"/>
              </w:rPr>
            </w:pPr>
            <w:r w:rsidRPr="00033B1E">
              <w:rPr>
                <w:rFonts w:eastAsia="Times New Roman" w:cstheme="minorHAnsi"/>
                <w:kern w:val="0"/>
                <w14:ligatures w14:val="none"/>
              </w:rPr>
              <w:t>Documentary</w:t>
            </w:r>
          </w:p>
        </w:tc>
        <w:tc>
          <w:tcPr>
            <w:tcW w:w="0" w:type="auto"/>
            <w:vAlign w:val="center"/>
            <w:hideMark/>
          </w:tcPr>
          <w:p w14:paraId="41412953" w14:textId="77777777" w:rsidR="00033B1E" w:rsidRPr="00033B1E" w:rsidRDefault="00033B1E" w:rsidP="00310C49">
            <w:pPr>
              <w:spacing w:after="0" w:line="240" w:lineRule="auto"/>
              <w:rPr>
                <w:rFonts w:eastAsia="Times New Roman" w:cstheme="minorHAnsi"/>
                <w:kern w:val="0"/>
                <w14:ligatures w14:val="none"/>
              </w:rPr>
            </w:pPr>
            <w:r w:rsidRPr="00033B1E">
              <w:rPr>
                <w:rFonts w:eastAsia="Times New Roman" w:cstheme="minorHAnsi"/>
                <w:kern w:val="0"/>
                <w14:ligatures w14:val="none"/>
              </w:rPr>
              <w:t>142</w:t>
            </w:r>
          </w:p>
        </w:tc>
      </w:tr>
      <w:tr w:rsidR="00033B1E" w:rsidRPr="00033B1E" w14:paraId="30283F98" w14:textId="77777777" w:rsidTr="00310C49">
        <w:trPr>
          <w:trHeight w:val="300"/>
          <w:tblCellSpacing w:w="15" w:type="dxa"/>
        </w:trPr>
        <w:tc>
          <w:tcPr>
            <w:tcW w:w="0" w:type="auto"/>
            <w:vAlign w:val="center"/>
            <w:hideMark/>
          </w:tcPr>
          <w:p w14:paraId="2164A66F" w14:textId="77777777" w:rsidR="00033B1E" w:rsidRPr="00033B1E" w:rsidRDefault="00033B1E" w:rsidP="00310C49">
            <w:pPr>
              <w:spacing w:after="0" w:line="240" w:lineRule="auto"/>
              <w:rPr>
                <w:rFonts w:eastAsia="Times New Roman" w:cstheme="minorHAnsi"/>
                <w:kern w:val="0"/>
                <w14:ligatures w14:val="none"/>
              </w:rPr>
            </w:pPr>
            <w:r w:rsidRPr="00033B1E">
              <w:rPr>
                <w:rFonts w:eastAsia="Times New Roman" w:cstheme="minorHAnsi"/>
                <w:kern w:val="0"/>
                <w14:ligatures w14:val="none"/>
              </w:rPr>
              <w:t>Stand-up Comedy</w:t>
            </w:r>
          </w:p>
        </w:tc>
        <w:tc>
          <w:tcPr>
            <w:tcW w:w="0" w:type="auto"/>
            <w:vAlign w:val="center"/>
            <w:hideMark/>
          </w:tcPr>
          <w:p w14:paraId="2D51A4B3" w14:textId="77777777" w:rsidR="00033B1E" w:rsidRPr="00033B1E" w:rsidRDefault="00033B1E" w:rsidP="00310C49">
            <w:pPr>
              <w:spacing w:after="0" w:line="240" w:lineRule="auto"/>
              <w:rPr>
                <w:rFonts w:eastAsia="Times New Roman" w:cstheme="minorHAnsi"/>
                <w:kern w:val="0"/>
                <w14:ligatures w14:val="none"/>
              </w:rPr>
            </w:pPr>
            <w:r w:rsidRPr="00033B1E">
              <w:rPr>
                <w:rFonts w:eastAsia="Times New Roman" w:cstheme="minorHAnsi"/>
                <w:kern w:val="0"/>
                <w14:ligatures w14:val="none"/>
              </w:rPr>
              <w:t>119</w:t>
            </w:r>
          </w:p>
        </w:tc>
      </w:tr>
      <w:tr w:rsidR="00033B1E" w:rsidRPr="00033B1E" w14:paraId="608C9C7D" w14:textId="77777777" w:rsidTr="00310C49">
        <w:trPr>
          <w:trHeight w:val="285"/>
          <w:tblCellSpacing w:w="15" w:type="dxa"/>
        </w:trPr>
        <w:tc>
          <w:tcPr>
            <w:tcW w:w="0" w:type="auto"/>
            <w:vAlign w:val="center"/>
            <w:hideMark/>
          </w:tcPr>
          <w:p w14:paraId="131C7886" w14:textId="77777777" w:rsidR="00033B1E" w:rsidRPr="00033B1E" w:rsidRDefault="00033B1E" w:rsidP="00310C49">
            <w:pPr>
              <w:spacing w:after="0" w:line="240" w:lineRule="auto"/>
              <w:rPr>
                <w:rFonts w:eastAsia="Times New Roman" w:cstheme="minorHAnsi"/>
                <w:kern w:val="0"/>
                <w14:ligatures w14:val="none"/>
              </w:rPr>
            </w:pPr>
            <w:r w:rsidRPr="00033B1E">
              <w:rPr>
                <w:rFonts w:eastAsia="Times New Roman" w:cstheme="minorHAnsi"/>
                <w:kern w:val="0"/>
                <w14:ligatures w14:val="none"/>
              </w:rPr>
              <w:t>Limited Series</w:t>
            </w:r>
          </w:p>
        </w:tc>
        <w:tc>
          <w:tcPr>
            <w:tcW w:w="0" w:type="auto"/>
            <w:vAlign w:val="center"/>
            <w:hideMark/>
          </w:tcPr>
          <w:p w14:paraId="4648590A" w14:textId="77777777" w:rsidR="00033B1E" w:rsidRPr="00033B1E" w:rsidRDefault="00033B1E" w:rsidP="00310C49">
            <w:pPr>
              <w:spacing w:after="0" w:line="240" w:lineRule="auto"/>
              <w:rPr>
                <w:rFonts w:eastAsia="Times New Roman" w:cstheme="minorHAnsi"/>
                <w:kern w:val="0"/>
                <w14:ligatures w14:val="none"/>
              </w:rPr>
            </w:pPr>
            <w:r w:rsidRPr="00033B1E">
              <w:rPr>
                <w:rFonts w:eastAsia="Times New Roman" w:cstheme="minorHAnsi"/>
                <w:kern w:val="0"/>
                <w14:ligatures w14:val="none"/>
              </w:rPr>
              <w:t>54</w:t>
            </w:r>
          </w:p>
        </w:tc>
      </w:tr>
    </w:tbl>
    <w:p w14:paraId="0D5C48AC" w14:textId="77777777" w:rsidR="00033B1E" w:rsidRPr="00033B1E" w:rsidRDefault="00033B1E" w:rsidP="00033B1E">
      <w:pPr>
        <w:spacing w:before="100" w:beforeAutospacing="1" w:after="100" w:afterAutospacing="1" w:line="240" w:lineRule="auto"/>
        <w:rPr>
          <w:rFonts w:ascii="Times New Roman" w:eastAsia="Times New Roman" w:hAnsi="Times New Roman" w:cs="Times New Roman"/>
          <w:kern w:val="0"/>
          <w14:ligatures w14:val="none"/>
        </w:rPr>
      </w:pPr>
      <w:r w:rsidRPr="00033B1E">
        <w:rPr>
          <w:rFonts w:eastAsia="Times New Roman" w:cstheme="minorHAnsi"/>
          <w:kern w:val="0"/>
          <w14:ligatures w14:val="none"/>
        </w:rPr>
        <w:t>Movies represent the largest portion of the dataset</w:t>
      </w:r>
      <w:r w:rsidRPr="00033B1E">
        <w:rPr>
          <w:rFonts w:ascii="Times New Roman" w:eastAsia="Times New Roman" w:hAnsi="Times New Roman" w:cs="Times New Roman"/>
          <w:kern w:val="0"/>
          <w14:ligatures w14:val="none"/>
        </w:rPr>
        <w:t>.</w:t>
      </w:r>
    </w:p>
    <w:p w14:paraId="10889607" w14:textId="77777777" w:rsidR="00033B1E" w:rsidRDefault="00033B1E" w:rsidP="00033B1E"/>
    <w:p w14:paraId="79DF2A02" w14:textId="28F2429D" w:rsidR="00734ADA" w:rsidRDefault="00E036F9" w:rsidP="00033B1E">
      <w:pPr>
        <w:jc w:val="center"/>
      </w:pPr>
      <w:r>
        <w:rPr>
          <w:noProof/>
        </w:rPr>
        <w:drawing>
          <wp:inline distT="0" distB="0" distL="0" distR="0" wp14:anchorId="0BB751A9" wp14:editId="5282583A">
            <wp:extent cx="5943600" cy="3471545"/>
            <wp:effectExtent l="0" t="0" r="0" b="0"/>
            <wp:docPr id="11484610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61082" name="Picture 1148461082"/>
                    <pic:cNvPicPr/>
                  </pic:nvPicPr>
                  <pic:blipFill>
                    <a:blip r:embed="rId11">
                      <a:extLst>
                        <a:ext uri="{28A0092B-C50C-407E-A947-70E740481C1C}">
                          <a14:useLocalDpi xmlns:a14="http://schemas.microsoft.com/office/drawing/2010/main" val="0"/>
                        </a:ext>
                      </a:extLst>
                    </a:blip>
                    <a:stretch>
                      <a:fillRect/>
                    </a:stretch>
                  </pic:blipFill>
                  <pic:spPr>
                    <a:xfrm>
                      <a:off x="0" y="0"/>
                      <a:ext cx="5943600" cy="3471545"/>
                    </a:xfrm>
                    <a:prstGeom prst="rect">
                      <a:avLst/>
                    </a:prstGeom>
                  </pic:spPr>
                </pic:pic>
              </a:graphicData>
            </a:graphic>
          </wp:inline>
        </w:drawing>
      </w:r>
    </w:p>
    <w:p w14:paraId="6797D0C5" w14:textId="570FEAE6" w:rsidR="00033B1E" w:rsidRDefault="00033B1E" w:rsidP="00033B1E">
      <w:pPr>
        <w:jc w:val="center"/>
      </w:pPr>
      <w:r w:rsidRPr="00033B1E">
        <w:rPr>
          <w:b/>
          <w:bCs/>
          <w:sz w:val="40"/>
          <w:szCs w:val="40"/>
        </w:rPr>
        <w:t>Power BI Dashboard Overview</w:t>
      </w:r>
      <w:r>
        <w:rPr>
          <w:noProof/>
        </w:rPr>
        <w:drawing>
          <wp:inline distT="0" distB="0" distL="0" distR="0" wp14:anchorId="4726C431" wp14:editId="7952B05E">
            <wp:extent cx="5943600" cy="3348990"/>
            <wp:effectExtent l="0" t="0" r="0" b="3810"/>
            <wp:docPr id="8105554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55457" name="Picture 8105554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8990"/>
                    </a:xfrm>
                    <a:prstGeom prst="rect">
                      <a:avLst/>
                    </a:prstGeom>
                  </pic:spPr>
                </pic:pic>
              </a:graphicData>
            </a:graphic>
          </wp:inline>
        </w:drawing>
      </w:r>
    </w:p>
    <w:p w14:paraId="4C3E982A" w14:textId="77777777" w:rsidR="00033B1E" w:rsidRDefault="00033B1E" w:rsidP="00033B1E">
      <w:pPr>
        <w:jc w:val="center"/>
      </w:pPr>
    </w:p>
    <w:p w14:paraId="54BE42EC" w14:textId="77777777" w:rsidR="00033B1E" w:rsidRPr="00033B1E" w:rsidRDefault="00033B1E" w:rsidP="00033B1E">
      <w:pPr>
        <w:rPr>
          <w:b/>
          <w:bCs/>
          <w:sz w:val="32"/>
          <w:szCs w:val="32"/>
        </w:rPr>
      </w:pPr>
      <w:r w:rsidRPr="00033B1E">
        <w:rPr>
          <w:b/>
          <w:bCs/>
          <w:sz w:val="32"/>
          <w:szCs w:val="32"/>
        </w:rPr>
        <w:lastRenderedPageBreak/>
        <w:t>Conclusion</w:t>
      </w:r>
    </w:p>
    <w:p w14:paraId="221A485B" w14:textId="77777777" w:rsidR="00033B1E" w:rsidRPr="00033B1E" w:rsidRDefault="00033B1E" w:rsidP="00033B1E">
      <w:r w:rsidRPr="00033B1E">
        <w:t>This project demonstrates how Python and Power BI can be combined to analyze streaming platform data effectively. Python was used to clean and prepare the dataset, while Power BI enabled the creation of an interactive dashboard for visual exploration. The analysis revealed that movies dominate Netflix's library, English is the primary language, and most content has been released in the past decade. Interactive filters and visualizations allow users to explore trends by genre, language, country, and release year, making the dashboard a valuable decision-support and analytical tool.</w:t>
      </w:r>
    </w:p>
    <w:p w14:paraId="462D9F3E" w14:textId="77777777" w:rsidR="00033B1E" w:rsidRDefault="00033B1E" w:rsidP="00033B1E"/>
    <w:sectPr w:rsidR="00033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636D4"/>
    <w:multiLevelType w:val="multilevel"/>
    <w:tmpl w:val="263E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321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6F9"/>
    <w:rsid w:val="00033B1E"/>
    <w:rsid w:val="00734ADA"/>
    <w:rsid w:val="008D1A2D"/>
    <w:rsid w:val="00E036F9"/>
    <w:rsid w:val="00E27353"/>
    <w:rsid w:val="00EC3419"/>
    <w:rsid w:val="00FF6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54B62"/>
  <w15:chartTrackingRefBased/>
  <w15:docId w15:val="{6822A1B1-682D-460A-9BEC-33340F7A4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6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36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36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6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6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6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36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36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6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6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6F9"/>
    <w:rPr>
      <w:rFonts w:eastAsiaTheme="majorEastAsia" w:cstheme="majorBidi"/>
      <w:color w:val="272727" w:themeColor="text1" w:themeTint="D8"/>
    </w:rPr>
  </w:style>
  <w:style w:type="paragraph" w:styleId="Title">
    <w:name w:val="Title"/>
    <w:basedOn w:val="Normal"/>
    <w:next w:val="Normal"/>
    <w:link w:val="TitleChar"/>
    <w:uiPriority w:val="10"/>
    <w:qFormat/>
    <w:rsid w:val="00E03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6F9"/>
    <w:pPr>
      <w:spacing w:before="160"/>
      <w:jc w:val="center"/>
    </w:pPr>
    <w:rPr>
      <w:i/>
      <w:iCs/>
      <w:color w:val="404040" w:themeColor="text1" w:themeTint="BF"/>
    </w:rPr>
  </w:style>
  <w:style w:type="character" w:customStyle="1" w:styleId="QuoteChar">
    <w:name w:val="Quote Char"/>
    <w:basedOn w:val="DefaultParagraphFont"/>
    <w:link w:val="Quote"/>
    <w:uiPriority w:val="29"/>
    <w:rsid w:val="00E036F9"/>
    <w:rPr>
      <w:i/>
      <w:iCs/>
      <w:color w:val="404040" w:themeColor="text1" w:themeTint="BF"/>
    </w:rPr>
  </w:style>
  <w:style w:type="paragraph" w:styleId="ListParagraph">
    <w:name w:val="List Paragraph"/>
    <w:basedOn w:val="Normal"/>
    <w:uiPriority w:val="34"/>
    <w:qFormat/>
    <w:rsid w:val="00E036F9"/>
    <w:pPr>
      <w:ind w:left="720"/>
      <w:contextualSpacing/>
    </w:pPr>
  </w:style>
  <w:style w:type="character" w:styleId="IntenseEmphasis">
    <w:name w:val="Intense Emphasis"/>
    <w:basedOn w:val="DefaultParagraphFont"/>
    <w:uiPriority w:val="21"/>
    <w:qFormat/>
    <w:rsid w:val="00E036F9"/>
    <w:rPr>
      <w:i/>
      <w:iCs/>
      <w:color w:val="2F5496" w:themeColor="accent1" w:themeShade="BF"/>
    </w:rPr>
  </w:style>
  <w:style w:type="paragraph" w:styleId="IntenseQuote">
    <w:name w:val="Intense Quote"/>
    <w:basedOn w:val="Normal"/>
    <w:next w:val="Normal"/>
    <w:link w:val="IntenseQuoteChar"/>
    <w:uiPriority w:val="30"/>
    <w:qFormat/>
    <w:rsid w:val="00E036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6F9"/>
    <w:rPr>
      <w:i/>
      <w:iCs/>
      <w:color w:val="2F5496" w:themeColor="accent1" w:themeShade="BF"/>
    </w:rPr>
  </w:style>
  <w:style w:type="character" w:styleId="IntenseReference">
    <w:name w:val="Intense Reference"/>
    <w:basedOn w:val="DefaultParagraphFont"/>
    <w:uiPriority w:val="32"/>
    <w:qFormat/>
    <w:rsid w:val="00E036F9"/>
    <w:rPr>
      <w:b/>
      <w:bCs/>
      <w:smallCaps/>
      <w:color w:val="2F5496" w:themeColor="accent1" w:themeShade="BF"/>
      <w:spacing w:val="5"/>
    </w:rPr>
  </w:style>
  <w:style w:type="paragraph" w:styleId="NormalWeb">
    <w:name w:val="Normal (Web)"/>
    <w:basedOn w:val="Normal"/>
    <w:uiPriority w:val="99"/>
    <w:semiHidden/>
    <w:unhideWhenUsed/>
    <w:rsid w:val="00033B1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6015">
      <w:bodyDiv w:val="1"/>
      <w:marLeft w:val="0"/>
      <w:marRight w:val="0"/>
      <w:marTop w:val="0"/>
      <w:marBottom w:val="0"/>
      <w:divBdr>
        <w:top w:val="none" w:sz="0" w:space="0" w:color="auto"/>
        <w:left w:val="none" w:sz="0" w:space="0" w:color="auto"/>
        <w:bottom w:val="none" w:sz="0" w:space="0" w:color="auto"/>
        <w:right w:val="none" w:sz="0" w:space="0" w:color="auto"/>
      </w:divBdr>
    </w:div>
    <w:div w:id="86390873">
      <w:bodyDiv w:val="1"/>
      <w:marLeft w:val="0"/>
      <w:marRight w:val="0"/>
      <w:marTop w:val="0"/>
      <w:marBottom w:val="0"/>
      <w:divBdr>
        <w:top w:val="none" w:sz="0" w:space="0" w:color="auto"/>
        <w:left w:val="none" w:sz="0" w:space="0" w:color="auto"/>
        <w:bottom w:val="none" w:sz="0" w:space="0" w:color="auto"/>
        <w:right w:val="none" w:sz="0" w:space="0" w:color="auto"/>
      </w:divBdr>
    </w:div>
    <w:div w:id="292028443">
      <w:bodyDiv w:val="1"/>
      <w:marLeft w:val="0"/>
      <w:marRight w:val="0"/>
      <w:marTop w:val="0"/>
      <w:marBottom w:val="0"/>
      <w:divBdr>
        <w:top w:val="none" w:sz="0" w:space="0" w:color="auto"/>
        <w:left w:val="none" w:sz="0" w:space="0" w:color="auto"/>
        <w:bottom w:val="none" w:sz="0" w:space="0" w:color="auto"/>
        <w:right w:val="none" w:sz="0" w:space="0" w:color="auto"/>
      </w:divBdr>
    </w:div>
    <w:div w:id="314653693">
      <w:bodyDiv w:val="1"/>
      <w:marLeft w:val="0"/>
      <w:marRight w:val="0"/>
      <w:marTop w:val="0"/>
      <w:marBottom w:val="0"/>
      <w:divBdr>
        <w:top w:val="none" w:sz="0" w:space="0" w:color="auto"/>
        <w:left w:val="none" w:sz="0" w:space="0" w:color="auto"/>
        <w:bottom w:val="none" w:sz="0" w:space="0" w:color="auto"/>
        <w:right w:val="none" w:sz="0" w:space="0" w:color="auto"/>
      </w:divBdr>
      <w:divsChild>
        <w:div w:id="486285862">
          <w:marLeft w:val="0"/>
          <w:marRight w:val="0"/>
          <w:marTop w:val="0"/>
          <w:marBottom w:val="0"/>
          <w:divBdr>
            <w:top w:val="none" w:sz="0" w:space="0" w:color="auto"/>
            <w:left w:val="none" w:sz="0" w:space="0" w:color="auto"/>
            <w:bottom w:val="none" w:sz="0" w:space="0" w:color="auto"/>
            <w:right w:val="none" w:sz="0" w:space="0" w:color="auto"/>
          </w:divBdr>
          <w:divsChild>
            <w:div w:id="166913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72480">
      <w:bodyDiv w:val="1"/>
      <w:marLeft w:val="0"/>
      <w:marRight w:val="0"/>
      <w:marTop w:val="0"/>
      <w:marBottom w:val="0"/>
      <w:divBdr>
        <w:top w:val="none" w:sz="0" w:space="0" w:color="auto"/>
        <w:left w:val="none" w:sz="0" w:space="0" w:color="auto"/>
        <w:bottom w:val="none" w:sz="0" w:space="0" w:color="auto"/>
        <w:right w:val="none" w:sz="0" w:space="0" w:color="auto"/>
      </w:divBdr>
    </w:div>
    <w:div w:id="1945114746">
      <w:bodyDiv w:val="1"/>
      <w:marLeft w:val="0"/>
      <w:marRight w:val="0"/>
      <w:marTop w:val="0"/>
      <w:marBottom w:val="0"/>
      <w:divBdr>
        <w:top w:val="none" w:sz="0" w:space="0" w:color="auto"/>
        <w:left w:val="none" w:sz="0" w:space="0" w:color="auto"/>
        <w:bottom w:val="none" w:sz="0" w:space="0" w:color="auto"/>
        <w:right w:val="none" w:sz="0" w:space="0" w:color="auto"/>
      </w:divBdr>
    </w:div>
    <w:div w:id="2119910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4</Pages>
  <Words>216</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2026-07-14T03:44:00Z</dcterms:created>
  <dcterms:modified xsi:type="dcterms:W3CDTF">2026-07-14T05:43:00Z</dcterms:modified>
</cp:coreProperties>
</file>