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3BB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384774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BE0C78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953F6C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52F6E4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A7BF1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95BA36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B97DD5C" w14:textId="49220D33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7B524B8" w14:textId="655F98EF" w:rsidR="00660A43" w:rsidRPr="002E1B9D" w:rsidRDefault="00AA32F6" w:rsidP="002E1B9D">
      <w:pPr>
        <w:pStyle w:val="NormalWeb"/>
        <w:shd w:val="clear" w:color="auto" w:fill="FFFFFF"/>
        <w:spacing w:before="0" w:beforeAutospacing="0" w:after="0" w:afterAutospacing="0" w:line="360" w:lineRule="atLeast"/>
        <w:rPr>
          <w:szCs w:val="21"/>
          <w:highlight w:val="yellow"/>
        </w:rPr>
      </w:pPr>
      <w:r>
        <w:rPr>
          <w:szCs w:val="21"/>
        </w:rPr>
        <w:t xml:space="preserve">Solution: </w:t>
      </w:r>
      <w:r w:rsidR="00660A43" w:rsidRPr="002E1B9D">
        <w:rPr>
          <w:szCs w:val="21"/>
          <w:highlight w:val="yellow"/>
        </w:rPr>
        <w:t xml:space="preserve">The work </w:t>
      </w:r>
      <w:r w:rsidR="002E1B9D" w:rsidRPr="002E1B9D">
        <w:rPr>
          <w:szCs w:val="21"/>
          <w:highlight w:val="yellow"/>
        </w:rPr>
        <w:t>begins</w:t>
      </w:r>
      <w:r w:rsidR="00660A43" w:rsidRPr="002E1B9D">
        <w:rPr>
          <w:szCs w:val="21"/>
          <w:highlight w:val="yellow"/>
        </w:rPr>
        <w:t xml:space="preserve"> after 10 min, so the average time increase from 45min to 55min.</w:t>
      </w:r>
    </w:p>
    <w:p w14:paraId="5B4E8780" w14:textId="7B84065D" w:rsidR="00660A43" w:rsidRPr="002E1B9D" w:rsidRDefault="00660A43" w:rsidP="002E1B9D">
      <w:pPr>
        <w:pStyle w:val="NormalWeb"/>
        <w:shd w:val="clear" w:color="auto" w:fill="FFFFFF"/>
        <w:spacing w:before="0" w:beforeAutospacing="0" w:after="0" w:afterAutospacing="0" w:line="360" w:lineRule="atLeast"/>
        <w:rPr>
          <w:szCs w:val="21"/>
          <w:highlight w:val="yellow"/>
        </w:rPr>
      </w:pPr>
      <w:r w:rsidRPr="002E1B9D">
        <w:rPr>
          <w:szCs w:val="21"/>
          <w:highlight w:val="yellow"/>
        </w:rPr>
        <w:t>for normal distribution</w:t>
      </w:r>
    </w:p>
    <w:p w14:paraId="6EB11F7A" w14:textId="77777777" w:rsidR="00660A43" w:rsidRPr="002E1B9D" w:rsidRDefault="00660A43" w:rsidP="002E1B9D">
      <w:pPr>
        <w:pStyle w:val="NormalWeb"/>
        <w:shd w:val="clear" w:color="auto" w:fill="FFFFFF"/>
        <w:spacing w:before="0" w:beforeAutospacing="0" w:after="0" w:afterAutospacing="0" w:line="360" w:lineRule="atLeast"/>
        <w:rPr>
          <w:szCs w:val="21"/>
          <w:highlight w:val="yellow"/>
        </w:rPr>
      </w:pPr>
      <w:r w:rsidRPr="002E1B9D">
        <w:rPr>
          <w:szCs w:val="21"/>
          <w:highlight w:val="yellow"/>
        </w:rPr>
        <w:t>z = (X-μ)/б</w:t>
      </w:r>
    </w:p>
    <w:p w14:paraId="1C116D54" w14:textId="77777777" w:rsidR="00660A43" w:rsidRPr="002E1B9D" w:rsidRDefault="00660A43" w:rsidP="002E1B9D">
      <w:pPr>
        <w:pStyle w:val="NormalWeb"/>
        <w:shd w:val="clear" w:color="auto" w:fill="FFFFFF"/>
        <w:spacing w:before="0" w:beforeAutospacing="0" w:after="0" w:afterAutospacing="0" w:line="360" w:lineRule="atLeast"/>
        <w:rPr>
          <w:szCs w:val="21"/>
          <w:highlight w:val="yellow"/>
        </w:rPr>
      </w:pPr>
      <w:r w:rsidRPr="002E1B9D">
        <w:rPr>
          <w:szCs w:val="21"/>
          <w:highlight w:val="yellow"/>
        </w:rPr>
        <w:t>= (60-55)/8        </w:t>
      </w:r>
    </w:p>
    <w:p w14:paraId="639BF978" w14:textId="77777777" w:rsidR="00660A43" w:rsidRPr="002E1B9D" w:rsidRDefault="00660A43" w:rsidP="002E1B9D">
      <w:pPr>
        <w:pStyle w:val="NormalWeb"/>
        <w:shd w:val="clear" w:color="auto" w:fill="FFFFFF"/>
        <w:spacing w:before="0" w:beforeAutospacing="0" w:after="0" w:afterAutospacing="0" w:line="360" w:lineRule="atLeast"/>
        <w:rPr>
          <w:szCs w:val="21"/>
          <w:highlight w:val="yellow"/>
        </w:rPr>
      </w:pPr>
      <w:r w:rsidRPr="002E1B9D">
        <w:rPr>
          <w:szCs w:val="21"/>
          <w:highlight w:val="yellow"/>
        </w:rPr>
        <w:t>= 0.625</w:t>
      </w:r>
    </w:p>
    <w:p w14:paraId="3A612C6D" w14:textId="008D38D8" w:rsidR="00AA32F6" w:rsidRPr="002E1B9D" w:rsidRDefault="00660A43" w:rsidP="002E1B9D">
      <w:pPr>
        <w:spacing w:after="0"/>
        <w:contextualSpacing/>
        <w:rPr>
          <w:rFonts w:ascii="Times New Roman" w:eastAsia="Times New Roman" w:hAnsi="Times New Roman" w:cs="Times New Roman"/>
          <w:sz w:val="24"/>
          <w:szCs w:val="21"/>
          <w:highlight w:val="yellow"/>
        </w:rPr>
      </w:pPr>
      <w:r w:rsidRPr="002E1B9D">
        <w:rPr>
          <w:rFonts w:ascii="Times New Roman" w:eastAsia="Times New Roman" w:hAnsi="Times New Roman" w:cs="Times New Roman"/>
          <w:sz w:val="24"/>
          <w:szCs w:val="21"/>
          <w:highlight w:val="yellow"/>
        </w:rPr>
        <w:t xml:space="preserve">In R software for probability </w:t>
      </w:r>
      <w:r w:rsidR="002E1B9D" w:rsidRPr="002E1B9D">
        <w:rPr>
          <w:rFonts w:ascii="Times New Roman" w:eastAsia="Times New Roman" w:hAnsi="Times New Roman" w:cs="Times New Roman"/>
          <w:sz w:val="24"/>
          <w:szCs w:val="21"/>
          <w:highlight w:val="yellow"/>
        </w:rPr>
        <w:t>finding,</w:t>
      </w:r>
      <w:r w:rsidRPr="002E1B9D">
        <w:rPr>
          <w:rFonts w:ascii="Times New Roman" w:eastAsia="Times New Roman" w:hAnsi="Times New Roman" w:cs="Times New Roman"/>
          <w:sz w:val="24"/>
          <w:szCs w:val="21"/>
          <w:highlight w:val="yellow"/>
        </w:rPr>
        <w:t xml:space="preserve"> we use function called </w:t>
      </w:r>
      <w:proofErr w:type="spellStart"/>
      <w:r w:rsidRPr="002E1B9D">
        <w:rPr>
          <w:rFonts w:ascii="Times New Roman" w:eastAsia="Times New Roman" w:hAnsi="Times New Roman" w:cs="Times New Roman"/>
          <w:sz w:val="24"/>
          <w:szCs w:val="21"/>
          <w:highlight w:val="yellow"/>
        </w:rPr>
        <w:t>pnorm</w:t>
      </w:r>
      <w:proofErr w:type="spellEnd"/>
    </w:p>
    <w:p w14:paraId="73D52965" w14:textId="77777777" w:rsidR="00660A43" w:rsidRPr="002E1B9D" w:rsidRDefault="00660A43" w:rsidP="002E1B9D">
      <w:pPr>
        <w:spacing w:after="0"/>
        <w:contextualSpacing/>
        <w:rPr>
          <w:rFonts w:ascii="Times New Roman" w:eastAsia="Times New Roman" w:hAnsi="Times New Roman" w:cs="Times New Roman"/>
          <w:sz w:val="24"/>
          <w:szCs w:val="21"/>
          <w:highlight w:val="yellow"/>
        </w:rPr>
      </w:pPr>
    </w:p>
    <w:p w14:paraId="79738BBD" w14:textId="72DB29A2" w:rsidR="00AA32F6" w:rsidRPr="002E1B9D" w:rsidRDefault="002E1B9D" w:rsidP="00AA32F6">
      <w:pPr>
        <w:spacing w:after="120"/>
        <w:contextualSpacing/>
        <w:rPr>
          <w:szCs w:val="21"/>
          <w:highlight w:val="yellow"/>
        </w:rPr>
      </w:pPr>
      <w:r w:rsidRPr="002E1B9D">
        <w:rPr>
          <w:noProof/>
          <w:highlight w:val="yellow"/>
        </w:rPr>
        <w:drawing>
          <wp:inline distT="0" distB="0" distL="0" distR="0" wp14:anchorId="60DD026F" wp14:editId="7944DB1E">
            <wp:extent cx="5486400" cy="2480945"/>
            <wp:effectExtent l="228600" t="266700" r="247650" b="3003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094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5CD93040" w14:textId="1BD0134B" w:rsidR="002E1B9D" w:rsidRPr="00EE10F3" w:rsidRDefault="002E1B9D" w:rsidP="00AA32F6">
      <w:pPr>
        <w:spacing w:after="120"/>
        <w:contextualSpacing/>
        <w:rPr>
          <w:szCs w:val="21"/>
        </w:rPr>
      </w:pPr>
      <w:r w:rsidRPr="002E1B9D">
        <w:rPr>
          <w:szCs w:val="21"/>
          <w:highlight w:val="yellow"/>
        </w:rPr>
        <w:t>=0.2659855</w:t>
      </w:r>
    </w:p>
    <w:p w14:paraId="3C140EC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888BC6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0B0341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More employees at the processing center are older than 44 than between 38 and 44.</w:t>
      </w:r>
    </w:p>
    <w:p w14:paraId="62CA9E6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ECF7AEE" w14:textId="28ABF0FA" w:rsidR="003976AD" w:rsidRDefault="003976A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Solution: A. False</w:t>
      </w:r>
    </w:p>
    <w:p w14:paraId="67486BAD" w14:textId="623C7AC9" w:rsidR="003976AD" w:rsidRPr="003976AD" w:rsidRDefault="003976AD" w:rsidP="003976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True</w:t>
      </w:r>
    </w:p>
    <w:p w14:paraId="34BD2C15" w14:textId="7490B728" w:rsidR="003976AD" w:rsidRPr="00EE10F3" w:rsidRDefault="003976A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976AD">
        <w:rPr>
          <w:noProof/>
          <w:highlight w:val="yellow"/>
        </w:rPr>
        <w:drawing>
          <wp:inline distT="0" distB="0" distL="0" distR="0" wp14:anchorId="0B892958" wp14:editId="1ABAE9DF">
            <wp:extent cx="5486400" cy="4112260"/>
            <wp:effectExtent l="228600" t="247650" r="247650" b="2501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226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627E7827" w14:textId="77777777" w:rsidR="003976A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15FF5EE7" w14:textId="08FBEBAB" w:rsidR="00155575" w:rsidRDefault="003976AD" w:rsidP="003976A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Solution:</w:t>
      </w:r>
      <w:r w:rsidR="00155575" w:rsidRPr="00EE10F3">
        <w:rPr>
          <w:szCs w:val="21"/>
        </w:rPr>
        <w:t xml:space="preserve"> </w:t>
      </w:r>
    </w:p>
    <w:p w14:paraId="159A4485" w14:textId="278C242D" w:rsidR="003976AD" w:rsidRPr="003976AD" w:rsidRDefault="003976AD" w:rsidP="003976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Cs w:val="21"/>
          <w:highlight w:val="yellow"/>
        </w:rPr>
      </w:pPr>
      <w:r w:rsidRPr="00434BCB">
        <w:rPr>
          <w:rFonts w:ascii="Times New Roman" w:hAnsi="Times New Roman" w:cs="Times New Roman"/>
          <w:szCs w:val="21"/>
        </w:rPr>
        <w:t xml:space="preserve"> </w:t>
      </w:r>
      <w:r w:rsidRPr="003976AD">
        <w:rPr>
          <w:rFonts w:ascii="Times New Roman" w:hAnsi="Times New Roman" w:cs="Times New Roman"/>
          <w:szCs w:val="21"/>
          <w:highlight w:val="yellow"/>
        </w:rPr>
        <w:t xml:space="preserve">If X1 is normally </w:t>
      </w:r>
      <w:r w:rsidRPr="003976AD">
        <w:rPr>
          <w:rFonts w:ascii="Times New Roman" w:hAnsi="Times New Roman" w:cs="Times New Roman"/>
          <w:szCs w:val="21"/>
          <w:highlight w:val="yellow"/>
        </w:rPr>
        <w:t>distributed,</w:t>
      </w:r>
      <w:r w:rsidRPr="003976AD">
        <w:rPr>
          <w:rFonts w:ascii="Times New Roman" w:hAnsi="Times New Roman" w:cs="Times New Roman"/>
          <w:szCs w:val="21"/>
          <w:highlight w:val="yellow"/>
        </w:rPr>
        <w:t xml:space="preserve"> then 2X1 is also normally distributed and 2X1 is larger scale of X1.</w:t>
      </w:r>
    </w:p>
    <w:p w14:paraId="5A4365E7" w14:textId="4E307216" w:rsidR="003976AD" w:rsidRPr="003976AD" w:rsidRDefault="003976AD" w:rsidP="003976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Cs w:val="21"/>
          <w:highlight w:val="yellow"/>
        </w:rPr>
      </w:pPr>
      <w:r w:rsidRPr="003976AD">
        <w:rPr>
          <w:rFonts w:ascii="Times New Roman" w:hAnsi="Times New Roman" w:cs="Times New Roman"/>
          <w:szCs w:val="21"/>
          <w:highlight w:val="yellow"/>
        </w:rPr>
        <w:t xml:space="preserve">X1 and X2 are normally </w:t>
      </w:r>
      <w:r w:rsidRPr="003976AD">
        <w:rPr>
          <w:rFonts w:ascii="Times New Roman" w:hAnsi="Times New Roman" w:cs="Times New Roman"/>
          <w:szCs w:val="21"/>
          <w:highlight w:val="yellow"/>
        </w:rPr>
        <w:t>distributed,</w:t>
      </w:r>
      <w:r w:rsidRPr="003976AD">
        <w:rPr>
          <w:rFonts w:ascii="Times New Roman" w:hAnsi="Times New Roman" w:cs="Times New Roman"/>
          <w:szCs w:val="21"/>
          <w:highlight w:val="yellow"/>
        </w:rPr>
        <w:t xml:space="preserve"> and their associated sum and samples are exactly normal with suitable parameters.</w:t>
      </w:r>
    </w:p>
    <w:p w14:paraId="290E3690" w14:textId="66A9229C" w:rsidR="003976AD" w:rsidRDefault="003976AD" w:rsidP="003976A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535A17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57FB35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F10BC1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00CBF3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14:paraId="7411247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0B0772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CD87E5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9828549" w14:textId="2AE87603" w:rsidR="003976AD" w:rsidRPr="003976AD" w:rsidRDefault="003976AD" w:rsidP="003976AD">
      <w:pPr>
        <w:contextualSpacing/>
        <w:rPr>
          <w:rFonts w:ascii="Times New Roman" w:hAnsi="Times New Roman" w:cs="Times New Roman"/>
          <w:color w:val="000000"/>
          <w:szCs w:val="21"/>
          <w:highlight w:val="yellow"/>
        </w:rPr>
      </w:pPr>
      <w:r>
        <w:rPr>
          <w:szCs w:val="21"/>
        </w:rPr>
        <w:t xml:space="preserve">Solution: </w:t>
      </w:r>
      <w:r w:rsidRPr="003976AD">
        <w:rPr>
          <w:rFonts w:ascii="Times New Roman" w:hAnsi="Times New Roman" w:cs="Times New Roman"/>
          <w:color w:val="000000"/>
          <w:szCs w:val="21"/>
          <w:highlight w:val="yellow"/>
        </w:rPr>
        <w:t>Range for 99% of data lies between 3</w:t>
      </w:r>
      <w:r w:rsidRPr="003976AD">
        <w:rPr>
          <w:rFonts w:ascii="Times New Roman" w:hAnsi="Times New Roman" w:cs="Times New Roman"/>
          <w:color w:val="000000"/>
          <w:szCs w:val="21"/>
          <w:highlight w:val="yellow"/>
          <w:vertAlign w:val="superscript"/>
        </w:rPr>
        <w:t>rd</w:t>
      </w:r>
      <w:r w:rsidRPr="003976AD">
        <w:rPr>
          <w:rFonts w:ascii="Times New Roman" w:hAnsi="Times New Roman" w:cs="Times New Roman"/>
          <w:color w:val="000000"/>
          <w:szCs w:val="21"/>
          <w:highlight w:val="yellow"/>
        </w:rPr>
        <w:t xml:space="preserve"> std of Mean</w:t>
      </w:r>
    </w:p>
    <w:p w14:paraId="5F401FDA" w14:textId="77777777" w:rsidR="003976AD" w:rsidRPr="003976AD" w:rsidRDefault="003976AD" w:rsidP="003976AD">
      <w:pPr>
        <w:contextualSpacing/>
        <w:rPr>
          <w:rFonts w:ascii="Times New Roman" w:hAnsi="Times New Roman" w:cs="Times New Roman"/>
          <w:color w:val="000000"/>
          <w:szCs w:val="21"/>
          <w:highlight w:val="yellow"/>
        </w:rPr>
      </w:pPr>
      <w:r w:rsidRPr="003976AD">
        <w:rPr>
          <w:rFonts w:ascii="Times New Roman" w:hAnsi="Times New Roman" w:cs="Times New Roman"/>
          <w:color w:val="000000"/>
          <w:szCs w:val="21"/>
          <w:highlight w:val="yellow"/>
        </w:rPr>
        <w:tab/>
        <w:t>Mean=100, std=20</w:t>
      </w:r>
    </w:p>
    <w:p w14:paraId="3A12E256" w14:textId="77777777" w:rsidR="003976AD" w:rsidRPr="003976AD" w:rsidRDefault="003976AD" w:rsidP="003976AD">
      <w:pPr>
        <w:contextualSpacing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3976AD">
        <w:rPr>
          <w:rFonts w:ascii="Times New Roman" w:hAnsi="Times New Roman" w:cs="Times New Roman"/>
          <w:color w:val="000000"/>
          <w:szCs w:val="21"/>
          <w:highlight w:val="yellow"/>
        </w:rPr>
        <w:tab/>
        <w:t>(100</w:t>
      </w:r>
      <w:r w:rsidRPr="003976AD">
        <w:rPr>
          <w:rFonts w:ascii="Times New Roman" w:hAnsi="Times New Roman" w:cs="Times New Roman"/>
          <w:b/>
          <w:sz w:val="24"/>
          <w:szCs w:val="24"/>
          <w:highlight w:val="yellow"/>
        </w:rPr>
        <w:t>±</w:t>
      </w:r>
      <w:r w:rsidRPr="003976AD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3*20) = (100-60, 100+60) </w:t>
      </w:r>
    </w:p>
    <w:p w14:paraId="3D0D6D65" w14:textId="77777777" w:rsidR="003976AD" w:rsidRPr="003976AD" w:rsidRDefault="003976AD" w:rsidP="003976AD">
      <w:pPr>
        <w:ind w:firstLine="720"/>
        <w:contextualSpacing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3976AD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= (40,160) </w:t>
      </w:r>
    </w:p>
    <w:p w14:paraId="0181C58D" w14:textId="78FBC7F9" w:rsidR="003976AD" w:rsidRPr="00434BCB" w:rsidRDefault="003976AD" w:rsidP="003976AD">
      <w:pPr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976AD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Hence the answer is </w:t>
      </w:r>
      <w:r w:rsidRPr="003976AD">
        <w:rPr>
          <w:rFonts w:ascii="Times New Roman" w:hAnsi="Times New Roman" w:cs="Times New Roman"/>
          <w:bCs/>
          <w:sz w:val="24"/>
          <w:szCs w:val="24"/>
          <w:highlight w:val="yellow"/>
        </w:rPr>
        <w:t>(D)</w:t>
      </w:r>
    </w:p>
    <w:p w14:paraId="3874BC82" w14:textId="6A847090" w:rsidR="00155575" w:rsidRPr="00EE10F3" w:rsidRDefault="003976AD" w:rsidP="003976AD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7170915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684360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918B32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39EDE59" w14:textId="036559D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62344766" w14:textId="0D835D59" w:rsidR="003976AD" w:rsidRDefault="003976AD" w:rsidP="003976AD">
      <w:pPr>
        <w:spacing w:after="120"/>
        <w:contextualSpacing/>
        <w:rPr>
          <w:szCs w:val="21"/>
        </w:rPr>
      </w:pPr>
      <w:r>
        <w:rPr>
          <w:szCs w:val="21"/>
        </w:rPr>
        <w:t xml:space="preserve">Solution: </w:t>
      </w:r>
      <w:r w:rsidR="00645FDE">
        <w:rPr>
          <w:szCs w:val="21"/>
        </w:rPr>
        <w:t>A.</w:t>
      </w:r>
    </w:p>
    <w:p w14:paraId="03A0C4F3" w14:textId="3C2AB265" w:rsidR="00645FDE" w:rsidRDefault="00645FDE" w:rsidP="003976AD">
      <w:pPr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481E67CD" wp14:editId="6299AA64">
            <wp:extent cx="5486400" cy="2735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8E07" w14:textId="218D3CBD" w:rsidR="00645FDE" w:rsidRDefault="00645FDE" w:rsidP="003976AD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B. </w:t>
      </w:r>
      <w:r>
        <w:rPr>
          <w:noProof/>
        </w:rPr>
        <w:drawing>
          <wp:inline distT="0" distB="0" distL="0" distR="0" wp14:anchorId="2C4AC836" wp14:editId="438A0922">
            <wp:extent cx="5486400" cy="2024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DAE7" w14:textId="33D62366" w:rsidR="00645FDE" w:rsidRDefault="00645FDE" w:rsidP="003976AD">
      <w:pPr>
        <w:spacing w:after="120"/>
        <w:contextualSpacing/>
        <w:rPr>
          <w:szCs w:val="21"/>
        </w:rPr>
      </w:pPr>
      <w:r>
        <w:rPr>
          <w:szCs w:val="21"/>
        </w:rPr>
        <w:t xml:space="preserve">C. </w:t>
      </w:r>
      <w:r>
        <w:rPr>
          <w:noProof/>
        </w:rPr>
        <w:drawing>
          <wp:inline distT="0" distB="0" distL="0" distR="0" wp14:anchorId="78374B57" wp14:editId="27103536">
            <wp:extent cx="5486400" cy="2374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BE2C" w14:textId="77777777" w:rsidR="00645FDE" w:rsidRPr="00BE289C" w:rsidRDefault="00645FDE" w:rsidP="003976AD">
      <w:pPr>
        <w:spacing w:after="120"/>
        <w:contextualSpacing/>
        <w:rPr>
          <w:szCs w:val="21"/>
        </w:rPr>
      </w:pPr>
    </w:p>
    <w:sectPr w:rsidR="00645FD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30321E"/>
    <w:multiLevelType w:val="hybridMultilevel"/>
    <w:tmpl w:val="791496F8"/>
    <w:lvl w:ilvl="0" w:tplc="11ECD3C0">
      <w:start w:val="3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DF6A69"/>
    <w:multiLevelType w:val="hybridMultilevel"/>
    <w:tmpl w:val="06CE59AE"/>
    <w:lvl w:ilvl="0" w:tplc="F4563E36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3906281">
    <w:abstractNumId w:val="0"/>
  </w:num>
  <w:num w:numId="2" w16cid:durableId="1365210535">
    <w:abstractNumId w:val="3"/>
  </w:num>
  <w:num w:numId="3" w16cid:durableId="203105338">
    <w:abstractNumId w:val="4"/>
  </w:num>
  <w:num w:numId="4" w16cid:durableId="1619874422">
    <w:abstractNumId w:val="2"/>
  </w:num>
  <w:num w:numId="5" w16cid:durableId="1576283016">
    <w:abstractNumId w:val="1"/>
  </w:num>
  <w:num w:numId="6" w16cid:durableId="126969558">
    <w:abstractNumId w:val="6"/>
  </w:num>
  <w:num w:numId="7" w16cid:durableId="1516729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1B9D"/>
    <w:rsid w:val="00303C71"/>
    <w:rsid w:val="00311558"/>
    <w:rsid w:val="0034110F"/>
    <w:rsid w:val="00351BEB"/>
    <w:rsid w:val="0036114B"/>
    <w:rsid w:val="003976AD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5FDE"/>
    <w:rsid w:val="00660687"/>
    <w:rsid w:val="00660A43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32F6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AB63"/>
  <w15:docId w15:val="{67164982-4F3D-4140-8FF5-1615533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Nimmi .</cp:lastModifiedBy>
  <cp:revision>8</cp:revision>
  <dcterms:created xsi:type="dcterms:W3CDTF">2013-09-25T17:43:00Z</dcterms:created>
  <dcterms:modified xsi:type="dcterms:W3CDTF">2024-01-17T08:49:00Z</dcterms:modified>
</cp:coreProperties>
</file>