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0" w:rsidRDefault="00803540">
      <w:r>
        <w:t>Emmanuel Nimo</w:t>
      </w:r>
    </w:p>
    <w:p w:rsidR="00803540" w:rsidRDefault="00E43E4D">
      <w:r>
        <w:t>Question 1</w:t>
      </w:r>
    </w:p>
    <w:p w:rsidR="00F42D93" w:rsidRPr="00E04792" w:rsidRDefault="00F42D93" w:rsidP="00E047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792">
        <w:rPr>
          <w:rFonts w:ascii="Times New Roman" w:hAnsi="Times New Roman" w:cs="Times New Roman"/>
          <w:sz w:val="24"/>
          <w:szCs w:val="24"/>
        </w:rPr>
        <w:t>The</w:t>
      </w:r>
      <w:r w:rsidRPr="00E04792">
        <w:rPr>
          <w:rFonts w:ascii="Times New Roman" w:hAnsi="Times New Roman" w:cs="Times New Roman"/>
          <w:sz w:val="24"/>
          <w:szCs w:val="24"/>
        </w:rPr>
        <w:t xml:space="preserve"> clients </w:t>
      </w:r>
      <w:r w:rsidR="002A2A7E" w:rsidRPr="00E04792">
        <w:rPr>
          <w:rFonts w:ascii="Times New Roman" w:hAnsi="Times New Roman" w:cs="Times New Roman"/>
          <w:sz w:val="24"/>
          <w:szCs w:val="24"/>
        </w:rPr>
        <w:t>are the ones that</w:t>
      </w:r>
      <w:r w:rsidRPr="00E04792">
        <w:rPr>
          <w:rFonts w:ascii="Times New Roman" w:hAnsi="Times New Roman" w:cs="Times New Roman"/>
          <w:sz w:val="24"/>
          <w:szCs w:val="24"/>
        </w:rPr>
        <w:t xml:space="preserve"> send out requests to the servers. </w:t>
      </w:r>
      <w:r w:rsidR="00BC5D55" w:rsidRPr="00E04792">
        <w:rPr>
          <w:rFonts w:ascii="Times New Roman" w:hAnsi="Times New Roman" w:cs="Times New Roman"/>
          <w:sz w:val="24"/>
          <w:szCs w:val="24"/>
        </w:rPr>
        <w:t xml:space="preserve">And </w:t>
      </w:r>
      <w:r w:rsidR="00E0479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C5D55" w:rsidRPr="00E04792">
        <w:rPr>
          <w:rFonts w:ascii="Times New Roman" w:hAnsi="Times New Roman" w:cs="Times New Roman"/>
          <w:sz w:val="24"/>
          <w:szCs w:val="24"/>
        </w:rPr>
        <w:t>server</w:t>
      </w:r>
      <w:r w:rsidR="00E0479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BC5D55" w:rsidRPr="00E04792">
        <w:rPr>
          <w:rFonts w:ascii="Times New Roman" w:hAnsi="Times New Roman" w:cs="Times New Roman"/>
          <w:sz w:val="24"/>
          <w:szCs w:val="24"/>
        </w:rPr>
        <w:t xml:space="preserve"> response</w:t>
      </w:r>
      <w:r w:rsidR="00C153A3">
        <w:rPr>
          <w:rFonts w:ascii="Times New Roman" w:hAnsi="Times New Roman" w:cs="Times New Roman"/>
          <w:sz w:val="24"/>
          <w:szCs w:val="24"/>
        </w:rPr>
        <w:t xml:space="preserve"> by searching the </w:t>
      </w:r>
      <w:r w:rsidR="00BC5D55" w:rsidRPr="00E04792">
        <w:rPr>
          <w:rFonts w:ascii="Times New Roman" w:hAnsi="Times New Roman" w:cs="Times New Roman"/>
          <w:sz w:val="24"/>
          <w:szCs w:val="24"/>
        </w:rPr>
        <w:t xml:space="preserve">information from database </w:t>
      </w:r>
      <w:r w:rsidR="00E04792" w:rsidRPr="00E04792">
        <w:rPr>
          <w:rFonts w:ascii="Times New Roman" w:hAnsi="Times New Roman" w:cs="Times New Roman"/>
          <w:sz w:val="24"/>
          <w:szCs w:val="24"/>
        </w:rPr>
        <w:t>and give</w:t>
      </w:r>
      <w:r w:rsidR="00C153A3">
        <w:rPr>
          <w:rFonts w:ascii="Times New Roman" w:hAnsi="Times New Roman" w:cs="Times New Roman"/>
          <w:sz w:val="24"/>
          <w:szCs w:val="24"/>
        </w:rPr>
        <w:t xml:space="preserve"> feedback to</w:t>
      </w:r>
      <w:r w:rsidR="00E04792" w:rsidRPr="00E04792">
        <w:rPr>
          <w:rFonts w:ascii="Times New Roman" w:hAnsi="Times New Roman" w:cs="Times New Roman"/>
          <w:sz w:val="24"/>
          <w:szCs w:val="24"/>
        </w:rPr>
        <w:t xml:space="preserve"> client</w:t>
      </w:r>
      <w:r w:rsidR="00C153A3">
        <w:rPr>
          <w:rFonts w:ascii="Times New Roman" w:hAnsi="Times New Roman" w:cs="Times New Roman"/>
          <w:sz w:val="24"/>
          <w:szCs w:val="24"/>
        </w:rPr>
        <w:t xml:space="preserve"> on</w:t>
      </w:r>
      <w:r w:rsidR="00E04792" w:rsidRPr="00E04792">
        <w:rPr>
          <w:rFonts w:ascii="Times New Roman" w:hAnsi="Times New Roman" w:cs="Times New Roman"/>
          <w:sz w:val="24"/>
          <w:szCs w:val="24"/>
        </w:rPr>
        <w:t xml:space="preserve"> what has been requested at the web browser. The diagram below represents the</w:t>
      </w:r>
      <w:r w:rsidR="00E04792">
        <w:rPr>
          <w:rFonts w:ascii="Times New Roman" w:hAnsi="Times New Roman" w:cs="Times New Roman"/>
          <w:sz w:val="24"/>
          <w:szCs w:val="24"/>
        </w:rPr>
        <w:t xml:space="preserve"> D</w:t>
      </w:r>
      <w:r w:rsidR="00E04792" w:rsidRPr="00E04792">
        <w:rPr>
          <w:rFonts w:ascii="Times New Roman" w:hAnsi="Times New Roman" w:cs="Times New Roman"/>
          <w:sz w:val="24"/>
          <w:szCs w:val="24"/>
        </w:rPr>
        <w:t>ynamic Client-Server interactions</w:t>
      </w:r>
      <w:r w:rsidR="00E04792" w:rsidRPr="00E04792">
        <w:rPr>
          <w:rFonts w:ascii="Times New Roman" w:hAnsi="Times New Roman" w:cs="Times New Roman"/>
          <w:sz w:val="24"/>
          <w:szCs w:val="24"/>
        </w:rPr>
        <w:t xml:space="preserve"> that occurs when computer users make request on their web browser</w:t>
      </w:r>
    </w:p>
    <w:p w:rsidR="00803540" w:rsidRDefault="00BC5D5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60" w:rsidRDefault="00B50460"/>
    <w:p w:rsidR="00B50460" w:rsidRDefault="00B50460"/>
    <w:p w:rsidR="00B50460" w:rsidRDefault="00B50460">
      <w:r>
        <w:t>Question 2</w:t>
      </w:r>
    </w:p>
    <w:p w:rsidR="00B50460" w:rsidRPr="002A7BDF" w:rsidRDefault="00B50460" w:rsidP="002A7BDF">
      <w:pPr>
        <w:jc w:val="both"/>
        <w:rPr>
          <w:rFonts w:ascii="Times New Roman" w:hAnsi="Times New Roman" w:cs="Times New Roman"/>
          <w:sz w:val="24"/>
          <w:szCs w:val="24"/>
        </w:rPr>
      </w:pPr>
      <w:r w:rsidRPr="002A7BDF">
        <w:rPr>
          <w:rFonts w:ascii="Times New Roman" w:hAnsi="Times New Roman" w:cs="Times New Roman"/>
          <w:sz w:val="24"/>
          <w:szCs w:val="24"/>
        </w:rPr>
        <w:t>Web concern refers to the various key elements or standards that are incorporated in web development. The concerns include: the content (information shared), presentation (appearance of the information) and behavior (responsive features).</w:t>
      </w:r>
    </w:p>
    <w:p w:rsidR="00B50460" w:rsidRDefault="00B50460"/>
    <w:p w:rsidR="00B50460" w:rsidRPr="00827209" w:rsidRDefault="00B50460">
      <w:pPr>
        <w:rPr>
          <w:rFonts w:ascii="Times New Roman" w:hAnsi="Times New Roman" w:cs="Times New Roman"/>
          <w:sz w:val="24"/>
          <w:szCs w:val="24"/>
        </w:rPr>
      </w:pPr>
      <w:r w:rsidRPr="00827209">
        <w:rPr>
          <w:rFonts w:ascii="Times New Roman" w:hAnsi="Times New Roman" w:cs="Times New Roman"/>
          <w:sz w:val="24"/>
          <w:szCs w:val="24"/>
        </w:rPr>
        <w:t>Question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075"/>
      </w:tblGrid>
      <w:tr w:rsidR="002A7BDF" w:rsidRPr="00827209" w:rsidTr="002A7BDF">
        <w:trPr>
          <w:trHeight w:val="478"/>
        </w:trPr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 xml:space="preserve">Concerns </w:t>
            </w:r>
          </w:p>
        </w:tc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</w:tr>
      <w:tr w:rsidR="002A7BDF" w:rsidRPr="00827209" w:rsidTr="002A7BDF">
        <w:trPr>
          <w:trHeight w:val="451"/>
        </w:trPr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2A7BDF" w:rsidRPr="00827209" w:rsidTr="002A7BDF">
        <w:trPr>
          <w:trHeight w:val="451"/>
        </w:trPr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2A7BDF" w:rsidRPr="00827209" w:rsidTr="002A7BDF">
        <w:trPr>
          <w:trHeight w:val="451"/>
        </w:trPr>
        <w:tc>
          <w:tcPr>
            <w:tcW w:w="4075" w:type="dxa"/>
          </w:tcPr>
          <w:p w:rsidR="002A7BDF" w:rsidRPr="00827209" w:rsidRDefault="002A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</w:p>
        </w:tc>
        <w:tc>
          <w:tcPr>
            <w:tcW w:w="4075" w:type="dxa"/>
          </w:tcPr>
          <w:p w:rsidR="002A7BDF" w:rsidRPr="00827209" w:rsidRDefault="00C2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="002A7BDF" w:rsidRPr="00827209">
              <w:rPr>
                <w:rFonts w:ascii="Times New Roman" w:hAnsi="Times New Roman" w:cs="Times New Roman"/>
                <w:sz w:val="24"/>
                <w:szCs w:val="24"/>
              </w:rPr>
              <w:t xml:space="preserve">, PHP, pearl, </w:t>
            </w:r>
          </w:p>
        </w:tc>
      </w:tr>
    </w:tbl>
    <w:p w:rsidR="00B50460" w:rsidRPr="00827209" w:rsidRDefault="00B50460">
      <w:pPr>
        <w:rPr>
          <w:rFonts w:ascii="Times New Roman" w:hAnsi="Times New Roman" w:cs="Times New Roman"/>
          <w:sz w:val="24"/>
          <w:szCs w:val="24"/>
        </w:rPr>
      </w:pPr>
    </w:p>
    <w:p w:rsidR="00B50460" w:rsidRPr="00827209" w:rsidRDefault="00B50460">
      <w:pPr>
        <w:rPr>
          <w:rFonts w:ascii="Times New Roman" w:hAnsi="Times New Roman" w:cs="Times New Roman"/>
          <w:sz w:val="24"/>
          <w:szCs w:val="24"/>
        </w:rPr>
      </w:pPr>
    </w:p>
    <w:p w:rsidR="002A7BDF" w:rsidRPr="00827209" w:rsidRDefault="002A7BDF">
      <w:pPr>
        <w:rPr>
          <w:rFonts w:ascii="Times New Roman" w:hAnsi="Times New Roman" w:cs="Times New Roman"/>
          <w:sz w:val="24"/>
          <w:szCs w:val="24"/>
        </w:rPr>
      </w:pPr>
      <w:r w:rsidRPr="00827209">
        <w:rPr>
          <w:rFonts w:ascii="Times New Roman" w:hAnsi="Times New Roman" w:cs="Times New Roman"/>
          <w:sz w:val="24"/>
          <w:szCs w:val="24"/>
        </w:rPr>
        <w:t>Question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7BDF" w:rsidRPr="00827209" w:rsidTr="002A7BDF">
        <w:tc>
          <w:tcPr>
            <w:tcW w:w="3116" w:type="dxa"/>
          </w:tcPr>
          <w:p w:rsidR="002A7BDF" w:rsidRPr="00827209" w:rsidRDefault="0002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HMTL 5</w:t>
            </w:r>
          </w:p>
        </w:tc>
        <w:tc>
          <w:tcPr>
            <w:tcW w:w="3117" w:type="dxa"/>
          </w:tcPr>
          <w:p w:rsidR="002A7BDF" w:rsidRPr="00827209" w:rsidRDefault="0002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XHTML</w:t>
            </w:r>
          </w:p>
        </w:tc>
        <w:tc>
          <w:tcPr>
            <w:tcW w:w="3117" w:type="dxa"/>
          </w:tcPr>
          <w:p w:rsidR="002A7BDF" w:rsidRPr="00827209" w:rsidRDefault="0002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HTML 4</w:t>
            </w:r>
          </w:p>
        </w:tc>
      </w:tr>
      <w:tr w:rsidR="002A7BDF" w:rsidRPr="00827209" w:rsidTr="002A7BDF">
        <w:tc>
          <w:tcPr>
            <w:tcW w:w="3116" w:type="dxa"/>
          </w:tcPr>
          <w:p w:rsidR="002A7BDF" w:rsidRPr="00827209" w:rsidRDefault="00552B83" w:rsidP="00552B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Combines the best features of XHTML AND HTML into one.</w:t>
            </w:r>
          </w:p>
          <w:p w:rsidR="002A1181" w:rsidRPr="00827209" w:rsidRDefault="002A1181" w:rsidP="00552B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Simplified syntax.</w:t>
            </w:r>
          </w:p>
          <w:p w:rsidR="00552B83" w:rsidRPr="00827209" w:rsidRDefault="00552B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B83" w:rsidRPr="00827209" w:rsidRDefault="00552B83" w:rsidP="00552B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Has additional functionalities such embedding of video without using plugin, geographic position,</w:t>
            </w:r>
          </w:p>
          <w:p w:rsidR="00552B83" w:rsidRPr="00827209" w:rsidRDefault="00552B83" w:rsidP="00552B8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B83" w:rsidRPr="00827209" w:rsidRDefault="00552B83" w:rsidP="00552B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There is extra support for HTML 5 in all web browsers.</w:t>
            </w:r>
          </w:p>
          <w:p w:rsidR="002A1181" w:rsidRPr="00827209" w:rsidRDefault="002A1181" w:rsidP="002A1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181" w:rsidRPr="00827209" w:rsidRDefault="002A1181" w:rsidP="00552B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HTML5 has adopted the popular web standard</w:t>
            </w:r>
          </w:p>
        </w:tc>
        <w:tc>
          <w:tcPr>
            <w:tcW w:w="3117" w:type="dxa"/>
          </w:tcPr>
          <w:p w:rsidR="002A7BDF" w:rsidRPr="00827209" w:rsidRDefault="00025B61" w:rsidP="00552B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Syntax are tightened up.</w:t>
            </w:r>
          </w:p>
          <w:p w:rsidR="00025B61" w:rsidRPr="00827209" w:rsidRDefault="00025B61" w:rsidP="00552B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All opened tags must b</w:t>
            </w:r>
            <w:bookmarkStart w:id="0" w:name="_GoBack"/>
            <w:bookmarkEnd w:id="0"/>
            <w:r w:rsidRPr="00827209">
              <w:rPr>
                <w:rFonts w:ascii="Times New Roman" w:hAnsi="Times New Roman" w:cs="Times New Roman"/>
                <w:sz w:val="24"/>
                <w:szCs w:val="24"/>
              </w:rPr>
              <w:t xml:space="preserve">e closed </w:t>
            </w:r>
          </w:p>
        </w:tc>
        <w:tc>
          <w:tcPr>
            <w:tcW w:w="3117" w:type="dxa"/>
          </w:tcPr>
          <w:p w:rsidR="002A7BDF" w:rsidRPr="00827209" w:rsidRDefault="00025B61" w:rsidP="00025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It has a loose syntax.</w:t>
            </w:r>
          </w:p>
          <w:p w:rsidR="00025B61" w:rsidRPr="00827209" w:rsidRDefault="00025B61" w:rsidP="00025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209">
              <w:rPr>
                <w:rFonts w:ascii="Times New Roman" w:hAnsi="Times New Roman" w:cs="Times New Roman"/>
                <w:sz w:val="24"/>
                <w:szCs w:val="24"/>
              </w:rPr>
              <w:t>They are automatically ended when a new paragraph is started meaning, there is no need to close tag.</w:t>
            </w:r>
          </w:p>
          <w:p w:rsidR="00025B61" w:rsidRPr="00827209" w:rsidRDefault="00025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7BDF" w:rsidRPr="00827209" w:rsidRDefault="002A7BDF">
      <w:pPr>
        <w:rPr>
          <w:rFonts w:ascii="Times New Roman" w:hAnsi="Times New Roman" w:cs="Times New Roman"/>
          <w:sz w:val="24"/>
          <w:szCs w:val="24"/>
        </w:rPr>
      </w:pPr>
    </w:p>
    <w:p w:rsidR="002A7BDF" w:rsidRPr="00827209" w:rsidRDefault="002A7BDF">
      <w:pPr>
        <w:rPr>
          <w:rFonts w:ascii="Times New Roman" w:hAnsi="Times New Roman" w:cs="Times New Roman"/>
          <w:sz w:val="24"/>
          <w:szCs w:val="24"/>
        </w:rPr>
      </w:pPr>
    </w:p>
    <w:sectPr w:rsidR="002A7BDF" w:rsidRPr="008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E84"/>
    <w:multiLevelType w:val="hybridMultilevel"/>
    <w:tmpl w:val="DB14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338D"/>
    <w:multiLevelType w:val="hybridMultilevel"/>
    <w:tmpl w:val="4758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17989"/>
    <w:multiLevelType w:val="hybridMultilevel"/>
    <w:tmpl w:val="8638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93"/>
    <w:rsid w:val="00025B61"/>
    <w:rsid w:val="002A1181"/>
    <w:rsid w:val="002A2A7E"/>
    <w:rsid w:val="002A7BDF"/>
    <w:rsid w:val="00552B83"/>
    <w:rsid w:val="00590787"/>
    <w:rsid w:val="00803540"/>
    <w:rsid w:val="00827209"/>
    <w:rsid w:val="00B50460"/>
    <w:rsid w:val="00BC5D55"/>
    <w:rsid w:val="00C153A3"/>
    <w:rsid w:val="00C26C56"/>
    <w:rsid w:val="00E04792"/>
    <w:rsid w:val="00E43E4D"/>
    <w:rsid w:val="00F4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93C"/>
  <w15:chartTrackingRefBased/>
  <w15:docId w15:val="{1310EB9D-70C4-4793-9248-49707A3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E3B0-2484-4191-AB27-38885180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Nimoslaw</dc:creator>
  <cp:keywords/>
  <dc:description/>
  <cp:lastModifiedBy>Emmanuel Nimoslaw</cp:lastModifiedBy>
  <cp:revision>12</cp:revision>
  <dcterms:created xsi:type="dcterms:W3CDTF">2018-10-04T21:12:00Z</dcterms:created>
  <dcterms:modified xsi:type="dcterms:W3CDTF">2018-10-04T22:58:00Z</dcterms:modified>
</cp:coreProperties>
</file>