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6BED" w:rsidRPr="00086BED" w:rsidRDefault="00086BED" w:rsidP="00086BED">
      <w:pPr>
        <w:spacing w:before="100" w:beforeAutospacing="1" w:after="100" w:afterAutospacing="1" w:line="240" w:lineRule="auto"/>
        <w:outlineLvl w:val="1"/>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                   </w:t>
      </w:r>
      <w:r w:rsidRPr="00086BED">
        <w:rPr>
          <w:rFonts w:ascii="Times New Roman" w:eastAsia="Times New Roman" w:hAnsi="Times New Roman" w:cs="Times New Roman"/>
          <w:b/>
          <w:bCs/>
          <w:sz w:val="44"/>
          <w:szCs w:val="44"/>
        </w:rPr>
        <w:t xml:space="preserve">Project Report </w:t>
      </w:r>
    </w:p>
    <w:p w:rsidR="00086BED" w:rsidRDefault="00086BED" w:rsidP="00086BED">
      <w:pPr>
        <w:spacing w:before="100" w:beforeAutospacing="1" w:after="100" w:afterAutospacing="1" w:line="240" w:lineRule="auto"/>
        <w:rPr>
          <w:rFonts w:ascii="Times New Roman" w:eastAsia="Times New Roman" w:hAnsi="Times New Roman" w:cs="Times New Roman"/>
          <w:b/>
          <w:bCs/>
          <w:sz w:val="24"/>
          <w:szCs w:val="24"/>
        </w:rPr>
      </w:pPr>
    </w:p>
    <w:p w:rsidR="00086BED" w:rsidRPr="00086BED" w:rsidRDefault="00086BED" w:rsidP="00086BED">
      <w:pPr>
        <w:spacing w:before="100" w:beforeAutospacing="1" w:after="100" w:afterAutospacing="1" w:line="240" w:lineRule="auto"/>
        <w:rPr>
          <w:rFonts w:ascii="Times New Roman" w:eastAsia="Times New Roman" w:hAnsi="Times New Roman" w:cs="Times New Roman"/>
          <w:sz w:val="28"/>
          <w:szCs w:val="28"/>
        </w:rPr>
      </w:pPr>
      <w:r w:rsidRPr="00086BED">
        <w:rPr>
          <w:rFonts w:ascii="Times New Roman" w:eastAsia="Times New Roman" w:hAnsi="Times New Roman" w:cs="Times New Roman"/>
          <w:b/>
          <w:bCs/>
          <w:sz w:val="28"/>
          <w:szCs w:val="28"/>
        </w:rPr>
        <w:t>Title:</w:t>
      </w:r>
      <w:r w:rsidRPr="00086BED">
        <w:rPr>
          <w:rFonts w:ascii="Times New Roman" w:eastAsia="Times New Roman" w:hAnsi="Times New Roman" w:cs="Times New Roman"/>
          <w:sz w:val="28"/>
          <w:szCs w:val="28"/>
        </w:rPr>
        <w:br/>
        <w:t xml:space="preserve">              Emotion Detection Using </w:t>
      </w:r>
      <w:proofErr w:type="spellStart"/>
      <w:r w:rsidRPr="00086BED">
        <w:rPr>
          <w:rFonts w:ascii="Times New Roman" w:eastAsia="Times New Roman" w:hAnsi="Times New Roman" w:cs="Times New Roman"/>
          <w:sz w:val="28"/>
          <w:szCs w:val="28"/>
        </w:rPr>
        <w:t>AlexNet</w:t>
      </w:r>
      <w:proofErr w:type="spellEnd"/>
      <w:r w:rsidRPr="00086BED">
        <w:rPr>
          <w:rFonts w:ascii="Times New Roman" w:eastAsia="Times New Roman" w:hAnsi="Times New Roman" w:cs="Times New Roman"/>
          <w:sz w:val="28"/>
          <w:szCs w:val="28"/>
        </w:rPr>
        <w:t xml:space="preserve"> Model</w:t>
      </w:r>
    </w:p>
    <w:p w:rsidR="00086BED" w:rsidRDefault="00086BED" w:rsidP="00086BED">
      <w:pPr>
        <w:spacing w:before="100" w:beforeAutospacing="1" w:after="100" w:afterAutospacing="1" w:line="240" w:lineRule="auto"/>
        <w:rPr>
          <w:rFonts w:ascii="Times New Roman" w:eastAsia="Times New Roman" w:hAnsi="Times New Roman" w:cs="Times New Roman"/>
          <w:sz w:val="28"/>
          <w:szCs w:val="28"/>
        </w:rPr>
      </w:pPr>
      <w:r w:rsidRPr="00086BED">
        <w:rPr>
          <w:rFonts w:ascii="Times New Roman" w:eastAsia="Times New Roman" w:hAnsi="Times New Roman" w:cs="Times New Roman"/>
          <w:b/>
          <w:bCs/>
          <w:sz w:val="28"/>
          <w:szCs w:val="28"/>
        </w:rPr>
        <w:t xml:space="preserve">Student Name:       </w:t>
      </w:r>
      <w:r w:rsidRPr="00086BED">
        <w:rPr>
          <w:rFonts w:ascii="Times New Roman" w:eastAsia="Times New Roman" w:hAnsi="Times New Roman" w:cs="Times New Roman"/>
          <w:sz w:val="28"/>
          <w:szCs w:val="28"/>
        </w:rPr>
        <w:t xml:space="preserve"> </w:t>
      </w:r>
      <w:proofErr w:type="spellStart"/>
      <w:r w:rsidRPr="00086BED">
        <w:rPr>
          <w:rFonts w:ascii="Times New Roman" w:eastAsia="Times New Roman" w:hAnsi="Times New Roman" w:cs="Times New Roman"/>
          <w:sz w:val="28"/>
          <w:szCs w:val="28"/>
        </w:rPr>
        <w:t>Nimra</w:t>
      </w:r>
      <w:proofErr w:type="spellEnd"/>
      <w:r w:rsidRPr="00086BED">
        <w:rPr>
          <w:rFonts w:ascii="Times New Roman" w:eastAsia="Times New Roman" w:hAnsi="Times New Roman" w:cs="Times New Roman"/>
          <w:sz w:val="28"/>
          <w:szCs w:val="28"/>
        </w:rPr>
        <w:t xml:space="preserve"> </w:t>
      </w:r>
      <w:proofErr w:type="spellStart"/>
      <w:r w:rsidRPr="00086BED">
        <w:rPr>
          <w:rFonts w:ascii="Times New Roman" w:eastAsia="Times New Roman" w:hAnsi="Times New Roman" w:cs="Times New Roman"/>
          <w:sz w:val="28"/>
          <w:szCs w:val="28"/>
        </w:rPr>
        <w:t>Maqbool</w:t>
      </w:r>
      <w:proofErr w:type="spellEnd"/>
      <w:r w:rsidRPr="00086BED">
        <w:rPr>
          <w:rFonts w:ascii="Times New Roman" w:eastAsia="Times New Roman" w:hAnsi="Times New Roman" w:cs="Times New Roman"/>
          <w:sz w:val="28"/>
          <w:szCs w:val="28"/>
        </w:rPr>
        <w:br/>
      </w:r>
      <w:r w:rsidRPr="00086BED">
        <w:rPr>
          <w:rFonts w:ascii="Times New Roman" w:eastAsia="Times New Roman" w:hAnsi="Times New Roman" w:cs="Times New Roman"/>
          <w:b/>
          <w:bCs/>
          <w:sz w:val="28"/>
          <w:szCs w:val="28"/>
        </w:rPr>
        <w:t>University:</w:t>
      </w:r>
      <w:r w:rsidRPr="00086BED">
        <w:rPr>
          <w:rFonts w:ascii="Times New Roman" w:eastAsia="Times New Roman" w:hAnsi="Times New Roman" w:cs="Times New Roman"/>
          <w:sz w:val="28"/>
          <w:szCs w:val="28"/>
        </w:rPr>
        <w:t xml:space="preserve">           Superior University Lahore</w:t>
      </w:r>
      <w:r w:rsidRPr="00086BED">
        <w:rPr>
          <w:rFonts w:ascii="Times New Roman" w:eastAsia="Times New Roman" w:hAnsi="Times New Roman" w:cs="Times New Roman"/>
          <w:sz w:val="28"/>
          <w:szCs w:val="28"/>
        </w:rPr>
        <w:br/>
      </w:r>
      <w:r w:rsidRPr="00086BED">
        <w:rPr>
          <w:rFonts w:ascii="Times New Roman" w:eastAsia="Times New Roman" w:hAnsi="Times New Roman" w:cs="Times New Roman"/>
          <w:b/>
          <w:bCs/>
          <w:sz w:val="28"/>
          <w:szCs w:val="28"/>
        </w:rPr>
        <w:t>Course:</w:t>
      </w:r>
      <w:r w:rsidRPr="00086BED">
        <w:rPr>
          <w:rFonts w:ascii="Times New Roman" w:eastAsia="Times New Roman" w:hAnsi="Times New Roman" w:cs="Times New Roman"/>
          <w:sz w:val="28"/>
          <w:szCs w:val="28"/>
        </w:rPr>
        <w:t xml:space="preserve">                Machine Learning</w:t>
      </w:r>
    </w:p>
    <w:p w:rsidR="00086BED" w:rsidRPr="00086BED" w:rsidRDefault="00086BED" w:rsidP="00086BED">
      <w:pPr>
        <w:spacing w:before="100" w:beforeAutospacing="1" w:after="100" w:afterAutospacing="1" w:line="240" w:lineRule="auto"/>
        <w:rPr>
          <w:rFonts w:ascii="Times New Roman" w:eastAsia="Times New Roman" w:hAnsi="Times New Roman" w:cs="Times New Roman"/>
          <w:sz w:val="28"/>
          <w:szCs w:val="28"/>
        </w:rPr>
      </w:pPr>
    </w:p>
    <w:p w:rsidR="00086BED" w:rsidRP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r w:rsidRPr="00086BED">
        <w:rPr>
          <w:rFonts w:ascii="Times New Roman" w:eastAsia="Times New Roman" w:hAnsi="Times New Roman" w:cs="Times New Roman"/>
          <w:b/>
          <w:bCs/>
          <w:sz w:val="24"/>
          <w:szCs w:val="24"/>
        </w:rPr>
        <w:t>1. Introduction</w:t>
      </w:r>
    </w:p>
    <w:p w:rsidR="00086BED" w:rsidRPr="00086BED" w:rsidRDefault="00086BED" w:rsidP="00086BED">
      <w:p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This project focuses on facial emotion detection using deep learning techniques. Facial expressions are an important part of human communication. Automatic emotion recognition has applications in healthcare, surveillance, online education, and human–computer interaction.</w:t>
      </w:r>
    </w:p>
    <w:p w:rsidR="00086BED" w:rsidRP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r w:rsidRPr="00086BED">
        <w:rPr>
          <w:rFonts w:ascii="Times New Roman" w:eastAsia="Times New Roman" w:hAnsi="Times New Roman" w:cs="Times New Roman"/>
          <w:b/>
          <w:bCs/>
          <w:sz w:val="24"/>
          <w:szCs w:val="24"/>
        </w:rPr>
        <w:t>2. Problem Statement</w:t>
      </w:r>
    </w:p>
    <w:p w:rsidR="00086BED" w:rsidRPr="00086BED" w:rsidRDefault="00086BED" w:rsidP="00086BED">
      <w:p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Traditional emotion detection techniques depend on handcrafted features, which fail to capture complex facial variations. Therefore, an intelligent deep learning-based solution is required.</w:t>
      </w:r>
    </w:p>
    <w:p w:rsidR="00086BED" w:rsidRP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r w:rsidRPr="00086BED">
        <w:rPr>
          <w:rFonts w:ascii="Times New Roman" w:eastAsia="Times New Roman" w:hAnsi="Times New Roman" w:cs="Times New Roman"/>
          <w:b/>
          <w:bCs/>
          <w:sz w:val="24"/>
          <w:szCs w:val="24"/>
        </w:rPr>
        <w:t>3. Objectives</w:t>
      </w:r>
    </w:p>
    <w:p w:rsidR="00086BED" w:rsidRPr="00086BED" w:rsidRDefault="00086BED" w:rsidP="00086B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 xml:space="preserve">To develop an emotion detection system using </w:t>
      </w:r>
      <w:proofErr w:type="spellStart"/>
      <w:r w:rsidRPr="00086BED">
        <w:rPr>
          <w:rFonts w:ascii="Times New Roman" w:eastAsia="Times New Roman" w:hAnsi="Times New Roman" w:cs="Times New Roman"/>
          <w:sz w:val="24"/>
          <w:szCs w:val="24"/>
        </w:rPr>
        <w:t>AlexNet</w:t>
      </w:r>
      <w:proofErr w:type="spellEnd"/>
    </w:p>
    <w:p w:rsidR="00086BED" w:rsidRPr="00086BED" w:rsidRDefault="00086BED" w:rsidP="00086B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To classify facial images into seven emotion categories</w:t>
      </w:r>
    </w:p>
    <w:p w:rsidR="00086BED" w:rsidRPr="00086BED" w:rsidRDefault="00086BED" w:rsidP="00086B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 xml:space="preserve">To achieve high accuracy with minimal </w:t>
      </w:r>
      <w:proofErr w:type="spellStart"/>
      <w:r w:rsidRPr="00086BED">
        <w:rPr>
          <w:rFonts w:ascii="Times New Roman" w:eastAsia="Times New Roman" w:hAnsi="Times New Roman" w:cs="Times New Roman"/>
          <w:sz w:val="24"/>
          <w:szCs w:val="24"/>
        </w:rPr>
        <w:t>overfitting</w:t>
      </w:r>
      <w:proofErr w:type="spellEnd"/>
    </w:p>
    <w:p w:rsidR="00086BED" w:rsidRP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r w:rsidRPr="00086BED">
        <w:rPr>
          <w:rFonts w:ascii="Times New Roman" w:eastAsia="Times New Roman" w:hAnsi="Times New Roman" w:cs="Times New Roman"/>
          <w:b/>
          <w:bCs/>
          <w:sz w:val="24"/>
          <w:szCs w:val="24"/>
        </w:rPr>
        <w:t>4. Dataset</w:t>
      </w:r>
    </w:p>
    <w:p w:rsidR="00086BED" w:rsidRPr="00086BED" w:rsidRDefault="00086BED" w:rsidP="00086BED">
      <w:p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 xml:space="preserve">The dataset was taken from </w:t>
      </w:r>
      <w:proofErr w:type="spellStart"/>
      <w:r w:rsidRPr="00086BED">
        <w:rPr>
          <w:rFonts w:ascii="Times New Roman" w:eastAsia="Times New Roman" w:hAnsi="Times New Roman" w:cs="Times New Roman"/>
          <w:sz w:val="24"/>
          <w:szCs w:val="24"/>
        </w:rPr>
        <w:t>Kaggle</w:t>
      </w:r>
      <w:proofErr w:type="spellEnd"/>
      <w:r w:rsidRPr="00086BED">
        <w:rPr>
          <w:rFonts w:ascii="Times New Roman" w:eastAsia="Times New Roman" w:hAnsi="Times New Roman" w:cs="Times New Roman"/>
          <w:sz w:val="24"/>
          <w:szCs w:val="24"/>
        </w:rPr>
        <w:t xml:space="preserve"> and contains facial images labeled into seven emotions: Angry, Disgust, Fear, Happy, Sad, Surprise, and Neutral. Images were resized to 227×227 pixels.</w:t>
      </w:r>
    </w:p>
    <w:p w:rsidR="00086BED" w:rsidRP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r w:rsidRPr="00086BED">
        <w:rPr>
          <w:rFonts w:ascii="Times New Roman" w:eastAsia="Times New Roman" w:hAnsi="Times New Roman" w:cs="Times New Roman"/>
          <w:b/>
          <w:bCs/>
          <w:sz w:val="24"/>
          <w:szCs w:val="24"/>
        </w:rPr>
        <w:t>5. Methodology</w:t>
      </w:r>
    </w:p>
    <w:p w:rsidR="00086BED" w:rsidRPr="00086BED" w:rsidRDefault="00086BED" w:rsidP="00086BED">
      <w:p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 xml:space="preserve">Data preprocessing included normalization and data augmentation. </w:t>
      </w:r>
      <w:proofErr w:type="spellStart"/>
      <w:r w:rsidRPr="00086BED">
        <w:rPr>
          <w:rFonts w:ascii="Times New Roman" w:eastAsia="Times New Roman" w:hAnsi="Times New Roman" w:cs="Times New Roman"/>
          <w:sz w:val="24"/>
          <w:szCs w:val="24"/>
        </w:rPr>
        <w:t>AlexNet</w:t>
      </w:r>
      <w:proofErr w:type="spellEnd"/>
      <w:r w:rsidRPr="00086BED">
        <w:rPr>
          <w:rFonts w:ascii="Times New Roman" w:eastAsia="Times New Roman" w:hAnsi="Times New Roman" w:cs="Times New Roman"/>
          <w:sz w:val="24"/>
          <w:szCs w:val="24"/>
        </w:rPr>
        <w:t xml:space="preserve"> architecture was used with convolutional and fully connected layers. The model was trained using Adam optimizer and categorical cross-entropy loss function on Google </w:t>
      </w:r>
      <w:proofErr w:type="spellStart"/>
      <w:r w:rsidRPr="00086BED">
        <w:rPr>
          <w:rFonts w:ascii="Times New Roman" w:eastAsia="Times New Roman" w:hAnsi="Times New Roman" w:cs="Times New Roman"/>
          <w:sz w:val="24"/>
          <w:szCs w:val="24"/>
        </w:rPr>
        <w:t>Colab</w:t>
      </w:r>
      <w:proofErr w:type="spellEnd"/>
      <w:r w:rsidRPr="00086BED">
        <w:rPr>
          <w:rFonts w:ascii="Times New Roman" w:eastAsia="Times New Roman" w:hAnsi="Times New Roman" w:cs="Times New Roman"/>
          <w:sz w:val="24"/>
          <w:szCs w:val="24"/>
        </w:rPr>
        <w:t>.</w:t>
      </w:r>
    </w:p>
    <w:p w:rsid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p>
    <w:p w:rsid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p>
    <w:p w:rsidR="00086BED" w:rsidRP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r w:rsidRPr="00086BED">
        <w:rPr>
          <w:rFonts w:ascii="Times New Roman" w:eastAsia="Times New Roman" w:hAnsi="Times New Roman" w:cs="Times New Roman"/>
          <w:b/>
          <w:bCs/>
          <w:sz w:val="24"/>
          <w:szCs w:val="24"/>
        </w:rPr>
        <w:lastRenderedPageBreak/>
        <w:t>6. Results</w:t>
      </w:r>
    </w:p>
    <w:p w:rsidR="00086BED" w:rsidRPr="00086BED" w:rsidRDefault="00086BED" w:rsidP="00086BED">
      <w:p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 xml:space="preserve">The model achieved approximately </w:t>
      </w:r>
      <w:r w:rsidRPr="00086BED">
        <w:rPr>
          <w:rFonts w:ascii="Times New Roman" w:eastAsia="Times New Roman" w:hAnsi="Times New Roman" w:cs="Times New Roman"/>
          <w:b/>
          <w:bCs/>
          <w:sz w:val="24"/>
          <w:szCs w:val="24"/>
        </w:rPr>
        <w:t>92% accuracy</w:t>
      </w:r>
      <w:r w:rsidRPr="00086BED">
        <w:rPr>
          <w:rFonts w:ascii="Times New Roman" w:eastAsia="Times New Roman" w:hAnsi="Times New Roman" w:cs="Times New Roman"/>
          <w:sz w:val="24"/>
          <w:szCs w:val="24"/>
        </w:rPr>
        <w:t>. Training and validation results showed stable learning behavior and good generalization.</w:t>
      </w:r>
    </w:p>
    <w:p w:rsidR="00086BED" w:rsidRP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r w:rsidRPr="00086BED">
        <w:rPr>
          <w:rFonts w:ascii="Times New Roman" w:eastAsia="Times New Roman" w:hAnsi="Times New Roman" w:cs="Times New Roman"/>
          <w:b/>
          <w:bCs/>
          <w:sz w:val="24"/>
          <w:szCs w:val="24"/>
        </w:rPr>
        <w:t>7. Conclusion</w:t>
      </w:r>
    </w:p>
    <w:p w:rsidR="00086BED" w:rsidRPr="00086BED" w:rsidRDefault="00086BED" w:rsidP="00086BED">
      <w:pPr>
        <w:spacing w:before="100" w:beforeAutospacing="1" w:after="100" w:afterAutospacing="1" w:line="240" w:lineRule="auto"/>
        <w:rPr>
          <w:rFonts w:ascii="Times New Roman" w:eastAsia="Times New Roman" w:hAnsi="Times New Roman" w:cs="Times New Roman"/>
          <w:sz w:val="24"/>
          <w:szCs w:val="24"/>
        </w:rPr>
      </w:pPr>
      <w:proofErr w:type="spellStart"/>
      <w:r w:rsidRPr="00086BED">
        <w:rPr>
          <w:rFonts w:ascii="Times New Roman" w:eastAsia="Times New Roman" w:hAnsi="Times New Roman" w:cs="Times New Roman"/>
          <w:sz w:val="24"/>
          <w:szCs w:val="24"/>
        </w:rPr>
        <w:t>AlexNet</w:t>
      </w:r>
      <w:proofErr w:type="spellEnd"/>
      <w:r w:rsidRPr="00086BED">
        <w:rPr>
          <w:rFonts w:ascii="Times New Roman" w:eastAsia="Times New Roman" w:hAnsi="Times New Roman" w:cs="Times New Roman"/>
          <w:sz w:val="24"/>
          <w:szCs w:val="24"/>
        </w:rPr>
        <w:t xml:space="preserve"> proved to be an effective architecture for facial emotion recognition and produced reliable results.</w:t>
      </w:r>
    </w:p>
    <w:p w:rsidR="00086BED" w:rsidRP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r w:rsidRPr="00086BED">
        <w:rPr>
          <w:rFonts w:ascii="Times New Roman" w:eastAsia="Times New Roman" w:hAnsi="Times New Roman" w:cs="Times New Roman"/>
          <w:b/>
          <w:bCs/>
          <w:sz w:val="24"/>
          <w:szCs w:val="24"/>
        </w:rPr>
        <w:t>8. Future Work</w:t>
      </w:r>
    </w:p>
    <w:p w:rsidR="00086BED" w:rsidRDefault="00086BED" w:rsidP="00086BED">
      <w:p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Future work includes real-time emotion detection using a webcam, testing on larger datasets, and deployment as a web or mobile application.</w:t>
      </w:r>
    </w:p>
    <w:p w:rsidR="00716913" w:rsidRDefault="00716913" w:rsidP="00086BED">
      <w:pPr>
        <w:spacing w:before="100" w:beforeAutospacing="1" w:after="100" w:afterAutospacing="1" w:line="240" w:lineRule="auto"/>
        <w:rPr>
          <w:rFonts w:ascii="Times New Roman" w:eastAsia="Times New Roman" w:hAnsi="Times New Roman" w:cs="Times New Roman"/>
          <w:b/>
          <w:sz w:val="24"/>
          <w:szCs w:val="24"/>
        </w:rPr>
      </w:pPr>
      <w:r w:rsidRPr="00716913">
        <w:rPr>
          <w:rFonts w:ascii="Times New Roman" w:eastAsia="Times New Roman" w:hAnsi="Times New Roman" w:cs="Times New Roman"/>
          <w:b/>
          <w:sz w:val="24"/>
          <w:szCs w:val="24"/>
        </w:rPr>
        <w:t>9. References:</w:t>
      </w:r>
    </w:p>
    <w:p w:rsidR="00716913" w:rsidRDefault="00716913" w:rsidP="0071691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Patel, R., Sharma, N., &amp; </w:t>
      </w:r>
      <w:proofErr w:type="spellStart"/>
      <w:r>
        <w:rPr>
          <w:rFonts w:ascii="Times New Roman" w:eastAsia="Times New Roman" w:hAnsi="Times New Roman" w:cs="Times New Roman"/>
          <w:sz w:val="24"/>
          <w:szCs w:val="24"/>
        </w:rPr>
        <w:t>Verma</w:t>
      </w:r>
      <w:proofErr w:type="spellEnd"/>
      <w:r>
        <w:rPr>
          <w:rFonts w:ascii="Times New Roman" w:eastAsia="Times New Roman" w:hAnsi="Times New Roman" w:cs="Times New Roman"/>
          <w:sz w:val="24"/>
          <w:szCs w:val="24"/>
        </w:rPr>
        <w:t xml:space="preserve">, A. (2024). Detection of human emotions using hybrid CNN-RNN architecture. </w:t>
      </w:r>
      <w:r>
        <w:rPr>
          <w:rFonts w:ascii="Times New Roman" w:eastAsia="Times New Roman" w:hAnsi="Times New Roman" w:cs="Times New Roman"/>
          <w:i/>
          <w:iCs/>
          <w:sz w:val="24"/>
          <w:szCs w:val="24"/>
        </w:rPr>
        <w:t>Intelligent Systems with Applications</w:t>
      </w:r>
      <w:r>
        <w:rPr>
          <w:rFonts w:ascii="Times New Roman" w:eastAsia="Times New Roman" w:hAnsi="Times New Roman" w:cs="Times New Roman"/>
          <w:sz w:val="24"/>
          <w:szCs w:val="24"/>
        </w:rPr>
        <w:t>, 18, 200339.</w:t>
      </w:r>
    </w:p>
    <w:p w:rsidR="00716913" w:rsidRDefault="00716913" w:rsidP="0071691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Chen, L., Zhao, Y., &amp; Liu, Q. (2025). Enhanced </w:t>
      </w:r>
      <w:proofErr w:type="spellStart"/>
      <w:r>
        <w:rPr>
          <w:rFonts w:ascii="Times New Roman" w:eastAsia="Times New Roman" w:hAnsi="Times New Roman" w:cs="Times New Roman"/>
          <w:sz w:val="24"/>
          <w:szCs w:val="24"/>
        </w:rPr>
        <w:t>AlexNet</w:t>
      </w:r>
      <w:proofErr w:type="spellEnd"/>
      <w:r>
        <w:rPr>
          <w:rFonts w:ascii="Times New Roman" w:eastAsia="Times New Roman" w:hAnsi="Times New Roman" w:cs="Times New Roman"/>
          <w:sz w:val="24"/>
          <w:szCs w:val="24"/>
        </w:rPr>
        <w:t xml:space="preserve"> architecture for facial emotion recognition using texture features. </w:t>
      </w:r>
      <w:r>
        <w:rPr>
          <w:rFonts w:ascii="Times New Roman" w:eastAsia="Times New Roman" w:hAnsi="Times New Roman" w:cs="Times New Roman"/>
          <w:i/>
          <w:iCs/>
          <w:sz w:val="24"/>
          <w:szCs w:val="24"/>
        </w:rPr>
        <w:t>Sensors</w:t>
      </w:r>
      <w:r>
        <w:rPr>
          <w:rFonts w:ascii="Times New Roman" w:eastAsia="Times New Roman" w:hAnsi="Times New Roman" w:cs="Times New Roman"/>
          <w:sz w:val="24"/>
          <w:szCs w:val="24"/>
        </w:rPr>
        <w:t>, 25(12), 3832.</w:t>
      </w:r>
    </w:p>
    <w:p w:rsidR="00716913" w:rsidRDefault="00716913" w:rsidP="0071691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Khan, A., </w:t>
      </w:r>
      <w:proofErr w:type="spellStart"/>
      <w:r>
        <w:rPr>
          <w:rFonts w:ascii="Times New Roman" w:eastAsia="Times New Roman" w:hAnsi="Times New Roman" w:cs="Times New Roman"/>
          <w:sz w:val="24"/>
          <w:szCs w:val="24"/>
        </w:rPr>
        <w:t>Hussain</w:t>
      </w:r>
      <w:proofErr w:type="spellEnd"/>
      <w:r>
        <w:rPr>
          <w:rFonts w:ascii="Times New Roman" w:eastAsia="Times New Roman" w:hAnsi="Times New Roman" w:cs="Times New Roman"/>
          <w:sz w:val="24"/>
          <w:szCs w:val="24"/>
        </w:rPr>
        <w:t xml:space="preserve">, M., &amp; Malik, S. (2025). Facial expression recognition through transfer learning using </w:t>
      </w:r>
      <w:proofErr w:type="spellStart"/>
      <w:r>
        <w:rPr>
          <w:rFonts w:ascii="Times New Roman" w:eastAsia="Times New Roman" w:hAnsi="Times New Roman" w:cs="Times New Roman"/>
          <w:sz w:val="24"/>
          <w:szCs w:val="24"/>
        </w:rPr>
        <w:t>AlexNet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VGGNet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Applied Artificial Intelligence and Machine Learning</w:t>
      </w:r>
      <w:r>
        <w:rPr>
          <w:rFonts w:ascii="Times New Roman" w:eastAsia="Times New Roman" w:hAnsi="Times New Roman" w:cs="Times New Roman"/>
          <w:sz w:val="24"/>
          <w:szCs w:val="24"/>
        </w:rPr>
        <w:t>, 4(1).</w:t>
      </w:r>
    </w:p>
    <w:p w:rsidR="00716913" w:rsidRDefault="00716913" w:rsidP="0071691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Singh, P., Gupta, R., &amp; Mehta, K. (2025). An ensemble deep learning approach for facial emotion recognition. </w:t>
      </w:r>
      <w:r>
        <w:rPr>
          <w:rFonts w:ascii="Times New Roman" w:eastAsia="Times New Roman" w:hAnsi="Times New Roman" w:cs="Times New Roman"/>
          <w:i/>
          <w:iCs/>
          <w:sz w:val="24"/>
          <w:szCs w:val="24"/>
        </w:rPr>
        <w:t>Electronics</w:t>
      </w:r>
      <w:r>
        <w:rPr>
          <w:rFonts w:ascii="Times New Roman" w:eastAsia="Times New Roman" w:hAnsi="Times New Roman" w:cs="Times New Roman"/>
          <w:sz w:val="24"/>
          <w:szCs w:val="24"/>
        </w:rPr>
        <w:t>, 14(17), 3415.</w:t>
      </w:r>
    </w:p>
    <w:p w:rsidR="00716913" w:rsidRDefault="00716913" w:rsidP="0071691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Wang, J., Zhou, T., &amp; Li, S. (2025). Facial expression recognition method based on convolutional neural networks. </w:t>
      </w:r>
      <w:r>
        <w:rPr>
          <w:rFonts w:ascii="Times New Roman" w:eastAsia="Times New Roman" w:hAnsi="Times New Roman" w:cs="Times New Roman"/>
          <w:i/>
          <w:iCs/>
          <w:sz w:val="24"/>
          <w:szCs w:val="24"/>
        </w:rPr>
        <w:t>IET Computer Vision</w:t>
      </w:r>
      <w:r>
        <w:rPr>
          <w:rFonts w:ascii="Times New Roman" w:eastAsia="Times New Roman" w:hAnsi="Times New Roman" w:cs="Times New Roman"/>
          <w:sz w:val="24"/>
          <w:szCs w:val="24"/>
        </w:rPr>
        <w:t>.</w:t>
      </w:r>
    </w:p>
    <w:p w:rsidR="00716913" w:rsidRPr="00716913" w:rsidRDefault="00716913" w:rsidP="00086BED">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5A035D" w:rsidRPr="00086BED" w:rsidRDefault="00716913">
      <w:pPr>
        <w:rPr>
          <w:rFonts w:ascii="Times New Roman" w:hAnsi="Times New Roman" w:cs="Times New Roman"/>
          <w:sz w:val="24"/>
          <w:szCs w:val="24"/>
        </w:rPr>
      </w:pPr>
    </w:p>
    <w:sectPr w:rsidR="005A035D" w:rsidRPr="00086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1E6AC9"/>
    <w:multiLevelType w:val="hybridMultilevel"/>
    <w:tmpl w:val="6C78D96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4E014033"/>
    <w:multiLevelType w:val="multilevel"/>
    <w:tmpl w:val="31DE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6BED"/>
    <w:rsid w:val="00086BED"/>
    <w:rsid w:val="00716913"/>
    <w:rsid w:val="00BD1864"/>
    <w:rsid w:val="00CC2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86B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6B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6B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6BE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86B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6BED"/>
    <w:rPr>
      <w:b/>
      <w:bCs/>
    </w:rPr>
  </w:style>
  <w:style w:type="paragraph" w:styleId="ListParagraph">
    <w:name w:val="List Paragraph"/>
    <w:basedOn w:val="Normal"/>
    <w:uiPriority w:val="34"/>
    <w:qFormat/>
    <w:rsid w:val="0071691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86B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6B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6B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6BE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86B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6BED"/>
    <w:rPr>
      <w:b/>
      <w:bCs/>
    </w:rPr>
  </w:style>
  <w:style w:type="paragraph" w:styleId="ListParagraph">
    <w:name w:val="List Paragraph"/>
    <w:basedOn w:val="Normal"/>
    <w:uiPriority w:val="34"/>
    <w:qFormat/>
    <w:rsid w:val="007169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778322">
      <w:bodyDiv w:val="1"/>
      <w:marLeft w:val="0"/>
      <w:marRight w:val="0"/>
      <w:marTop w:val="0"/>
      <w:marBottom w:val="0"/>
      <w:divBdr>
        <w:top w:val="none" w:sz="0" w:space="0" w:color="auto"/>
        <w:left w:val="none" w:sz="0" w:space="0" w:color="auto"/>
        <w:bottom w:val="none" w:sz="0" w:space="0" w:color="auto"/>
        <w:right w:val="none" w:sz="0" w:space="0" w:color="auto"/>
      </w:divBdr>
    </w:div>
    <w:div w:id="1227768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381</Words>
  <Characters>2172</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2026-01-16T12:41:00Z</dcterms:created>
  <dcterms:modified xsi:type="dcterms:W3CDTF">2026-01-16T13:14:00Z</dcterms:modified>
</cp:coreProperties>
</file>