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6C6E9" w14:textId="77777777" w:rsidR="00B56A87" w:rsidRDefault="00000000">
      <w:pPr>
        <w:jc w:val="center"/>
        <w:rPr>
          <w:rFonts w:asciiTheme="majorBidi" w:hAnsiTheme="majorBidi" w:cstheme="majorBidi"/>
          <w:b/>
          <w:bCs/>
          <w:sz w:val="28"/>
          <w:szCs w:val="28"/>
        </w:rPr>
      </w:pPr>
      <w:r>
        <w:rPr>
          <w:rFonts w:asciiTheme="majorBidi" w:hAnsiTheme="majorBidi" w:cstheme="majorBidi"/>
          <w:b/>
          <w:bCs/>
          <w:sz w:val="28"/>
          <w:szCs w:val="28"/>
        </w:rPr>
        <w:t>Software Design Document</w:t>
      </w:r>
    </w:p>
    <w:p w14:paraId="0F19A24D" w14:textId="7E96AD98" w:rsidR="00B56A87" w:rsidRDefault="00000000">
      <w:pPr>
        <w:jc w:val="center"/>
        <w:rPr>
          <w:rFonts w:asciiTheme="majorBidi" w:hAnsiTheme="majorBidi"/>
          <w:b/>
          <w:bCs/>
          <w:sz w:val="36"/>
          <w:szCs w:val="36"/>
        </w:rPr>
      </w:pPr>
      <w:r>
        <w:rPr>
          <w:rFonts w:asciiTheme="majorBidi" w:hAnsiTheme="majorBidi"/>
          <w:b/>
          <w:bCs/>
          <w:sz w:val="36"/>
          <w:szCs w:val="36"/>
        </w:rPr>
        <w:t>Automated PCB Defect Detection Using Deep Learning</w:t>
      </w:r>
      <w:r w:rsidR="00034563">
        <w:rPr>
          <w:rFonts w:asciiTheme="majorBidi" w:hAnsiTheme="majorBidi"/>
          <w:b/>
          <w:bCs/>
          <w:sz w:val="36"/>
          <w:szCs w:val="36"/>
        </w:rPr>
        <w:t xml:space="preserve"> .</w:t>
      </w:r>
    </w:p>
    <w:p w14:paraId="65742CA7" w14:textId="77777777" w:rsidR="00B56A87" w:rsidRDefault="00B56A87">
      <w:pPr>
        <w:jc w:val="center"/>
        <w:rPr>
          <w:rFonts w:asciiTheme="majorBidi" w:hAnsiTheme="majorBidi" w:cstheme="majorBidi"/>
          <w:b/>
          <w:bCs/>
          <w:sz w:val="36"/>
          <w:szCs w:val="36"/>
        </w:rPr>
      </w:pPr>
    </w:p>
    <w:p w14:paraId="34E1E3DA" w14:textId="77777777" w:rsidR="00B56A87" w:rsidRDefault="00B56A87">
      <w:pPr>
        <w:jc w:val="center"/>
        <w:rPr>
          <w:rFonts w:asciiTheme="majorBidi" w:hAnsiTheme="majorBidi" w:cstheme="majorBidi"/>
          <w:b/>
          <w:bCs/>
          <w:sz w:val="36"/>
          <w:szCs w:val="36"/>
        </w:rPr>
      </w:pPr>
    </w:p>
    <w:p w14:paraId="58EEEC39" w14:textId="77777777" w:rsidR="00B56A87" w:rsidRDefault="00000000">
      <w:pPr>
        <w:jc w:val="center"/>
        <w:rPr>
          <w:rFonts w:asciiTheme="majorBidi" w:hAnsiTheme="majorBidi" w:cstheme="majorBidi"/>
          <w:b/>
          <w:bCs/>
          <w:sz w:val="36"/>
          <w:szCs w:val="36"/>
        </w:rPr>
      </w:pPr>
      <w:r>
        <w:rPr>
          <w:noProof/>
        </w:rPr>
        <w:drawing>
          <wp:inline distT="0" distB="0" distL="0" distR="0" wp14:anchorId="6D8101A0" wp14:editId="092846B2">
            <wp:extent cx="2578735"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585194" cy="2482449"/>
                    </a:xfrm>
                    <a:prstGeom prst="rect">
                      <a:avLst/>
                    </a:prstGeom>
                    <a:noFill/>
                    <a:ln>
                      <a:noFill/>
                    </a:ln>
                  </pic:spPr>
                </pic:pic>
              </a:graphicData>
            </a:graphic>
          </wp:inline>
        </w:drawing>
      </w:r>
    </w:p>
    <w:p w14:paraId="60E9323A" w14:textId="77777777" w:rsidR="00B56A87" w:rsidRDefault="00B56A87">
      <w:pPr>
        <w:rPr>
          <w:rFonts w:asciiTheme="majorBidi" w:hAnsiTheme="majorBidi" w:cstheme="majorBidi"/>
          <w:b/>
          <w:bCs/>
          <w:sz w:val="36"/>
          <w:szCs w:val="36"/>
        </w:rPr>
      </w:pPr>
    </w:p>
    <w:p w14:paraId="6D38CE02" w14:textId="77777777" w:rsidR="00B56A87" w:rsidRDefault="00000000">
      <w:pPr>
        <w:rPr>
          <w:rFonts w:asciiTheme="majorBidi" w:hAnsiTheme="majorBidi" w:cstheme="majorBidi"/>
          <w:b/>
          <w:bCs/>
          <w:sz w:val="24"/>
          <w:szCs w:val="24"/>
        </w:rPr>
      </w:pPr>
      <w:r>
        <w:rPr>
          <w:rFonts w:asciiTheme="majorBidi" w:hAnsiTheme="majorBidi" w:cstheme="majorBidi"/>
          <w:b/>
          <w:bCs/>
          <w:sz w:val="24"/>
          <w:szCs w:val="24"/>
        </w:rPr>
        <w:t>Submitted by</w:t>
      </w:r>
    </w:p>
    <w:p w14:paraId="374414FE" w14:textId="77777777" w:rsidR="00B56A87" w:rsidRDefault="00000000">
      <w:pPr>
        <w:rPr>
          <w:rFonts w:asciiTheme="majorBidi" w:hAnsiTheme="majorBidi" w:cstheme="majorBidi"/>
          <w:sz w:val="24"/>
          <w:szCs w:val="24"/>
        </w:rPr>
      </w:pPr>
      <w:r>
        <w:rPr>
          <w:rFonts w:asciiTheme="majorBidi" w:hAnsiTheme="majorBidi"/>
          <w:sz w:val="24"/>
          <w:szCs w:val="24"/>
        </w:rPr>
        <w:t>Nimra Akram (F22BINFT1E02045)</w:t>
      </w:r>
    </w:p>
    <w:p w14:paraId="49E62E43" w14:textId="77777777" w:rsidR="00B56A87" w:rsidRDefault="00000000">
      <w:pPr>
        <w:rPr>
          <w:rFonts w:asciiTheme="majorBidi" w:hAnsiTheme="majorBidi" w:cstheme="majorBidi"/>
          <w:b/>
          <w:bCs/>
          <w:sz w:val="24"/>
          <w:szCs w:val="24"/>
        </w:rPr>
      </w:pPr>
      <w:r>
        <w:rPr>
          <w:rFonts w:asciiTheme="majorBidi" w:hAnsiTheme="majorBidi" w:cstheme="majorBidi"/>
          <w:b/>
          <w:bCs/>
          <w:sz w:val="24"/>
          <w:szCs w:val="24"/>
        </w:rPr>
        <w:t>Submitted to</w:t>
      </w:r>
    </w:p>
    <w:p w14:paraId="1E899FF3" w14:textId="77777777" w:rsidR="00B56A87" w:rsidRDefault="00000000">
      <w:pPr>
        <w:rPr>
          <w:rFonts w:asciiTheme="majorBidi" w:hAnsiTheme="majorBidi" w:cstheme="majorBidi"/>
          <w:sz w:val="24"/>
          <w:szCs w:val="24"/>
        </w:rPr>
      </w:pPr>
      <w:r>
        <w:rPr>
          <w:rFonts w:asciiTheme="majorBidi" w:hAnsiTheme="majorBidi"/>
          <w:sz w:val="24"/>
          <w:szCs w:val="24"/>
        </w:rPr>
        <w:t xml:space="preserve">Dr. </w:t>
      </w:r>
      <w:proofErr w:type="spellStart"/>
      <w:r>
        <w:rPr>
          <w:rFonts w:asciiTheme="majorBidi" w:hAnsiTheme="majorBidi"/>
          <w:sz w:val="24"/>
          <w:szCs w:val="24"/>
        </w:rPr>
        <w:t>Musarat</w:t>
      </w:r>
      <w:proofErr w:type="spellEnd"/>
      <w:r>
        <w:rPr>
          <w:rFonts w:asciiTheme="majorBidi" w:hAnsiTheme="majorBidi"/>
          <w:sz w:val="24"/>
          <w:szCs w:val="24"/>
        </w:rPr>
        <w:t xml:space="preserve"> Karim</w:t>
      </w:r>
    </w:p>
    <w:p w14:paraId="20C9FE6D" w14:textId="77777777" w:rsidR="00B56A87" w:rsidRDefault="00B56A87">
      <w:pPr>
        <w:rPr>
          <w:rFonts w:asciiTheme="majorBidi" w:hAnsiTheme="majorBidi" w:cstheme="majorBidi"/>
          <w:sz w:val="24"/>
          <w:szCs w:val="24"/>
        </w:rPr>
      </w:pPr>
    </w:p>
    <w:p w14:paraId="00326A94" w14:textId="77777777" w:rsidR="00B56A87" w:rsidRDefault="00B56A87">
      <w:pPr>
        <w:rPr>
          <w:rFonts w:asciiTheme="majorBidi" w:hAnsiTheme="majorBidi" w:cstheme="majorBidi"/>
          <w:sz w:val="24"/>
          <w:szCs w:val="24"/>
        </w:rPr>
      </w:pPr>
    </w:p>
    <w:p w14:paraId="292F4E1D" w14:textId="77777777" w:rsidR="00B56A87" w:rsidRDefault="00000000">
      <w:pPr>
        <w:jc w:val="center"/>
        <w:rPr>
          <w:rFonts w:asciiTheme="majorBidi" w:hAnsiTheme="majorBidi" w:cstheme="majorBidi"/>
          <w:b/>
          <w:bCs/>
          <w:sz w:val="32"/>
          <w:szCs w:val="32"/>
        </w:rPr>
      </w:pPr>
      <w:r>
        <w:rPr>
          <w:rFonts w:asciiTheme="majorBidi" w:hAnsiTheme="majorBidi" w:cstheme="majorBidi"/>
          <w:b/>
          <w:bCs/>
          <w:sz w:val="32"/>
          <w:szCs w:val="32"/>
        </w:rPr>
        <w:t>Department of Information Technology</w:t>
      </w:r>
    </w:p>
    <w:p w14:paraId="16D477AB" w14:textId="77777777" w:rsidR="00B56A87" w:rsidRDefault="00000000">
      <w:pPr>
        <w:jc w:val="center"/>
        <w:rPr>
          <w:rFonts w:asciiTheme="majorBidi" w:hAnsiTheme="majorBidi" w:cstheme="majorBidi"/>
          <w:b/>
          <w:bCs/>
          <w:sz w:val="32"/>
          <w:szCs w:val="32"/>
        </w:rPr>
      </w:pPr>
      <w:r>
        <w:rPr>
          <w:rFonts w:asciiTheme="majorBidi" w:hAnsiTheme="majorBidi" w:cstheme="majorBidi"/>
          <w:b/>
          <w:bCs/>
          <w:sz w:val="32"/>
          <w:szCs w:val="32"/>
        </w:rPr>
        <w:t>Faculty of Computing</w:t>
      </w:r>
    </w:p>
    <w:p w14:paraId="6FFFA7C5" w14:textId="77777777" w:rsidR="00B56A87" w:rsidRDefault="00000000">
      <w:pPr>
        <w:jc w:val="center"/>
        <w:rPr>
          <w:rFonts w:ascii="Old English Text MT" w:hAnsi="Old English Text MT" w:cstheme="majorBidi"/>
          <w:b/>
          <w:bCs/>
          <w:sz w:val="40"/>
          <w:szCs w:val="40"/>
        </w:rPr>
      </w:pPr>
      <w:r>
        <w:rPr>
          <w:rFonts w:ascii="Old English Text MT" w:hAnsi="Old English Text MT" w:cstheme="majorBidi"/>
          <w:b/>
          <w:bCs/>
          <w:sz w:val="40"/>
          <w:szCs w:val="40"/>
        </w:rPr>
        <w:t>The Islamia University of Bahawalpur</w:t>
      </w:r>
    </w:p>
    <w:p w14:paraId="3DD429CD" w14:textId="77777777" w:rsidR="00B56A87" w:rsidRDefault="00B56A87">
      <w:pPr>
        <w:jc w:val="center"/>
        <w:rPr>
          <w:rFonts w:ascii="Old English Text MT" w:hAnsi="Old English Text MT" w:cstheme="majorBidi"/>
          <w:b/>
          <w:bCs/>
          <w:sz w:val="40"/>
          <w:szCs w:val="40"/>
        </w:rPr>
      </w:pPr>
    </w:p>
    <w:p w14:paraId="0F54736B" w14:textId="77777777" w:rsidR="00B56A87" w:rsidRDefault="00B56A87">
      <w:pPr>
        <w:jc w:val="center"/>
        <w:rPr>
          <w:rFonts w:ascii="Old English Text MT" w:hAnsi="Old English Text MT" w:cstheme="majorBidi"/>
          <w:b/>
          <w:bCs/>
          <w:sz w:val="40"/>
          <w:szCs w:val="40"/>
        </w:rPr>
      </w:pPr>
    </w:p>
    <w:p w14:paraId="35DC9076" w14:textId="77777777" w:rsidR="00B56A87" w:rsidRDefault="00000000">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Summery</w:t>
      </w:r>
    </w:p>
    <w:p w14:paraId="699EC85F" w14:textId="77777777" w:rsidR="00B56A87" w:rsidRDefault="00000000">
      <w:pPr>
        <w:jc w:val="both"/>
        <w:rPr>
          <w:rFonts w:asciiTheme="majorBidi" w:hAnsiTheme="majorBidi"/>
          <w:sz w:val="24"/>
          <w:szCs w:val="24"/>
        </w:rPr>
      </w:pPr>
      <w:r>
        <w:rPr>
          <w:rFonts w:asciiTheme="majorBidi" w:hAnsiTheme="majorBidi"/>
          <w:sz w:val="24"/>
          <w:szCs w:val="24"/>
        </w:rPr>
        <w:t>This Software Design Document (SDD) provides a complete and detailed design of the Automated PCB Defect Detection Using Deep Learning system. The document is derived strictly from the approved Software Requirement Specification (SRS) and follows the provided SDD template. It explains the system architecture, internal components, data flow, data models, algorithms, external libraries, UML diagrams, and user interaction concepts.</w:t>
      </w:r>
    </w:p>
    <w:p w14:paraId="0B79C59F" w14:textId="77777777" w:rsidR="00B56A87" w:rsidRDefault="00B56A87">
      <w:pPr>
        <w:jc w:val="both"/>
        <w:rPr>
          <w:rFonts w:asciiTheme="majorBidi" w:hAnsiTheme="majorBidi"/>
          <w:sz w:val="24"/>
          <w:szCs w:val="24"/>
        </w:rPr>
      </w:pPr>
    </w:p>
    <w:p w14:paraId="599F27D2" w14:textId="77777777" w:rsidR="00B56A87" w:rsidRDefault="00000000">
      <w:pPr>
        <w:jc w:val="both"/>
        <w:rPr>
          <w:rFonts w:asciiTheme="majorBidi" w:hAnsiTheme="majorBidi"/>
          <w:sz w:val="24"/>
          <w:szCs w:val="24"/>
        </w:rPr>
      </w:pPr>
      <w:r>
        <w:rPr>
          <w:rFonts w:asciiTheme="majorBidi" w:hAnsiTheme="majorBidi"/>
          <w:sz w:val="24"/>
          <w:szCs w:val="24"/>
        </w:rPr>
        <w:t>The system is designed to automatically detect and classify defects in Printed Circuit Boards (PCBs) using a deep learning–based object detection model (YOLOv8). The goal is to replace manual inspection with an accurate, fast, and scalable intelligent inspection solution suitable for industrial and academic environments.</w:t>
      </w:r>
    </w:p>
    <w:p w14:paraId="49C792EF" w14:textId="77777777" w:rsidR="00B56A87" w:rsidRDefault="00B56A87">
      <w:pPr>
        <w:jc w:val="both"/>
        <w:rPr>
          <w:rFonts w:asciiTheme="majorBidi" w:hAnsiTheme="majorBidi"/>
          <w:sz w:val="24"/>
          <w:szCs w:val="24"/>
        </w:rPr>
      </w:pPr>
    </w:p>
    <w:p w14:paraId="085CA708" w14:textId="77777777" w:rsidR="00B56A87" w:rsidRDefault="00B56A87">
      <w:pPr>
        <w:jc w:val="both"/>
        <w:rPr>
          <w:rFonts w:asciiTheme="majorBidi" w:hAnsiTheme="majorBidi"/>
          <w:sz w:val="24"/>
          <w:szCs w:val="24"/>
        </w:rPr>
      </w:pPr>
    </w:p>
    <w:p w14:paraId="658086F7" w14:textId="77777777" w:rsidR="00B56A87" w:rsidRDefault="00000000">
      <w:pPr>
        <w:jc w:val="both"/>
        <w:rPr>
          <w:rFonts w:asciiTheme="majorBidi" w:hAnsiTheme="majorBidi"/>
          <w:b/>
          <w:bCs/>
          <w:sz w:val="36"/>
          <w:szCs w:val="36"/>
        </w:rPr>
      </w:pPr>
      <w:r>
        <w:rPr>
          <w:rFonts w:asciiTheme="majorBidi" w:hAnsiTheme="majorBidi"/>
          <w:b/>
          <w:bCs/>
          <w:sz w:val="36"/>
          <w:szCs w:val="36"/>
        </w:rPr>
        <w:t>Table of Contents</w:t>
      </w:r>
    </w:p>
    <w:p w14:paraId="0EC6A041" w14:textId="77777777" w:rsidR="00B56A87" w:rsidRDefault="00000000">
      <w:pPr>
        <w:jc w:val="both"/>
        <w:rPr>
          <w:rFonts w:asciiTheme="majorBidi" w:hAnsiTheme="majorBidi"/>
          <w:sz w:val="24"/>
          <w:szCs w:val="24"/>
        </w:rPr>
      </w:pPr>
      <w:r>
        <w:rPr>
          <w:rFonts w:asciiTheme="majorBidi" w:hAnsiTheme="majorBidi"/>
          <w:sz w:val="24"/>
          <w:szCs w:val="24"/>
        </w:rPr>
        <w:t>1. Application Architecture</w:t>
      </w:r>
    </w:p>
    <w:p w14:paraId="74FE8E04" w14:textId="77777777" w:rsidR="00B56A87" w:rsidRDefault="00000000">
      <w:pPr>
        <w:jc w:val="both"/>
        <w:rPr>
          <w:rFonts w:asciiTheme="majorBidi" w:hAnsiTheme="majorBidi"/>
          <w:sz w:val="24"/>
          <w:szCs w:val="24"/>
        </w:rPr>
      </w:pPr>
      <w:r>
        <w:rPr>
          <w:rFonts w:asciiTheme="majorBidi" w:hAnsiTheme="majorBidi"/>
          <w:sz w:val="24"/>
          <w:szCs w:val="24"/>
        </w:rPr>
        <w:t>2. System Components Design</w:t>
      </w:r>
    </w:p>
    <w:p w14:paraId="649B1654" w14:textId="77777777" w:rsidR="00B56A87" w:rsidRDefault="00000000">
      <w:pPr>
        <w:jc w:val="both"/>
        <w:rPr>
          <w:rFonts w:asciiTheme="majorBidi" w:hAnsiTheme="majorBidi"/>
          <w:sz w:val="24"/>
          <w:szCs w:val="24"/>
        </w:rPr>
      </w:pPr>
      <w:r>
        <w:rPr>
          <w:rFonts w:asciiTheme="majorBidi" w:hAnsiTheme="majorBidi"/>
          <w:sz w:val="24"/>
          <w:szCs w:val="24"/>
        </w:rPr>
        <w:t>3. UML Diagrams</w:t>
      </w:r>
    </w:p>
    <w:p w14:paraId="2CB47D7E" w14:textId="77777777" w:rsidR="00B56A87" w:rsidRDefault="00000000">
      <w:pPr>
        <w:jc w:val="both"/>
        <w:rPr>
          <w:rFonts w:asciiTheme="majorBidi" w:hAnsiTheme="majorBidi"/>
          <w:sz w:val="24"/>
          <w:szCs w:val="24"/>
        </w:rPr>
      </w:pPr>
      <w:r>
        <w:rPr>
          <w:rFonts w:asciiTheme="majorBidi" w:hAnsiTheme="majorBidi"/>
          <w:sz w:val="24"/>
          <w:szCs w:val="24"/>
        </w:rPr>
        <w:t>4. Data Model Schema</w:t>
      </w:r>
    </w:p>
    <w:p w14:paraId="233F109C" w14:textId="77777777" w:rsidR="00B56A87" w:rsidRDefault="00000000">
      <w:pPr>
        <w:jc w:val="both"/>
        <w:rPr>
          <w:rFonts w:asciiTheme="majorBidi" w:hAnsiTheme="majorBidi"/>
          <w:sz w:val="24"/>
          <w:szCs w:val="24"/>
        </w:rPr>
      </w:pPr>
      <w:r>
        <w:rPr>
          <w:rFonts w:asciiTheme="majorBidi" w:hAnsiTheme="majorBidi"/>
          <w:sz w:val="24"/>
          <w:szCs w:val="24"/>
        </w:rPr>
        <w:t>5. User Interface Design</w:t>
      </w:r>
    </w:p>
    <w:p w14:paraId="456CEF3D" w14:textId="77777777" w:rsidR="00B56A87" w:rsidRDefault="00000000">
      <w:pPr>
        <w:jc w:val="both"/>
        <w:rPr>
          <w:rFonts w:asciiTheme="majorBidi" w:hAnsiTheme="majorBidi"/>
          <w:sz w:val="24"/>
          <w:szCs w:val="24"/>
        </w:rPr>
      </w:pPr>
      <w:r>
        <w:rPr>
          <w:rFonts w:asciiTheme="majorBidi" w:hAnsiTheme="majorBidi"/>
          <w:sz w:val="24"/>
          <w:szCs w:val="24"/>
        </w:rPr>
        <w:t>6. External Libraries &amp; APIs</w:t>
      </w:r>
    </w:p>
    <w:p w14:paraId="7F22C455" w14:textId="77777777" w:rsidR="00B56A87" w:rsidRDefault="00000000">
      <w:pPr>
        <w:jc w:val="both"/>
        <w:rPr>
          <w:rFonts w:asciiTheme="majorBidi" w:hAnsiTheme="majorBidi"/>
          <w:sz w:val="24"/>
          <w:szCs w:val="24"/>
        </w:rPr>
      </w:pPr>
      <w:r>
        <w:rPr>
          <w:rFonts w:asciiTheme="majorBidi" w:hAnsiTheme="majorBidi"/>
          <w:sz w:val="24"/>
          <w:szCs w:val="24"/>
        </w:rPr>
        <w:t>7. Coding Conventions &amp; Design Constraints</w:t>
      </w:r>
    </w:p>
    <w:p w14:paraId="73D2F486" w14:textId="77777777" w:rsidR="00B56A87" w:rsidRDefault="00B56A87">
      <w:pPr>
        <w:jc w:val="both"/>
        <w:rPr>
          <w:rFonts w:asciiTheme="majorBidi" w:hAnsiTheme="majorBidi" w:cstheme="majorBidi"/>
          <w:sz w:val="24"/>
          <w:szCs w:val="24"/>
        </w:rPr>
      </w:pPr>
    </w:p>
    <w:p w14:paraId="7EFBBE6C" w14:textId="77777777" w:rsidR="00B56A87" w:rsidRDefault="00000000">
      <w:pPr>
        <w:jc w:val="both"/>
        <w:rPr>
          <w:rFonts w:asciiTheme="majorBidi" w:hAnsiTheme="majorBidi"/>
          <w:sz w:val="24"/>
          <w:szCs w:val="24"/>
        </w:rPr>
      </w:pPr>
      <w:r>
        <w:rPr>
          <w:rFonts w:asciiTheme="majorBidi" w:hAnsiTheme="majorBidi"/>
          <w:b/>
          <w:bCs/>
          <w:sz w:val="36"/>
          <w:szCs w:val="36"/>
        </w:rPr>
        <w:t>1. Application Architecture</w:t>
      </w:r>
    </w:p>
    <w:p w14:paraId="1AC53E48" w14:textId="77777777" w:rsidR="00B56A87" w:rsidRDefault="00000000">
      <w:pPr>
        <w:jc w:val="both"/>
        <w:rPr>
          <w:rFonts w:asciiTheme="majorBidi" w:hAnsiTheme="majorBidi"/>
          <w:b/>
          <w:bCs/>
          <w:sz w:val="24"/>
          <w:szCs w:val="24"/>
        </w:rPr>
      </w:pPr>
      <w:r>
        <w:rPr>
          <w:rFonts w:asciiTheme="majorBidi" w:hAnsiTheme="majorBidi"/>
          <w:b/>
          <w:bCs/>
          <w:sz w:val="24"/>
          <w:szCs w:val="24"/>
        </w:rPr>
        <w:t>1.1 Architectural Style</w:t>
      </w:r>
    </w:p>
    <w:p w14:paraId="1BF30C2D" w14:textId="77777777" w:rsidR="00B56A87" w:rsidRDefault="00000000">
      <w:pPr>
        <w:jc w:val="both"/>
        <w:rPr>
          <w:rFonts w:asciiTheme="majorBidi" w:hAnsiTheme="majorBidi"/>
          <w:sz w:val="24"/>
          <w:szCs w:val="24"/>
        </w:rPr>
      </w:pPr>
      <w:r>
        <w:rPr>
          <w:rFonts w:asciiTheme="majorBidi" w:hAnsiTheme="majorBidi"/>
          <w:sz w:val="24"/>
          <w:szCs w:val="24"/>
        </w:rPr>
        <w:t xml:space="preserve">The system follows a </w:t>
      </w:r>
      <w:r>
        <w:rPr>
          <w:rFonts w:asciiTheme="majorBidi" w:hAnsiTheme="majorBidi"/>
          <w:b/>
          <w:bCs/>
          <w:sz w:val="24"/>
          <w:szCs w:val="24"/>
        </w:rPr>
        <w:t>Modular Pipeline-Based Architecture</w:t>
      </w:r>
      <w:r>
        <w:rPr>
          <w:rFonts w:asciiTheme="majorBidi" w:hAnsiTheme="majorBidi"/>
          <w:sz w:val="24"/>
          <w:szCs w:val="24"/>
        </w:rPr>
        <w:t>, commonly used in machine learning applications. Each module is independent yet connected through well-defined data flow stages.</w:t>
      </w:r>
    </w:p>
    <w:p w14:paraId="5626E0C7" w14:textId="77777777" w:rsidR="00B56A87" w:rsidRDefault="00000000">
      <w:pPr>
        <w:jc w:val="both"/>
        <w:rPr>
          <w:rFonts w:asciiTheme="majorBidi" w:hAnsiTheme="majorBidi"/>
          <w:sz w:val="24"/>
          <w:szCs w:val="24"/>
        </w:rPr>
      </w:pPr>
      <w:r>
        <w:rPr>
          <w:rFonts w:asciiTheme="majorBidi" w:hAnsiTheme="majorBidi"/>
          <w:b/>
          <w:bCs/>
          <w:sz w:val="24"/>
          <w:szCs w:val="24"/>
        </w:rPr>
        <w:t>The architecture consists of the following layers:</w:t>
      </w:r>
    </w:p>
    <w:p w14:paraId="2C8A289B" w14:textId="77777777" w:rsidR="00B56A87" w:rsidRDefault="00000000">
      <w:pPr>
        <w:jc w:val="both"/>
        <w:rPr>
          <w:rFonts w:asciiTheme="majorBidi" w:hAnsiTheme="majorBidi"/>
          <w:sz w:val="24"/>
          <w:szCs w:val="24"/>
        </w:rPr>
      </w:pPr>
      <w:r>
        <w:rPr>
          <w:rFonts w:asciiTheme="majorBidi" w:hAnsiTheme="majorBidi"/>
          <w:b/>
          <w:bCs/>
          <w:sz w:val="24"/>
          <w:szCs w:val="24"/>
        </w:rPr>
        <w:t xml:space="preserve">Input Layer </w:t>
      </w:r>
      <w:r>
        <w:rPr>
          <w:rFonts w:asciiTheme="majorBidi" w:hAnsiTheme="majorBidi"/>
          <w:sz w:val="24"/>
          <w:szCs w:val="24"/>
        </w:rPr>
        <w:t>– PCB image acquisition</w:t>
      </w:r>
    </w:p>
    <w:p w14:paraId="4B4494E1" w14:textId="77777777" w:rsidR="00B56A87" w:rsidRDefault="00000000">
      <w:pPr>
        <w:jc w:val="both"/>
        <w:rPr>
          <w:rFonts w:asciiTheme="majorBidi" w:hAnsiTheme="majorBidi"/>
          <w:sz w:val="24"/>
          <w:szCs w:val="24"/>
        </w:rPr>
      </w:pPr>
      <w:r>
        <w:rPr>
          <w:rFonts w:asciiTheme="majorBidi" w:hAnsiTheme="majorBidi"/>
          <w:b/>
          <w:bCs/>
          <w:sz w:val="24"/>
          <w:szCs w:val="24"/>
        </w:rPr>
        <w:t xml:space="preserve">Preprocessing Layer </w:t>
      </w:r>
      <w:r>
        <w:rPr>
          <w:rFonts w:asciiTheme="majorBidi" w:hAnsiTheme="majorBidi"/>
          <w:sz w:val="24"/>
          <w:szCs w:val="24"/>
        </w:rPr>
        <w:t>– Image normalization and formatting</w:t>
      </w:r>
    </w:p>
    <w:p w14:paraId="21105C06" w14:textId="77777777" w:rsidR="00B56A87" w:rsidRDefault="00000000">
      <w:pPr>
        <w:jc w:val="both"/>
        <w:rPr>
          <w:rFonts w:asciiTheme="majorBidi" w:hAnsiTheme="majorBidi"/>
          <w:sz w:val="24"/>
          <w:szCs w:val="24"/>
        </w:rPr>
      </w:pPr>
      <w:r>
        <w:rPr>
          <w:rFonts w:asciiTheme="majorBidi" w:hAnsiTheme="majorBidi"/>
          <w:b/>
          <w:bCs/>
          <w:sz w:val="24"/>
          <w:szCs w:val="24"/>
        </w:rPr>
        <w:lastRenderedPageBreak/>
        <w:t xml:space="preserve">Model Layer </w:t>
      </w:r>
      <w:r>
        <w:rPr>
          <w:rFonts w:asciiTheme="majorBidi" w:hAnsiTheme="majorBidi"/>
          <w:sz w:val="24"/>
          <w:szCs w:val="24"/>
        </w:rPr>
        <w:t>– YOLOv8 deep learning model</w:t>
      </w:r>
    </w:p>
    <w:p w14:paraId="0BA71552" w14:textId="77777777" w:rsidR="00B56A87" w:rsidRDefault="00000000">
      <w:pPr>
        <w:jc w:val="both"/>
        <w:rPr>
          <w:rFonts w:asciiTheme="majorBidi" w:hAnsiTheme="majorBidi"/>
          <w:sz w:val="24"/>
          <w:szCs w:val="24"/>
        </w:rPr>
      </w:pPr>
      <w:r>
        <w:rPr>
          <w:rFonts w:asciiTheme="majorBidi" w:hAnsiTheme="majorBidi"/>
          <w:b/>
          <w:bCs/>
          <w:sz w:val="24"/>
          <w:szCs w:val="24"/>
        </w:rPr>
        <w:t xml:space="preserve">Inference Layer </w:t>
      </w:r>
      <w:r>
        <w:rPr>
          <w:rFonts w:asciiTheme="majorBidi" w:hAnsiTheme="majorBidi"/>
          <w:sz w:val="24"/>
          <w:szCs w:val="24"/>
        </w:rPr>
        <w:t>– Defect detection and classification</w:t>
      </w:r>
    </w:p>
    <w:p w14:paraId="23E994AD" w14:textId="77777777" w:rsidR="00B56A87" w:rsidRDefault="00000000">
      <w:pPr>
        <w:jc w:val="both"/>
        <w:rPr>
          <w:rFonts w:asciiTheme="majorBidi" w:hAnsiTheme="majorBidi"/>
          <w:sz w:val="24"/>
          <w:szCs w:val="24"/>
        </w:rPr>
      </w:pPr>
      <w:r>
        <w:rPr>
          <w:rFonts w:asciiTheme="majorBidi" w:hAnsiTheme="majorBidi"/>
          <w:b/>
          <w:bCs/>
          <w:sz w:val="24"/>
          <w:szCs w:val="24"/>
        </w:rPr>
        <w:t>Evaluation Layer</w:t>
      </w:r>
      <w:r>
        <w:rPr>
          <w:rFonts w:asciiTheme="majorBidi" w:hAnsiTheme="majorBidi"/>
          <w:sz w:val="24"/>
          <w:szCs w:val="24"/>
        </w:rPr>
        <w:t xml:space="preserve"> – Performance metrics generation</w:t>
      </w:r>
    </w:p>
    <w:p w14:paraId="52F978EE" w14:textId="77777777" w:rsidR="00B56A87" w:rsidRDefault="00000000">
      <w:pPr>
        <w:jc w:val="both"/>
        <w:rPr>
          <w:rFonts w:asciiTheme="majorBidi" w:hAnsiTheme="majorBidi"/>
          <w:sz w:val="24"/>
          <w:szCs w:val="24"/>
        </w:rPr>
      </w:pPr>
      <w:r>
        <w:rPr>
          <w:rFonts w:asciiTheme="majorBidi" w:hAnsiTheme="majorBidi"/>
          <w:b/>
          <w:bCs/>
          <w:sz w:val="24"/>
          <w:szCs w:val="24"/>
        </w:rPr>
        <w:t xml:space="preserve">Output Layer </w:t>
      </w:r>
      <w:r>
        <w:rPr>
          <w:rFonts w:asciiTheme="majorBidi" w:hAnsiTheme="majorBidi"/>
          <w:sz w:val="24"/>
          <w:szCs w:val="24"/>
        </w:rPr>
        <w:t>– Annotated images and reports</w:t>
      </w:r>
    </w:p>
    <w:p w14:paraId="47A11242" w14:textId="77777777" w:rsidR="00B56A87" w:rsidRDefault="00B56A87">
      <w:pPr>
        <w:jc w:val="both"/>
        <w:rPr>
          <w:rFonts w:asciiTheme="majorBidi" w:hAnsiTheme="majorBidi"/>
          <w:sz w:val="24"/>
          <w:szCs w:val="24"/>
        </w:rPr>
      </w:pPr>
    </w:p>
    <w:p w14:paraId="094658FA" w14:textId="77777777" w:rsidR="00B56A87" w:rsidRDefault="00000000">
      <w:pPr>
        <w:jc w:val="both"/>
        <w:rPr>
          <w:rFonts w:asciiTheme="majorBidi" w:hAnsiTheme="majorBidi"/>
          <w:sz w:val="24"/>
          <w:szCs w:val="24"/>
        </w:rPr>
      </w:pPr>
      <w:r>
        <w:rPr>
          <w:rFonts w:asciiTheme="majorBidi" w:hAnsiTheme="majorBidi"/>
          <w:sz w:val="24"/>
          <w:szCs w:val="24"/>
        </w:rPr>
        <w:t>This architecture ensures scalability, maintainability, and future integration with real-time systems.</w:t>
      </w:r>
    </w:p>
    <w:p w14:paraId="6AD030FB" w14:textId="77777777" w:rsidR="00B56A87" w:rsidRDefault="00B56A87">
      <w:pPr>
        <w:jc w:val="both"/>
        <w:rPr>
          <w:rFonts w:asciiTheme="majorBidi" w:hAnsiTheme="majorBidi"/>
          <w:sz w:val="24"/>
          <w:szCs w:val="24"/>
        </w:rPr>
      </w:pPr>
    </w:p>
    <w:p w14:paraId="4FF3F5EF" w14:textId="77777777" w:rsidR="00B56A87" w:rsidRDefault="00000000">
      <w:pPr>
        <w:jc w:val="both"/>
        <w:rPr>
          <w:rFonts w:asciiTheme="majorBidi" w:hAnsiTheme="majorBidi"/>
          <w:b/>
          <w:bCs/>
          <w:sz w:val="24"/>
          <w:szCs w:val="24"/>
        </w:rPr>
      </w:pPr>
      <w:r>
        <w:rPr>
          <w:rFonts w:asciiTheme="majorBidi" w:hAnsiTheme="majorBidi"/>
          <w:b/>
          <w:bCs/>
          <w:sz w:val="24"/>
          <w:szCs w:val="24"/>
        </w:rPr>
        <w:t>1.2 High-Level Architecture Diagram</w:t>
      </w:r>
    </w:p>
    <w:p w14:paraId="5D2EA944" w14:textId="77777777" w:rsidR="00B56A87" w:rsidRDefault="00000000">
      <w:pPr>
        <w:jc w:val="both"/>
        <w:rPr>
          <w:rFonts w:asciiTheme="majorBidi" w:hAnsiTheme="majorBidi"/>
          <w:sz w:val="24"/>
          <w:szCs w:val="24"/>
        </w:rPr>
      </w:pPr>
      <w:r>
        <w:rPr>
          <w:rFonts w:asciiTheme="majorBidi" w:hAnsiTheme="majorBidi"/>
          <w:b/>
          <w:bCs/>
          <w:sz w:val="24"/>
          <w:szCs w:val="24"/>
        </w:rPr>
        <w:t xml:space="preserve"> </w:t>
      </w:r>
    </w:p>
    <w:p w14:paraId="62206E91" w14:textId="77777777" w:rsidR="00B56A87" w:rsidRDefault="00000000">
      <w:pPr>
        <w:jc w:val="center"/>
        <w:rPr>
          <w:rFonts w:asciiTheme="majorBidi" w:hAnsiTheme="majorBidi"/>
          <w:sz w:val="24"/>
          <w:szCs w:val="24"/>
        </w:rPr>
      </w:pPr>
      <w:r>
        <w:rPr>
          <w:rFonts w:asciiTheme="majorBidi" w:hAnsiTheme="majorBidi"/>
          <w:noProof/>
          <w:sz w:val="24"/>
          <w:szCs w:val="24"/>
        </w:rPr>
        <w:drawing>
          <wp:inline distT="0" distB="0" distL="114300" distR="114300" wp14:anchorId="692CDFF8" wp14:editId="79992DF8">
            <wp:extent cx="2880995" cy="4884420"/>
            <wp:effectExtent l="0" t="0" r="1905" b="5080"/>
            <wp:docPr id="1" name="Picture 1" descr="Untitled diagram-2026-01-10-172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titled diagram-2026-01-10-172442"/>
                    <pic:cNvPicPr>
                      <a:picLocks noChangeAspect="1"/>
                    </pic:cNvPicPr>
                  </pic:nvPicPr>
                  <pic:blipFill>
                    <a:blip r:embed="rId8"/>
                    <a:stretch>
                      <a:fillRect/>
                    </a:stretch>
                  </pic:blipFill>
                  <pic:spPr>
                    <a:xfrm>
                      <a:off x="0" y="0"/>
                      <a:ext cx="2880995" cy="4884420"/>
                    </a:xfrm>
                    <a:prstGeom prst="rect">
                      <a:avLst/>
                    </a:prstGeom>
                  </pic:spPr>
                </pic:pic>
              </a:graphicData>
            </a:graphic>
          </wp:inline>
        </w:drawing>
      </w:r>
    </w:p>
    <w:p w14:paraId="113E9ADA" w14:textId="77777777" w:rsidR="00B56A87" w:rsidRDefault="00B56A87">
      <w:pPr>
        <w:jc w:val="both"/>
        <w:rPr>
          <w:rFonts w:asciiTheme="majorBidi" w:hAnsiTheme="majorBidi"/>
          <w:b/>
          <w:bCs/>
          <w:sz w:val="36"/>
          <w:szCs w:val="36"/>
        </w:rPr>
      </w:pPr>
    </w:p>
    <w:p w14:paraId="29C75F6F" w14:textId="77777777" w:rsidR="00B56A87" w:rsidRDefault="00000000">
      <w:pPr>
        <w:jc w:val="both"/>
        <w:rPr>
          <w:rFonts w:asciiTheme="majorBidi" w:hAnsiTheme="majorBidi"/>
          <w:sz w:val="24"/>
          <w:szCs w:val="24"/>
        </w:rPr>
      </w:pPr>
      <w:r>
        <w:rPr>
          <w:rFonts w:asciiTheme="majorBidi" w:hAnsiTheme="majorBidi"/>
          <w:b/>
          <w:bCs/>
          <w:sz w:val="36"/>
          <w:szCs w:val="36"/>
        </w:rPr>
        <w:lastRenderedPageBreak/>
        <w:t>2. System Components Design</w:t>
      </w:r>
    </w:p>
    <w:p w14:paraId="60A4EEAD" w14:textId="77777777" w:rsidR="00B56A87" w:rsidRDefault="00B56A87">
      <w:pPr>
        <w:jc w:val="both"/>
        <w:rPr>
          <w:rFonts w:asciiTheme="majorBidi" w:hAnsiTheme="majorBidi"/>
          <w:b/>
          <w:bCs/>
          <w:sz w:val="24"/>
          <w:szCs w:val="24"/>
        </w:rPr>
      </w:pPr>
    </w:p>
    <w:p w14:paraId="32655C62" w14:textId="77777777" w:rsidR="00B56A87" w:rsidRDefault="00000000">
      <w:pPr>
        <w:jc w:val="both"/>
        <w:rPr>
          <w:rFonts w:asciiTheme="majorBidi" w:hAnsiTheme="majorBidi"/>
          <w:b/>
          <w:bCs/>
          <w:sz w:val="24"/>
          <w:szCs w:val="24"/>
        </w:rPr>
      </w:pPr>
      <w:r>
        <w:rPr>
          <w:rFonts w:asciiTheme="majorBidi" w:hAnsiTheme="majorBidi"/>
          <w:b/>
          <w:bCs/>
          <w:sz w:val="24"/>
          <w:szCs w:val="24"/>
        </w:rPr>
        <w:t>2.1 Dataset Preparation Module</w:t>
      </w:r>
    </w:p>
    <w:p w14:paraId="7595E6E7" w14:textId="77777777" w:rsidR="00B56A87" w:rsidRDefault="00B56A87">
      <w:pPr>
        <w:jc w:val="both"/>
        <w:rPr>
          <w:rFonts w:asciiTheme="majorBidi" w:hAnsiTheme="majorBidi"/>
          <w:b/>
          <w:bCs/>
          <w:sz w:val="24"/>
          <w:szCs w:val="24"/>
        </w:rPr>
      </w:pPr>
    </w:p>
    <w:p w14:paraId="12C81AD1" w14:textId="77777777" w:rsidR="00B56A87" w:rsidRDefault="00000000">
      <w:pPr>
        <w:jc w:val="both"/>
        <w:rPr>
          <w:rFonts w:asciiTheme="majorBidi" w:hAnsiTheme="majorBidi"/>
          <w:b/>
          <w:bCs/>
          <w:sz w:val="24"/>
          <w:szCs w:val="24"/>
        </w:rPr>
      </w:pPr>
      <w:r>
        <w:rPr>
          <w:rFonts w:asciiTheme="majorBidi" w:hAnsiTheme="majorBidi"/>
          <w:b/>
          <w:bCs/>
          <w:sz w:val="24"/>
          <w:szCs w:val="24"/>
        </w:rPr>
        <w:t>Responsibilities:</w:t>
      </w:r>
    </w:p>
    <w:p w14:paraId="21B970CF" w14:textId="77777777" w:rsidR="00B56A87" w:rsidRDefault="00000000">
      <w:pPr>
        <w:numPr>
          <w:ilvl w:val="0"/>
          <w:numId w:val="1"/>
        </w:numPr>
        <w:jc w:val="both"/>
        <w:rPr>
          <w:rFonts w:asciiTheme="majorBidi" w:hAnsiTheme="majorBidi"/>
          <w:sz w:val="24"/>
          <w:szCs w:val="24"/>
        </w:rPr>
      </w:pPr>
      <w:r>
        <w:rPr>
          <w:rFonts w:asciiTheme="majorBidi" w:hAnsiTheme="majorBidi"/>
          <w:sz w:val="24"/>
          <w:szCs w:val="24"/>
        </w:rPr>
        <w:t>Image resizing and normalization</w:t>
      </w:r>
    </w:p>
    <w:p w14:paraId="62298778" w14:textId="77777777" w:rsidR="00B56A87" w:rsidRDefault="00000000">
      <w:pPr>
        <w:numPr>
          <w:ilvl w:val="0"/>
          <w:numId w:val="1"/>
        </w:numPr>
        <w:jc w:val="both"/>
        <w:rPr>
          <w:rFonts w:asciiTheme="majorBidi" w:hAnsiTheme="majorBidi"/>
          <w:sz w:val="24"/>
          <w:szCs w:val="24"/>
        </w:rPr>
      </w:pPr>
      <w:r>
        <w:rPr>
          <w:rFonts w:asciiTheme="majorBidi" w:hAnsiTheme="majorBidi"/>
          <w:sz w:val="24"/>
          <w:szCs w:val="24"/>
        </w:rPr>
        <w:t>Annotation conversion to YOLO format</w:t>
      </w:r>
    </w:p>
    <w:p w14:paraId="6E3EF15D" w14:textId="77777777" w:rsidR="00B56A87" w:rsidRDefault="00000000">
      <w:pPr>
        <w:numPr>
          <w:ilvl w:val="0"/>
          <w:numId w:val="1"/>
        </w:numPr>
        <w:jc w:val="both"/>
        <w:rPr>
          <w:rFonts w:asciiTheme="majorBidi" w:hAnsiTheme="majorBidi"/>
          <w:sz w:val="24"/>
          <w:szCs w:val="24"/>
        </w:rPr>
      </w:pPr>
      <w:r>
        <w:rPr>
          <w:rFonts w:asciiTheme="majorBidi" w:hAnsiTheme="majorBidi"/>
          <w:sz w:val="24"/>
          <w:szCs w:val="24"/>
        </w:rPr>
        <w:t>Dataset splitting (Train / Validation / Test)</w:t>
      </w:r>
    </w:p>
    <w:p w14:paraId="7FBE76C4" w14:textId="77777777" w:rsidR="00B56A87" w:rsidRDefault="00B56A87">
      <w:pPr>
        <w:jc w:val="both"/>
        <w:rPr>
          <w:rFonts w:asciiTheme="majorBidi" w:hAnsiTheme="majorBidi"/>
          <w:sz w:val="24"/>
          <w:szCs w:val="24"/>
        </w:rPr>
      </w:pPr>
    </w:p>
    <w:p w14:paraId="48DF3251" w14:textId="77777777" w:rsidR="00B56A87" w:rsidRDefault="00000000">
      <w:pPr>
        <w:jc w:val="both"/>
        <w:rPr>
          <w:rFonts w:asciiTheme="majorBidi" w:hAnsiTheme="majorBidi"/>
          <w:sz w:val="24"/>
          <w:szCs w:val="24"/>
        </w:rPr>
      </w:pPr>
      <w:r>
        <w:rPr>
          <w:rFonts w:asciiTheme="majorBidi" w:hAnsiTheme="majorBidi"/>
          <w:b/>
          <w:bCs/>
          <w:sz w:val="24"/>
          <w:szCs w:val="24"/>
        </w:rPr>
        <w:t xml:space="preserve">Inputs: </w:t>
      </w:r>
      <w:r>
        <w:rPr>
          <w:rFonts w:asciiTheme="majorBidi" w:hAnsiTheme="majorBidi"/>
          <w:sz w:val="24"/>
          <w:szCs w:val="24"/>
        </w:rPr>
        <w:t>Raw PCB images, annotation files</w:t>
      </w:r>
    </w:p>
    <w:p w14:paraId="359A23AB" w14:textId="77777777" w:rsidR="00B56A87" w:rsidRDefault="00000000">
      <w:pPr>
        <w:jc w:val="both"/>
        <w:rPr>
          <w:rFonts w:asciiTheme="majorBidi" w:hAnsiTheme="majorBidi"/>
          <w:sz w:val="24"/>
          <w:szCs w:val="24"/>
        </w:rPr>
      </w:pPr>
      <w:r>
        <w:rPr>
          <w:rFonts w:asciiTheme="majorBidi" w:hAnsiTheme="majorBidi"/>
          <w:b/>
          <w:bCs/>
          <w:sz w:val="24"/>
          <w:szCs w:val="24"/>
        </w:rPr>
        <w:t xml:space="preserve">Outputs: </w:t>
      </w:r>
      <w:r>
        <w:rPr>
          <w:rFonts w:asciiTheme="majorBidi" w:hAnsiTheme="majorBidi"/>
          <w:sz w:val="24"/>
          <w:szCs w:val="24"/>
        </w:rPr>
        <w:t>Structured YOLOv8-compatible dataset</w:t>
      </w:r>
    </w:p>
    <w:p w14:paraId="75573394" w14:textId="77777777" w:rsidR="00B56A87" w:rsidRDefault="00B56A87">
      <w:pPr>
        <w:jc w:val="both"/>
        <w:rPr>
          <w:rFonts w:asciiTheme="majorBidi" w:hAnsiTheme="majorBidi"/>
          <w:sz w:val="24"/>
          <w:szCs w:val="24"/>
        </w:rPr>
      </w:pPr>
    </w:p>
    <w:p w14:paraId="2D62BA84" w14:textId="77777777" w:rsidR="00B56A87" w:rsidRDefault="00000000">
      <w:pPr>
        <w:jc w:val="both"/>
        <w:rPr>
          <w:rFonts w:asciiTheme="majorBidi" w:hAnsiTheme="majorBidi"/>
          <w:sz w:val="24"/>
          <w:szCs w:val="24"/>
        </w:rPr>
      </w:pPr>
      <w:r>
        <w:rPr>
          <w:rFonts w:asciiTheme="majorBidi" w:hAnsiTheme="majorBidi"/>
          <w:b/>
          <w:bCs/>
          <w:sz w:val="24"/>
          <w:szCs w:val="24"/>
        </w:rPr>
        <w:t>2.2 Model Training Module</w:t>
      </w:r>
    </w:p>
    <w:p w14:paraId="3F9A1645" w14:textId="77777777" w:rsidR="00B56A87" w:rsidRDefault="00B56A87">
      <w:pPr>
        <w:jc w:val="both"/>
        <w:rPr>
          <w:rFonts w:asciiTheme="majorBidi" w:hAnsiTheme="majorBidi"/>
          <w:b/>
          <w:bCs/>
          <w:sz w:val="24"/>
          <w:szCs w:val="24"/>
        </w:rPr>
      </w:pPr>
    </w:p>
    <w:p w14:paraId="15553760" w14:textId="77777777" w:rsidR="00B56A87" w:rsidRDefault="00000000">
      <w:pPr>
        <w:jc w:val="both"/>
        <w:rPr>
          <w:rFonts w:asciiTheme="majorBidi" w:hAnsiTheme="majorBidi"/>
          <w:b/>
          <w:bCs/>
          <w:sz w:val="24"/>
          <w:szCs w:val="24"/>
        </w:rPr>
      </w:pPr>
      <w:r>
        <w:rPr>
          <w:rFonts w:asciiTheme="majorBidi" w:hAnsiTheme="majorBidi"/>
          <w:b/>
          <w:bCs/>
          <w:sz w:val="24"/>
          <w:szCs w:val="24"/>
        </w:rPr>
        <w:t>Responsibilities:</w:t>
      </w:r>
    </w:p>
    <w:p w14:paraId="013A1D58" w14:textId="77777777" w:rsidR="00B56A87" w:rsidRDefault="00B56A87">
      <w:pPr>
        <w:jc w:val="both"/>
        <w:rPr>
          <w:rFonts w:asciiTheme="majorBidi" w:hAnsiTheme="majorBidi"/>
          <w:b/>
          <w:bCs/>
          <w:sz w:val="24"/>
          <w:szCs w:val="24"/>
        </w:rPr>
      </w:pPr>
    </w:p>
    <w:p w14:paraId="2D8466AD" w14:textId="77777777" w:rsidR="00B56A87" w:rsidRDefault="00000000">
      <w:pPr>
        <w:numPr>
          <w:ilvl w:val="0"/>
          <w:numId w:val="2"/>
        </w:numPr>
        <w:jc w:val="both"/>
        <w:rPr>
          <w:rFonts w:asciiTheme="majorBidi" w:hAnsiTheme="majorBidi"/>
          <w:sz w:val="24"/>
          <w:szCs w:val="24"/>
        </w:rPr>
      </w:pPr>
      <w:r>
        <w:rPr>
          <w:rFonts w:asciiTheme="majorBidi" w:hAnsiTheme="majorBidi"/>
          <w:sz w:val="24"/>
          <w:szCs w:val="24"/>
        </w:rPr>
        <w:t>Load dataset</w:t>
      </w:r>
    </w:p>
    <w:p w14:paraId="4B63CD0B" w14:textId="77777777" w:rsidR="00B56A87" w:rsidRDefault="00000000">
      <w:pPr>
        <w:numPr>
          <w:ilvl w:val="0"/>
          <w:numId w:val="2"/>
        </w:numPr>
        <w:jc w:val="both"/>
        <w:rPr>
          <w:rFonts w:asciiTheme="majorBidi" w:hAnsiTheme="majorBidi"/>
          <w:sz w:val="24"/>
          <w:szCs w:val="24"/>
        </w:rPr>
      </w:pPr>
      <w:r>
        <w:rPr>
          <w:rFonts w:asciiTheme="majorBidi" w:hAnsiTheme="majorBidi"/>
          <w:sz w:val="24"/>
          <w:szCs w:val="24"/>
        </w:rPr>
        <w:t>Configure YOLOv8 architecture</w:t>
      </w:r>
    </w:p>
    <w:p w14:paraId="4EBE0E4D" w14:textId="77777777" w:rsidR="00B56A87" w:rsidRDefault="00000000">
      <w:pPr>
        <w:numPr>
          <w:ilvl w:val="0"/>
          <w:numId w:val="2"/>
        </w:numPr>
        <w:jc w:val="both"/>
        <w:rPr>
          <w:rFonts w:asciiTheme="majorBidi" w:hAnsiTheme="majorBidi"/>
          <w:sz w:val="24"/>
          <w:szCs w:val="24"/>
        </w:rPr>
      </w:pPr>
      <w:r>
        <w:rPr>
          <w:rFonts w:asciiTheme="majorBidi" w:hAnsiTheme="majorBidi"/>
          <w:sz w:val="24"/>
          <w:szCs w:val="24"/>
        </w:rPr>
        <w:t xml:space="preserve">Train model using </w:t>
      </w:r>
      <w:proofErr w:type="spellStart"/>
      <w:r>
        <w:rPr>
          <w:rFonts w:asciiTheme="majorBidi" w:hAnsiTheme="majorBidi"/>
          <w:sz w:val="24"/>
          <w:szCs w:val="24"/>
        </w:rPr>
        <w:t>PyTorch</w:t>
      </w:r>
      <w:proofErr w:type="spellEnd"/>
    </w:p>
    <w:p w14:paraId="6C378653" w14:textId="77777777" w:rsidR="00B56A87" w:rsidRDefault="00000000">
      <w:pPr>
        <w:numPr>
          <w:ilvl w:val="0"/>
          <w:numId w:val="2"/>
        </w:numPr>
        <w:jc w:val="both"/>
        <w:rPr>
          <w:rFonts w:asciiTheme="majorBidi" w:hAnsiTheme="majorBidi"/>
          <w:sz w:val="24"/>
          <w:szCs w:val="24"/>
        </w:rPr>
      </w:pPr>
      <w:r>
        <w:rPr>
          <w:rFonts w:asciiTheme="majorBidi" w:hAnsiTheme="majorBidi"/>
          <w:sz w:val="24"/>
          <w:szCs w:val="24"/>
        </w:rPr>
        <w:t>Save trained weights</w:t>
      </w:r>
    </w:p>
    <w:p w14:paraId="2928FCA3" w14:textId="77777777" w:rsidR="00B56A87" w:rsidRDefault="00B56A87">
      <w:pPr>
        <w:jc w:val="both"/>
        <w:rPr>
          <w:rFonts w:asciiTheme="majorBidi" w:hAnsiTheme="majorBidi"/>
          <w:b/>
          <w:bCs/>
          <w:sz w:val="24"/>
          <w:szCs w:val="24"/>
        </w:rPr>
      </w:pPr>
    </w:p>
    <w:p w14:paraId="2470D501" w14:textId="77777777" w:rsidR="00B56A87" w:rsidRDefault="00000000">
      <w:pPr>
        <w:jc w:val="both"/>
        <w:rPr>
          <w:rFonts w:asciiTheme="majorBidi" w:hAnsiTheme="majorBidi"/>
          <w:b/>
          <w:bCs/>
          <w:sz w:val="24"/>
          <w:szCs w:val="24"/>
        </w:rPr>
      </w:pPr>
      <w:r>
        <w:rPr>
          <w:rFonts w:asciiTheme="majorBidi" w:hAnsiTheme="majorBidi"/>
          <w:b/>
          <w:bCs/>
          <w:sz w:val="24"/>
          <w:szCs w:val="24"/>
        </w:rPr>
        <w:t>Key Functions:</w:t>
      </w:r>
    </w:p>
    <w:p w14:paraId="17A84E66" w14:textId="77777777" w:rsidR="00B56A87" w:rsidRDefault="00B56A87">
      <w:pPr>
        <w:jc w:val="both"/>
        <w:rPr>
          <w:rFonts w:asciiTheme="majorBidi" w:hAnsiTheme="majorBidi"/>
          <w:b/>
          <w:bCs/>
          <w:sz w:val="24"/>
          <w:szCs w:val="24"/>
        </w:rPr>
      </w:pPr>
    </w:p>
    <w:p w14:paraId="2ED45A06" w14:textId="77777777" w:rsidR="00B56A87" w:rsidRDefault="00000000">
      <w:pPr>
        <w:numPr>
          <w:ilvl w:val="0"/>
          <w:numId w:val="3"/>
        </w:numPr>
        <w:jc w:val="both"/>
        <w:rPr>
          <w:rFonts w:asciiTheme="majorBidi" w:hAnsiTheme="majorBidi"/>
          <w:sz w:val="24"/>
          <w:szCs w:val="24"/>
        </w:rPr>
      </w:pPr>
      <w:proofErr w:type="spellStart"/>
      <w:r>
        <w:rPr>
          <w:rFonts w:asciiTheme="majorBidi" w:hAnsiTheme="majorBidi"/>
          <w:sz w:val="24"/>
          <w:szCs w:val="24"/>
        </w:rPr>
        <w:t>load_dataset</w:t>
      </w:r>
      <w:proofErr w:type="spellEnd"/>
      <w:r>
        <w:rPr>
          <w:rFonts w:asciiTheme="majorBidi" w:hAnsiTheme="majorBidi"/>
          <w:sz w:val="24"/>
          <w:szCs w:val="24"/>
        </w:rPr>
        <w:t>()</w:t>
      </w:r>
    </w:p>
    <w:p w14:paraId="238E7026" w14:textId="77777777" w:rsidR="00B56A87" w:rsidRDefault="00000000">
      <w:pPr>
        <w:numPr>
          <w:ilvl w:val="0"/>
          <w:numId w:val="3"/>
        </w:numPr>
        <w:jc w:val="both"/>
        <w:rPr>
          <w:rFonts w:asciiTheme="majorBidi" w:hAnsiTheme="majorBidi"/>
          <w:sz w:val="24"/>
          <w:szCs w:val="24"/>
        </w:rPr>
      </w:pPr>
      <w:proofErr w:type="spellStart"/>
      <w:r>
        <w:rPr>
          <w:rFonts w:asciiTheme="majorBidi" w:hAnsiTheme="majorBidi"/>
          <w:sz w:val="24"/>
          <w:szCs w:val="24"/>
        </w:rPr>
        <w:t>train_model</w:t>
      </w:r>
      <w:proofErr w:type="spellEnd"/>
      <w:r>
        <w:rPr>
          <w:rFonts w:asciiTheme="majorBidi" w:hAnsiTheme="majorBidi"/>
          <w:sz w:val="24"/>
          <w:szCs w:val="24"/>
        </w:rPr>
        <w:t>()</w:t>
      </w:r>
    </w:p>
    <w:p w14:paraId="2A711EB9" w14:textId="77777777" w:rsidR="00B56A87" w:rsidRDefault="00000000">
      <w:pPr>
        <w:numPr>
          <w:ilvl w:val="0"/>
          <w:numId w:val="3"/>
        </w:numPr>
        <w:jc w:val="both"/>
        <w:rPr>
          <w:rFonts w:asciiTheme="majorBidi" w:hAnsiTheme="majorBidi"/>
          <w:sz w:val="24"/>
          <w:szCs w:val="24"/>
        </w:rPr>
      </w:pPr>
      <w:proofErr w:type="spellStart"/>
      <w:r>
        <w:rPr>
          <w:rFonts w:asciiTheme="majorBidi" w:hAnsiTheme="majorBidi"/>
          <w:sz w:val="24"/>
          <w:szCs w:val="24"/>
        </w:rPr>
        <w:t>validate_model</w:t>
      </w:r>
      <w:proofErr w:type="spellEnd"/>
      <w:r>
        <w:rPr>
          <w:rFonts w:asciiTheme="majorBidi" w:hAnsiTheme="majorBidi"/>
          <w:sz w:val="24"/>
          <w:szCs w:val="24"/>
        </w:rPr>
        <w:t>()</w:t>
      </w:r>
    </w:p>
    <w:p w14:paraId="50B46C88" w14:textId="77777777" w:rsidR="00B56A87" w:rsidRDefault="00000000">
      <w:pPr>
        <w:numPr>
          <w:ilvl w:val="0"/>
          <w:numId w:val="3"/>
        </w:numPr>
        <w:jc w:val="both"/>
        <w:rPr>
          <w:rFonts w:asciiTheme="majorBidi" w:hAnsiTheme="majorBidi"/>
          <w:sz w:val="24"/>
          <w:szCs w:val="24"/>
        </w:rPr>
      </w:pPr>
      <w:proofErr w:type="spellStart"/>
      <w:r>
        <w:rPr>
          <w:rFonts w:asciiTheme="majorBidi" w:hAnsiTheme="majorBidi"/>
          <w:sz w:val="24"/>
          <w:szCs w:val="24"/>
        </w:rPr>
        <w:t>save_weights</w:t>
      </w:r>
      <w:proofErr w:type="spellEnd"/>
      <w:r>
        <w:rPr>
          <w:rFonts w:asciiTheme="majorBidi" w:hAnsiTheme="majorBidi"/>
          <w:sz w:val="24"/>
          <w:szCs w:val="24"/>
        </w:rPr>
        <w:t>()</w:t>
      </w:r>
    </w:p>
    <w:p w14:paraId="34B488A1" w14:textId="77777777" w:rsidR="00B56A87" w:rsidRDefault="00000000">
      <w:pPr>
        <w:jc w:val="both"/>
        <w:rPr>
          <w:rFonts w:asciiTheme="majorBidi" w:hAnsiTheme="majorBidi"/>
          <w:b/>
          <w:bCs/>
          <w:sz w:val="24"/>
          <w:szCs w:val="24"/>
        </w:rPr>
      </w:pPr>
      <w:r>
        <w:rPr>
          <w:rFonts w:asciiTheme="majorBidi" w:hAnsiTheme="majorBidi"/>
          <w:b/>
          <w:bCs/>
          <w:sz w:val="24"/>
          <w:szCs w:val="24"/>
        </w:rPr>
        <w:t>2.3 Inference (Defect Detection) Module</w:t>
      </w:r>
    </w:p>
    <w:p w14:paraId="0CEA5F8F" w14:textId="77777777" w:rsidR="00B56A87" w:rsidRDefault="00B56A87">
      <w:pPr>
        <w:jc w:val="both"/>
        <w:rPr>
          <w:rFonts w:asciiTheme="majorBidi" w:hAnsiTheme="majorBidi"/>
          <w:b/>
          <w:bCs/>
          <w:sz w:val="24"/>
          <w:szCs w:val="24"/>
        </w:rPr>
      </w:pPr>
    </w:p>
    <w:p w14:paraId="1660A6FA" w14:textId="77777777" w:rsidR="00B56A87" w:rsidRDefault="00000000">
      <w:pPr>
        <w:jc w:val="both"/>
        <w:rPr>
          <w:rFonts w:asciiTheme="majorBidi" w:hAnsiTheme="majorBidi"/>
          <w:b/>
          <w:bCs/>
          <w:sz w:val="24"/>
          <w:szCs w:val="24"/>
        </w:rPr>
      </w:pPr>
      <w:r>
        <w:rPr>
          <w:rFonts w:asciiTheme="majorBidi" w:hAnsiTheme="majorBidi"/>
          <w:b/>
          <w:bCs/>
          <w:sz w:val="24"/>
          <w:szCs w:val="24"/>
        </w:rPr>
        <w:t>Responsibilities:</w:t>
      </w:r>
    </w:p>
    <w:p w14:paraId="14F276E0" w14:textId="77777777" w:rsidR="00B56A87" w:rsidRDefault="00000000">
      <w:pPr>
        <w:numPr>
          <w:ilvl w:val="0"/>
          <w:numId w:val="4"/>
        </w:numPr>
        <w:jc w:val="both"/>
        <w:rPr>
          <w:rFonts w:asciiTheme="majorBidi" w:hAnsiTheme="majorBidi"/>
          <w:sz w:val="24"/>
          <w:szCs w:val="24"/>
        </w:rPr>
      </w:pPr>
      <w:r>
        <w:rPr>
          <w:rFonts w:asciiTheme="majorBidi" w:hAnsiTheme="majorBidi"/>
          <w:sz w:val="24"/>
          <w:szCs w:val="24"/>
        </w:rPr>
        <w:t>Load trained model</w:t>
      </w:r>
    </w:p>
    <w:p w14:paraId="34C72FBD" w14:textId="77777777" w:rsidR="00B56A87" w:rsidRDefault="00000000">
      <w:pPr>
        <w:numPr>
          <w:ilvl w:val="0"/>
          <w:numId w:val="4"/>
        </w:numPr>
        <w:jc w:val="both"/>
        <w:rPr>
          <w:rFonts w:asciiTheme="majorBidi" w:hAnsiTheme="majorBidi"/>
          <w:sz w:val="24"/>
          <w:szCs w:val="24"/>
        </w:rPr>
      </w:pPr>
      <w:r>
        <w:rPr>
          <w:rFonts w:asciiTheme="majorBidi" w:hAnsiTheme="majorBidi"/>
          <w:sz w:val="24"/>
          <w:szCs w:val="24"/>
        </w:rPr>
        <w:t>Accept unseen PCB images</w:t>
      </w:r>
    </w:p>
    <w:p w14:paraId="587F409F" w14:textId="77777777" w:rsidR="00B56A87" w:rsidRDefault="00000000">
      <w:pPr>
        <w:numPr>
          <w:ilvl w:val="0"/>
          <w:numId w:val="4"/>
        </w:numPr>
        <w:jc w:val="both"/>
        <w:rPr>
          <w:rFonts w:asciiTheme="majorBidi" w:hAnsiTheme="majorBidi"/>
          <w:sz w:val="24"/>
          <w:szCs w:val="24"/>
        </w:rPr>
      </w:pPr>
      <w:r>
        <w:rPr>
          <w:rFonts w:asciiTheme="majorBidi" w:hAnsiTheme="majorBidi"/>
          <w:sz w:val="24"/>
          <w:szCs w:val="24"/>
        </w:rPr>
        <w:t>Detect defects</w:t>
      </w:r>
    </w:p>
    <w:p w14:paraId="24DF013C" w14:textId="77777777" w:rsidR="00B56A87" w:rsidRDefault="00000000">
      <w:pPr>
        <w:numPr>
          <w:ilvl w:val="0"/>
          <w:numId w:val="4"/>
        </w:numPr>
        <w:jc w:val="both"/>
        <w:rPr>
          <w:rFonts w:asciiTheme="majorBidi" w:hAnsiTheme="majorBidi"/>
          <w:sz w:val="24"/>
          <w:szCs w:val="24"/>
        </w:rPr>
      </w:pPr>
      <w:r>
        <w:rPr>
          <w:rFonts w:asciiTheme="majorBidi" w:hAnsiTheme="majorBidi"/>
          <w:sz w:val="24"/>
          <w:szCs w:val="24"/>
        </w:rPr>
        <w:t>Generate bounding boxes with confidence scores</w:t>
      </w:r>
    </w:p>
    <w:p w14:paraId="1A3F1CBD" w14:textId="77777777" w:rsidR="00B56A87" w:rsidRDefault="00B56A87">
      <w:pPr>
        <w:jc w:val="both"/>
        <w:rPr>
          <w:rFonts w:asciiTheme="majorBidi" w:hAnsiTheme="majorBidi"/>
          <w:sz w:val="24"/>
          <w:szCs w:val="24"/>
        </w:rPr>
      </w:pPr>
    </w:p>
    <w:p w14:paraId="023E2C25" w14:textId="77777777" w:rsidR="00B56A87" w:rsidRDefault="00000000">
      <w:pPr>
        <w:jc w:val="both"/>
        <w:rPr>
          <w:rFonts w:asciiTheme="majorBidi" w:hAnsiTheme="majorBidi"/>
          <w:b/>
          <w:bCs/>
          <w:sz w:val="24"/>
          <w:szCs w:val="24"/>
        </w:rPr>
      </w:pPr>
      <w:r>
        <w:rPr>
          <w:rFonts w:asciiTheme="majorBidi" w:hAnsiTheme="majorBidi"/>
          <w:b/>
          <w:bCs/>
          <w:sz w:val="24"/>
          <w:szCs w:val="24"/>
        </w:rPr>
        <w:t>Supported Defects:</w:t>
      </w:r>
    </w:p>
    <w:p w14:paraId="263044BC" w14:textId="77777777" w:rsidR="00B56A87" w:rsidRDefault="00B56A87">
      <w:pPr>
        <w:jc w:val="both"/>
        <w:rPr>
          <w:rFonts w:asciiTheme="majorBidi" w:hAnsiTheme="majorBidi"/>
          <w:b/>
          <w:bCs/>
          <w:sz w:val="24"/>
          <w:szCs w:val="24"/>
        </w:rPr>
      </w:pPr>
    </w:p>
    <w:p w14:paraId="24C9AA1B" w14:textId="77777777" w:rsidR="00B56A87" w:rsidRDefault="00000000">
      <w:pPr>
        <w:numPr>
          <w:ilvl w:val="0"/>
          <w:numId w:val="5"/>
        </w:numPr>
        <w:tabs>
          <w:tab w:val="clear" w:pos="420"/>
        </w:tabs>
        <w:jc w:val="both"/>
        <w:rPr>
          <w:rFonts w:asciiTheme="majorBidi" w:hAnsiTheme="majorBidi"/>
          <w:sz w:val="24"/>
          <w:szCs w:val="24"/>
        </w:rPr>
      </w:pPr>
      <w:r>
        <w:rPr>
          <w:rFonts w:asciiTheme="majorBidi" w:hAnsiTheme="majorBidi"/>
          <w:sz w:val="24"/>
          <w:szCs w:val="24"/>
        </w:rPr>
        <w:t>Open circuit</w:t>
      </w:r>
    </w:p>
    <w:p w14:paraId="678F9510" w14:textId="77777777" w:rsidR="00B56A87" w:rsidRDefault="00000000">
      <w:pPr>
        <w:numPr>
          <w:ilvl w:val="0"/>
          <w:numId w:val="5"/>
        </w:numPr>
        <w:tabs>
          <w:tab w:val="clear" w:pos="420"/>
        </w:tabs>
        <w:jc w:val="both"/>
        <w:rPr>
          <w:rFonts w:asciiTheme="majorBidi" w:hAnsiTheme="majorBidi"/>
          <w:sz w:val="24"/>
          <w:szCs w:val="24"/>
        </w:rPr>
      </w:pPr>
      <w:r>
        <w:rPr>
          <w:rFonts w:asciiTheme="majorBidi" w:hAnsiTheme="majorBidi"/>
          <w:sz w:val="24"/>
          <w:szCs w:val="24"/>
        </w:rPr>
        <w:t>Short circuit</w:t>
      </w:r>
    </w:p>
    <w:p w14:paraId="0A567D0E" w14:textId="77777777" w:rsidR="00B56A87" w:rsidRDefault="00000000">
      <w:pPr>
        <w:numPr>
          <w:ilvl w:val="0"/>
          <w:numId w:val="5"/>
        </w:numPr>
        <w:tabs>
          <w:tab w:val="clear" w:pos="420"/>
        </w:tabs>
        <w:jc w:val="both"/>
        <w:rPr>
          <w:rFonts w:asciiTheme="majorBidi" w:hAnsiTheme="majorBidi"/>
          <w:sz w:val="24"/>
          <w:szCs w:val="24"/>
        </w:rPr>
      </w:pPr>
      <w:r>
        <w:rPr>
          <w:rFonts w:asciiTheme="majorBidi" w:hAnsiTheme="majorBidi"/>
          <w:sz w:val="24"/>
          <w:szCs w:val="24"/>
        </w:rPr>
        <w:t>Missing hole</w:t>
      </w:r>
    </w:p>
    <w:p w14:paraId="33082754" w14:textId="77777777" w:rsidR="00B56A87" w:rsidRDefault="00000000">
      <w:pPr>
        <w:numPr>
          <w:ilvl w:val="0"/>
          <w:numId w:val="5"/>
        </w:numPr>
        <w:tabs>
          <w:tab w:val="clear" w:pos="420"/>
        </w:tabs>
        <w:jc w:val="both"/>
        <w:rPr>
          <w:rFonts w:asciiTheme="majorBidi" w:hAnsiTheme="majorBidi"/>
          <w:sz w:val="24"/>
          <w:szCs w:val="24"/>
        </w:rPr>
      </w:pPr>
      <w:r>
        <w:rPr>
          <w:rFonts w:asciiTheme="majorBidi" w:hAnsiTheme="majorBidi"/>
          <w:sz w:val="24"/>
          <w:szCs w:val="24"/>
        </w:rPr>
        <w:t>Mouse bite</w:t>
      </w:r>
    </w:p>
    <w:p w14:paraId="5AD97F8E" w14:textId="77777777" w:rsidR="00B56A87" w:rsidRDefault="00000000">
      <w:pPr>
        <w:numPr>
          <w:ilvl w:val="0"/>
          <w:numId w:val="5"/>
        </w:numPr>
        <w:tabs>
          <w:tab w:val="clear" w:pos="420"/>
        </w:tabs>
        <w:jc w:val="both"/>
        <w:rPr>
          <w:rFonts w:asciiTheme="majorBidi" w:hAnsiTheme="majorBidi"/>
          <w:sz w:val="24"/>
          <w:szCs w:val="24"/>
        </w:rPr>
      </w:pPr>
      <w:r>
        <w:rPr>
          <w:rFonts w:asciiTheme="majorBidi" w:hAnsiTheme="majorBidi"/>
          <w:sz w:val="24"/>
          <w:szCs w:val="24"/>
        </w:rPr>
        <w:t>Spur</w:t>
      </w:r>
    </w:p>
    <w:p w14:paraId="64FF53B5" w14:textId="77777777" w:rsidR="00B56A87" w:rsidRDefault="00000000">
      <w:pPr>
        <w:numPr>
          <w:ilvl w:val="0"/>
          <w:numId w:val="5"/>
        </w:numPr>
        <w:tabs>
          <w:tab w:val="clear" w:pos="420"/>
        </w:tabs>
        <w:jc w:val="both"/>
        <w:rPr>
          <w:rFonts w:asciiTheme="majorBidi" w:hAnsiTheme="majorBidi"/>
          <w:sz w:val="24"/>
          <w:szCs w:val="24"/>
        </w:rPr>
      </w:pPr>
      <w:r>
        <w:rPr>
          <w:rFonts w:asciiTheme="majorBidi" w:hAnsiTheme="majorBidi"/>
          <w:sz w:val="24"/>
          <w:szCs w:val="24"/>
        </w:rPr>
        <w:t>Copper defect</w:t>
      </w:r>
    </w:p>
    <w:p w14:paraId="323B40E3" w14:textId="77777777" w:rsidR="00B56A87" w:rsidRDefault="00B56A87">
      <w:pPr>
        <w:jc w:val="both"/>
        <w:rPr>
          <w:rFonts w:asciiTheme="majorBidi" w:hAnsiTheme="majorBidi"/>
          <w:sz w:val="24"/>
          <w:szCs w:val="24"/>
        </w:rPr>
      </w:pPr>
    </w:p>
    <w:p w14:paraId="26352127" w14:textId="77777777" w:rsidR="00B56A87" w:rsidRDefault="00000000">
      <w:pPr>
        <w:jc w:val="both"/>
        <w:rPr>
          <w:rFonts w:asciiTheme="majorBidi" w:hAnsiTheme="majorBidi"/>
          <w:b/>
          <w:bCs/>
          <w:sz w:val="24"/>
          <w:szCs w:val="24"/>
        </w:rPr>
      </w:pPr>
      <w:r>
        <w:rPr>
          <w:rFonts w:asciiTheme="majorBidi" w:hAnsiTheme="majorBidi"/>
          <w:b/>
          <w:bCs/>
          <w:sz w:val="24"/>
          <w:szCs w:val="24"/>
        </w:rPr>
        <w:t>2.4 Evaluation &amp; Reporting Module</w:t>
      </w:r>
    </w:p>
    <w:p w14:paraId="5F45A318" w14:textId="77777777" w:rsidR="00B56A87" w:rsidRDefault="00000000">
      <w:pPr>
        <w:jc w:val="both"/>
        <w:rPr>
          <w:rFonts w:asciiTheme="majorBidi" w:hAnsiTheme="majorBidi"/>
          <w:b/>
          <w:bCs/>
          <w:sz w:val="24"/>
          <w:szCs w:val="24"/>
        </w:rPr>
      </w:pPr>
      <w:r>
        <w:rPr>
          <w:rFonts w:asciiTheme="majorBidi" w:hAnsiTheme="majorBidi"/>
          <w:b/>
          <w:bCs/>
          <w:sz w:val="24"/>
          <w:szCs w:val="24"/>
        </w:rPr>
        <w:t>Responsibilities:</w:t>
      </w:r>
    </w:p>
    <w:p w14:paraId="0D8EA5F7" w14:textId="77777777" w:rsidR="00B56A87" w:rsidRDefault="00000000">
      <w:pPr>
        <w:numPr>
          <w:ilvl w:val="0"/>
          <w:numId w:val="5"/>
        </w:numPr>
        <w:jc w:val="both"/>
        <w:rPr>
          <w:rFonts w:asciiTheme="majorBidi" w:hAnsiTheme="majorBidi"/>
          <w:sz w:val="24"/>
          <w:szCs w:val="24"/>
        </w:rPr>
      </w:pPr>
      <w:r>
        <w:rPr>
          <w:rFonts w:asciiTheme="majorBidi" w:hAnsiTheme="majorBidi"/>
          <w:sz w:val="24"/>
          <w:szCs w:val="24"/>
        </w:rPr>
        <w:t xml:space="preserve">Compute </w:t>
      </w:r>
      <w:proofErr w:type="spellStart"/>
      <w:r>
        <w:rPr>
          <w:rFonts w:asciiTheme="majorBidi" w:hAnsiTheme="majorBidi"/>
          <w:sz w:val="24"/>
          <w:szCs w:val="24"/>
        </w:rPr>
        <w:t>mAP</w:t>
      </w:r>
      <w:proofErr w:type="spellEnd"/>
      <w:r>
        <w:rPr>
          <w:rFonts w:asciiTheme="majorBidi" w:hAnsiTheme="majorBidi"/>
          <w:sz w:val="24"/>
          <w:szCs w:val="24"/>
        </w:rPr>
        <w:t>, precision, recall, F1-score</w:t>
      </w:r>
    </w:p>
    <w:p w14:paraId="3481AAD4" w14:textId="77777777" w:rsidR="00B56A87" w:rsidRDefault="00000000">
      <w:pPr>
        <w:numPr>
          <w:ilvl w:val="0"/>
          <w:numId w:val="5"/>
        </w:numPr>
        <w:jc w:val="both"/>
        <w:rPr>
          <w:rFonts w:asciiTheme="majorBidi" w:hAnsiTheme="majorBidi"/>
          <w:sz w:val="24"/>
          <w:szCs w:val="24"/>
        </w:rPr>
      </w:pPr>
      <w:r>
        <w:rPr>
          <w:rFonts w:asciiTheme="majorBidi" w:hAnsiTheme="majorBidi"/>
          <w:sz w:val="24"/>
          <w:szCs w:val="24"/>
        </w:rPr>
        <w:t>Generate confusion matrix</w:t>
      </w:r>
    </w:p>
    <w:p w14:paraId="6D836666" w14:textId="77777777" w:rsidR="00B56A87" w:rsidRDefault="00000000">
      <w:pPr>
        <w:numPr>
          <w:ilvl w:val="0"/>
          <w:numId w:val="5"/>
        </w:numPr>
        <w:jc w:val="both"/>
        <w:rPr>
          <w:rFonts w:asciiTheme="majorBidi" w:hAnsiTheme="majorBidi"/>
          <w:sz w:val="24"/>
          <w:szCs w:val="24"/>
        </w:rPr>
      </w:pPr>
      <w:r>
        <w:rPr>
          <w:rFonts w:asciiTheme="majorBidi" w:hAnsiTheme="majorBidi"/>
          <w:sz w:val="24"/>
          <w:szCs w:val="24"/>
        </w:rPr>
        <w:t>Visualize performance graphs</w:t>
      </w:r>
    </w:p>
    <w:p w14:paraId="64FC39A9" w14:textId="77777777" w:rsidR="00B56A87" w:rsidRDefault="00B56A87">
      <w:pPr>
        <w:jc w:val="both"/>
        <w:rPr>
          <w:rFonts w:asciiTheme="majorBidi" w:hAnsiTheme="majorBidi"/>
          <w:sz w:val="24"/>
          <w:szCs w:val="24"/>
        </w:rPr>
      </w:pPr>
    </w:p>
    <w:p w14:paraId="3B3CE3BC" w14:textId="77777777" w:rsidR="00B56A87" w:rsidRDefault="00B56A87">
      <w:pPr>
        <w:jc w:val="both"/>
        <w:rPr>
          <w:rFonts w:asciiTheme="majorBidi" w:hAnsiTheme="majorBidi"/>
          <w:sz w:val="24"/>
          <w:szCs w:val="24"/>
        </w:rPr>
      </w:pPr>
    </w:p>
    <w:p w14:paraId="29F966E2" w14:textId="77777777" w:rsidR="00B56A87" w:rsidRDefault="00B56A87">
      <w:pPr>
        <w:jc w:val="both"/>
        <w:rPr>
          <w:rFonts w:asciiTheme="majorBidi" w:hAnsiTheme="majorBidi"/>
          <w:sz w:val="24"/>
          <w:szCs w:val="24"/>
        </w:rPr>
      </w:pPr>
    </w:p>
    <w:p w14:paraId="5FECBFCB" w14:textId="77777777" w:rsidR="00B56A87" w:rsidRDefault="00B56A87">
      <w:pPr>
        <w:jc w:val="both"/>
        <w:rPr>
          <w:rFonts w:asciiTheme="majorBidi" w:hAnsiTheme="majorBidi"/>
          <w:sz w:val="24"/>
          <w:szCs w:val="24"/>
        </w:rPr>
      </w:pPr>
    </w:p>
    <w:p w14:paraId="1886CAD4" w14:textId="77777777" w:rsidR="00B56A87" w:rsidRDefault="00B56A87">
      <w:pPr>
        <w:jc w:val="both"/>
        <w:rPr>
          <w:rFonts w:asciiTheme="majorBidi" w:hAnsiTheme="majorBidi"/>
          <w:sz w:val="24"/>
          <w:szCs w:val="24"/>
        </w:rPr>
      </w:pPr>
    </w:p>
    <w:p w14:paraId="061FF911" w14:textId="77777777" w:rsidR="00B56A87" w:rsidRDefault="00B56A87">
      <w:pPr>
        <w:jc w:val="both"/>
        <w:rPr>
          <w:rFonts w:asciiTheme="majorBidi" w:hAnsiTheme="majorBidi"/>
          <w:sz w:val="24"/>
          <w:szCs w:val="24"/>
        </w:rPr>
      </w:pPr>
    </w:p>
    <w:p w14:paraId="13A2B0AF" w14:textId="77777777" w:rsidR="00B56A87" w:rsidRDefault="00000000">
      <w:pPr>
        <w:numPr>
          <w:ilvl w:val="0"/>
          <w:numId w:val="6"/>
        </w:numPr>
        <w:jc w:val="both"/>
        <w:rPr>
          <w:rFonts w:asciiTheme="majorBidi" w:hAnsiTheme="majorBidi"/>
          <w:b/>
          <w:bCs/>
          <w:sz w:val="36"/>
          <w:szCs w:val="36"/>
        </w:rPr>
      </w:pPr>
      <w:r>
        <w:rPr>
          <w:rFonts w:asciiTheme="majorBidi" w:hAnsiTheme="majorBidi"/>
          <w:b/>
          <w:bCs/>
          <w:sz w:val="36"/>
          <w:szCs w:val="36"/>
        </w:rPr>
        <w:t>UML Diagrams</w:t>
      </w:r>
    </w:p>
    <w:p w14:paraId="6360E331" w14:textId="77777777" w:rsidR="00B56A87" w:rsidRDefault="00B56A87">
      <w:pPr>
        <w:jc w:val="both"/>
        <w:rPr>
          <w:rFonts w:asciiTheme="majorBidi" w:hAnsiTheme="majorBidi"/>
          <w:b/>
          <w:bCs/>
          <w:sz w:val="36"/>
          <w:szCs w:val="36"/>
        </w:rPr>
      </w:pPr>
    </w:p>
    <w:p w14:paraId="16F8C2CB" w14:textId="77777777" w:rsidR="00B56A87" w:rsidRDefault="00000000">
      <w:pPr>
        <w:jc w:val="both"/>
        <w:rPr>
          <w:rFonts w:asciiTheme="majorBidi" w:hAnsiTheme="majorBidi"/>
          <w:b/>
          <w:bCs/>
          <w:sz w:val="36"/>
          <w:szCs w:val="36"/>
        </w:rPr>
      </w:pPr>
      <w:r>
        <w:rPr>
          <w:rFonts w:asciiTheme="majorBidi" w:hAnsiTheme="majorBidi"/>
          <w:b/>
          <w:bCs/>
          <w:sz w:val="24"/>
          <w:szCs w:val="24"/>
        </w:rPr>
        <w:t>3.1 Use Case Diagram</w:t>
      </w:r>
      <w:r>
        <w:rPr>
          <w:rFonts w:asciiTheme="majorBidi" w:hAnsiTheme="majorBidi"/>
          <w:b/>
          <w:bCs/>
          <w:sz w:val="36"/>
          <w:szCs w:val="36"/>
        </w:rPr>
        <w:t xml:space="preserve"> </w:t>
      </w:r>
    </w:p>
    <w:p w14:paraId="6055A01D" w14:textId="77777777" w:rsidR="00B56A87" w:rsidRDefault="00B56A87">
      <w:pPr>
        <w:jc w:val="both"/>
        <w:rPr>
          <w:rFonts w:asciiTheme="majorBidi" w:hAnsiTheme="majorBidi"/>
          <w:b/>
          <w:bCs/>
          <w:sz w:val="36"/>
          <w:szCs w:val="36"/>
        </w:rPr>
      </w:pPr>
    </w:p>
    <w:p w14:paraId="4FEC657B" w14:textId="77777777" w:rsidR="00B56A87" w:rsidRDefault="00000000">
      <w:pPr>
        <w:jc w:val="center"/>
        <w:rPr>
          <w:rFonts w:asciiTheme="majorBidi" w:hAnsiTheme="majorBidi"/>
          <w:b/>
          <w:bCs/>
          <w:sz w:val="24"/>
          <w:szCs w:val="24"/>
        </w:rPr>
      </w:pPr>
      <w:r>
        <w:rPr>
          <w:rFonts w:asciiTheme="majorBidi" w:hAnsiTheme="majorBidi"/>
          <w:b/>
          <w:bCs/>
          <w:noProof/>
          <w:sz w:val="24"/>
          <w:szCs w:val="24"/>
        </w:rPr>
        <w:drawing>
          <wp:inline distT="0" distB="0" distL="114300" distR="114300" wp14:anchorId="04856D1F" wp14:editId="0DB7F2A4">
            <wp:extent cx="4458335" cy="2745105"/>
            <wp:effectExtent l="0" t="0" r="12065" b="10795"/>
            <wp:docPr id="2" name="Picture 2" descr="Untitled diagram-2026-01-10-17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titled diagram-2026-01-10-172655"/>
                    <pic:cNvPicPr>
                      <a:picLocks noChangeAspect="1"/>
                    </pic:cNvPicPr>
                  </pic:nvPicPr>
                  <pic:blipFill>
                    <a:blip r:embed="rId9"/>
                    <a:stretch>
                      <a:fillRect/>
                    </a:stretch>
                  </pic:blipFill>
                  <pic:spPr>
                    <a:xfrm>
                      <a:off x="0" y="0"/>
                      <a:ext cx="4458335" cy="2745105"/>
                    </a:xfrm>
                    <a:prstGeom prst="rect">
                      <a:avLst/>
                    </a:prstGeom>
                  </pic:spPr>
                </pic:pic>
              </a:graphicData>
            </a:graphic>
          </wp:inline>
        </w:drawing>
      </w:r>
    </w:p>
    <w:p w14:paraId="3AFDFD92" w14:textId="77777777" w:rsidR="00B56A87" w:rsidRDefault="00B56A87">
      <w:pPr>
        <w:jc w:val="both"/>
        <w:rPr>
          <w:rFonts w:asciiTheme="majorBidi" w:hAnsiTheme="majorBidi"/>
          <w:b/>
          <w:bCs/>
          <w:sz w:val="24"/>
          <w:szCs w:val="24"/>
        </w:rPr>
      </w:pPr>
    </w:p>
    <w:p w14:paraId="3CF5945E" w14:textId="77777777" w:rsidR="00B56A87" w:rsidRDefault="00000000">
      <w:pPr>
        <w:jc w:val="both"/>
        <w:rPr>
          <w:rFonts w:asciiTheme="majorBidi" w:hAnsiTheme="majorBidi"/>
          <w:b/>
          <w:bCs/>
          <w:sz w:val="24"/>
          <w:szCs w:val="24"/>
        </w:rPr>
      </w:pPr>
      <w:r>
        <w:rPr>
          <w:rFonts w:asciiTheme="majorBidi" w:hAnsiTheme="majorBidi"/>
          <w:b/>
          <w:bCs/>
          <w:sz w:val="24"/>
          <w:szCs w:val="24"/>
        </w:rPr>
        <w:t>3.2 Sequence Diagram – PCB Defect Detection</w:t>
      </w:r>
    </w:p>
    <w:p w14:paraId="3449BB2E" w14:textId="77777777" w:rsidR="00B56A87" w:rsidRDefault="00000000">
      <w:pPr>
        <w:ind w:firstLine="240"/>
        <w:jc w:val="center"/>
        <w:rPr>
          <w:rFonts w:asciiTheme="majorBidi" w:hAnsiTheme="majorBidi"/>
          <w:sz w:val="24"/>
          <w:szCs w:val="24"/>
        </w:rPr>
      </w:pPr>
      <w:r>
        <w:rPr>
          <w:rFonts w:asciiTheme="majorBidi" w:hAnsiTheme="majorBidi"/>
          <w:noProof/>
          <w:sz w:val="24"/>
          <w:szCs w:val="24"/>
        </w:rPr>
        <w:drawing>
          <wp:inline distT="0" distB="0" distL="114300" distR="114300" wp14:anchorId="64E42FC7" wp14:editId="2109D9F5">
            <wp:extent cx="4596765" cy="2991485"/>
            <wp:effectExtent l="0" t="0" r="635" b="5715"/>
            <wp:docPr id="3" name="Picture 3" descr="Untitled diagram-2026-01-10-172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ntitled diagram-2026-01-10-172858"/>
                    <pic:cNvPicPr>
                      <a:picLocks noChangeAspect="1"/>
                    </pic:cNvPicPr>
                  </pic:nvPicPr>
                  <pic:blipFill>
                    <a:blip r:embed="rId10"/>
                    <a:stretch>
                      <a:fillRect/>
                    </a:stretch>
                  </pic:blipFill>
                  <pic:spPr>
                    <a:xfrm>
                      <a:off x="0" y="0"/>
                      <a:ext cx="4596765" cy="2991485"/>
                    </a:xfrm>
                    <a:prstGeom prst="rect">
                      <a:avLst/>
                    </a:prstGeom>
                  </pic:spPr>
                </pic:pic>
              </a:graphicData>
            </a:graphic>
          </wp:inline>
        </w:drawing>
      </w:r>
    </w:p>
    <w:p w14:paraId="0B9EB62C" w14:textId="77777777" w:rsidR="00B56A87" w:rsidRDefault="00B56A87">
      <w:pPr>
        <w:jc w:val="both"/>
        <w:rPr>
          <w:rFonts w:asciiTheme="majorBidi" w:hAnsiTheme="majorBidi"/>
          <w:b/>
          <w:bCs/>
          <w:sz w:val="24"/>
          <w:szCs w:val="24"/>
        </w:rPr>
      </w:pPr>
    </w:p>
    <w:p w14:paraId="62BF5D05" w14:textId="77777777" w:rsidR="00B56A87" w:rsidRDefault="00000000">
      <w:pPr>
        <w:jc w:val="both"/>
        <w:rPr>
          <w:rFonts w:asciiTheme="majorBidi" w:hAnsiTheme="majorBidi"/>
          <w:b/>
          <w:bCs/>
          <w:sz w:val="24"/>
          <w:szCs w:val="24"/>
        </w:rPr>
      </w:pPr>
      <w:r>
        <w:rPr>
          <w:rFonts w:asciiTheme="majorBidi" w:hAnsiTheme="majorBidi"/>
          <w:b/>
          <w:bCs/>
          <w:sz w:val="24"/>
          <w:szCs w:val="24"/>
        </w:rPr>
        <w:t xml:space="preserve">3.3 Class Diagram </w:t>
      </w:r>
    </w:p>
    <w:p w14:paraId="62607B01" w14:textId="77777777" w:rsidR="00B56A87" w:rsidRDefault="00B56A87">
      <w:pPr>
        <w:jc w:val="both"/>
        <w:rPr>
          <w:rFonts w:asciiTheme="majorBidi" w:hAnsiTheme="majorBidi"/>
          <w:b/>
          <w:bCs/>
          <w:sz w:val="24"/>
          <w:szCs w:val="24"/>
        </w:rPr>
      </w:pPr>
    </w:p>
    <w:p w14:paraId="2A5BCEAD" w14:textId="77777777" w:rsidR="00B56A87" w:rsidRDefault="00000000">
      <w:pPr>
        <w:ind w:firstLine="231"/>
        <w:jc w:val="center"/>
        <w:rPr>
          <w:rFonts w:asciiTheme="majorBidi" w:hAnsiTheme="majorBidi"/>
          <w:sz w:val="24"/>
          <w:szCs w:val="24"/>
        </w:rPr>
      </w:pPr>
      <w:r>
        <w:rPr>
          <w:rFonts w:asciiTheme="majorBidi" w:hAnsiTheme="majorBidi"/>
          <w:noProof/>
          <w:sz w:val="24"/>
          <w:szCs w:val="24"/>
        </w:rPr>
        <w:drawing>
          <wp:inline distT="0" distB="0" distL="114300" distR="114300" wp14:anchorId="11FB5EBA" wp14:editId="736DCD6C">
            <wp:extent cx="3636010" cy="4380230"/>
            <wp:effectExtent l="0" t="0" r="8890" b="1270"/>
            <wp:docPr id="4" name="Picture 4" descr="Untitled diagram-2026-01-10-17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ntitled diagram-2026-01-10-173002"/>
                    <pic:cNvPicPr>
                      <a:picLocks noChangeAspect="1"/>
                    </pic:cNvPicPr>
                  </pic:nvPicPr>
                  <pic:blipFill>
                    <a:blip r:embed="rId11"/>
                    <a:stretch>
                      <a:fillRect/>
                    </a:stretch>
                  </pic:blipFill>
                  <pic:spPr>
                    <a:xfrm>
                      <a:off x="0" y="0"/>
                      <a:ext cx="3636010" cy="4380230"/>
                    </a:xfrm>
                    <a:prstGeom prst="rect">
                      <a:avLst/>
                    </a:prstGeom>
                  </pic:spPr>
                </pic:pic>
              </a:graphicData>
            </a:graphic>
          </wp:inline>
        </w:drawing>
      </w:r>
    </w:p>
    <w:p w14:paraId="1F14793F" w14:textId="77777777" w:rsidR="00B56A87" w:rsidRDefault="00B56A87">
      <w:pPr>
        <w:ind w:firstLine="231"/>
        <w:jc w:val="center"/>
        <w:rPr>
          <w:rFonts w:asciiTheme="majorBidi" w:hAnsiTheme="majorBidi"/>
          <w:sz w:val="24"/>
          <w:szCs w:val="24"/>
        </w:rPr>
      </w:pPr>
    </w:p>
    <w:p w14:paraId="6F7C3AC7" w14:textId="77777777" w:rsidR="00B56A87" w:rsidRDefault="00000000">
      <w:pPr>
        <w:numPr>
          <w:ilvl w:val="0"/>
          <w:numId w:val="6"/>
        </w:numPr>
        <w:jc w:val="both"/>
        <w:rPr>
          <w:rFonts w:asciiTheme="majorBidi" w:hAnsiTheme="majorBidi"/>
          <w:b/>
          <w:bCs/>
          <w:sz w:val="36"/>
          <w:szCs w:val="36"/>
        </w:rPr>
      </w:pPr>
      <w:r>
        <w:rPr>
          <w:rFonts w:asciiTheme="majorBidi" w:hAnsiTheme="majorBidi"/>
          <w:b/>
          <w:bCs/>
          <w:sz w:val="36"/>
          <w:szCs w:val="36"/>
        </w:rPr>
        <w:t>Data Model Schema</w:t>
      </w:r>
    </w:p>
    <w:p w14:paraId="0BE7DCC8" w14:textId="77777777" w:rsidR="00B56A87" w:rsidRDefault="00B56A87">
      <w:pPr>
        <w:jc w:val="both"/>
        <w:rPr>
          <w:rFonts w:asciiTheme="majorBidi" w:hAnsiTheme="majorBidi"/>
          <w:b/>
          <w:bCs/>
          <w:sz w:val="36"/>
          <w:szCs w:val="36"/>
        </w:rPr>
      </w:pPr>
    </w:p>
    <w:p w14:paraId="590D9B21" w14:textId="77777777" w:rsidR="00B56A87" w:rsidRDefault="00000000">
      <w:pPr>
        <w:jc w:val="both"/>
        <w:rPr>
          <w:rFonts w:asciiTheme="majorBidi" w:hAnsiTheme="majorBidi"/>
          <w:sz w:val="24"/>
          <w:szCs w:val="24"/>
        </w:rPr>
      </w:pPr>
      <w:r>
        <w:rPr>
          <w:rFonts w:asciiTheme="majorBidi" w:hAnsiTheme="majorBidi"/>
          <w:b/>
          <w:bCs/>
          <w:sz w:val="24"/>
          <w:szCs w:val="24"/>
        </w:rPr>
        <w:t>4.1 Conceptual Data Model</w:t>
      </w:r>
    </w:p>
    <w:p w14:paraId="7A051CD9" w14:textId="77777777" w:rsidR="00B56A87" w:rsidRDefault="00000000">
      <w:pPr>
        <w:jc w:val="both"/>
        <w:rPr>
          <w:rFonts w:asciiTheme="majorBidi" w:hAnsiTheme="majorBidi"/>
          <w:sz w:val="24"/>
          <w:szCs w:val="24"/>
        </w:rPr>
      </w:pPr>
      <w:r>
        <w:rPr>
          <w:rFonts w:asciiTheme="majorBidi" w:hAnsiTheme="majorBidi"/>
          <w:sz w:val="24"/>
          <w:szCs w:val="24"/>
        </w:rPr>
        <w:t>Although the system is not database-intensive, it uses structured datasets and metadata files.</w:t>
      </w:r>
    </w:p>
    <w:p w14:paraId="3130A532" w14:textId="77777777" w:rsidR="00B56A87" w:rsidRDefault="00000000">
      <w:pPr>
        <w:jc w:val="both"/>
        <w:rPr>
          <w:rFonts w:asciiTheme="majorBidi" w:hAnsiTheme="majorBidi"/>
          <w:b/>
          <w:bCs/>
          <w:sz w:val="24"/>
          <w:szCs w:val="24"/>
        </w:rPr>
      </w:pPr>
      <w:r>
        <w:rPr>
          <w:rFonts w:asciiTheme="majorBidi" w:hAnsiTheme="majorBidi"/>
          <w:b/>
          <w:bCs/>
          <w:sz w:val="24"/>
          <w:szCs w:val="24"/>
        </w:rPr>
        <w:t>Entities:</w:t>
      </w:r>
    </w:p>
    <w:p w14:paraId="323E4C73" w14:textId="77777777" w:rsidR="00B56A87" w:rsidRDefault="00000000">
      <w:pPr>
        <w:numPr>
          <w:ilvl w:val="0"/>
          <w:numId w:val="5"/>
        </w:numPr>
        <w:jc w:val="both"/>
        <w:rPr>
          <w:rFonts w:asciiTheme="majorBidi" w:hAnsiTheme="majorBidi"/>
          <w:b/>
          <w:bCs/>
          <w:sz w:val="24"/>
          <w:szCs w:val="24"/>
        </w:rPr>
      </w:pPr>
      <w:r>
        <w:rPr>
          <w:rFonts w:asciiTheme="majorBidi" w:hAnsiTheme="majorBidi"/>
          <w:b/>
          <w:bCs/>
          <w:sz w:val="24"/>
          <w:szCs w:val="24"/>
        </w:rPr>
        <w:t>Image</w:t>
      </w:r>
    </w:p>
    <w:p w14:paraId="1B07B717" w14:textId="77777777" w:rsidR="00B56A87" w:rsidRDefault="00000000">
      <w:pPr>
        <w:jc w:val="both"/>
        <w:rPr>
          <w:rFonts w:asciiTheme="majorBidi" w:hAnsiTheme="majorBidi"/>
          <w:sz w:val="24"/>
          <w:szCs w:val="24"/>
        </w:rPr>
      </w:pPr>
      <w:proofErr w:type="spellStart"/>
      <w:r>
        <w:rPr>
          <w:rFonts w:asciiTheme="majorBidi" w:hAnsiTheme="majorBidi"/>
          <w:sz w:val="24"/>
          <w:szCs w:val="24"/>
        </w:rPr>
        <w:t>Image_ID</w:t>
      </w:r>
      <w:proofErr w:type="spellEnd"/>
    </w:p>
    <w:p w14:paraId="1207A2A2" w14:textId="77777777" w:rsidR="00B56A87" w:rsidRDefault="00000000">
      <w:pPr>
        <w:jc w:val="both"/>
        <w:rPr>
          <w:rFonts w:asciiTheme="majorBidi" w:hAnsiTheme="majorBidi"/>
          <w:sz w:val="24"/>
          <w:szCs w:val="24"/>
        </w:rPr>
      </w:pPr>
      <w:proofErr w:type="spellStart"/>
      <w:r>
        <w:rPr>
          <w:rFonts w:asciiTheme="majorBidi" w:hAnsiTheme="majorBidi"/>
          <w:sz w:val="24"/>
          <w:szCs w:val="24"/>
        </w:rPr>
        <w:t>File_Path</w:t>
      </w:r>
      <w:proofErr w:type="spellEnd"/>
    </w:p>
    <w:p w14:paraId="49F6D9F2" w14:textId="77777777" w:rsidR="00B56A87" w:rsidRDefault="00000000">
      <w:pPr>
        <w:jc w:val="both"/>
        <w:rPr>
          <w:rFonts w:asciiTheme="majorBidi" w:hAnsiTheme="majorBidi"/>
          <w:sz w:val="24"/>
          <w:szCs w:val="24"/>
        </w:rPr>
      </w:pPr>
      <w:r>
        <w:rPr>
          <w:rFonts w:asciiTheme="majorBidi" w:hAnsiTheme="majorBidi"/>
          <w:sz w:val="24"/>
          <w:szCs w:val="24"/>
        </w:rPr>
        <w:t>Resolution</w:t>
      </w:r>
    </w:p>
    <w:p w14:paraId="1E14027E" w14:textId="77777777" w:rsidR="00B56A87" w:rsidRDefault="00000000">
      <w:pPr>
        <w:numPr>
          <w:ilvl w:val="0"/>
          <w:numId w:val="5"/>
        </w:numPr>
        <w:jc w:val="both"/>
        <w:rPr>
          <w:rFonts w:asciiTheme="majorBidi" w:hAnsiTheme="majorBidi"/>
          <w:b/>
          <w:bCs/>
          <w:sz w:val="24"/>
          <w:szCs w:val="24"/>
        </w:rPr>
      </w:pPr>
      <w:r>
        <w:rPr>
          <w:rFonts w:asciiTheme="majorBidi" w:hAnsiTheme="majorBidi"/>
          <w:b/>
          <w:bCs/>
          <w:sz w:val="24"/>
          <w:szCs w:val="24"/>
        </w:rPr>
        <w:t>Annotation</w:t>
      </w:r>
    </w:p>
    <w:p w14:paraId="00B04CA2" w14:textId="77777777" w:rsidR="00B56A87" w:rsidRDefault="00000000">
      <w:pPr>
        <w:jc w:val="both"/>
        <w:rPr>
          <w:rFonts w:asciiTheme="majorBidi" w:hAnsiTheme="majorBidi"/>
          <w:sz w:val="24"/>
          <w:szCs w:val="24"/>
        </w:rPr>
      </w:pPr>
      <w:proofErr w:type="spellStart"/>
      <w:r>
        <w:rPr>
          <w:rFonts w:asciiTheme="majorBidi" w:hAnsiTheme="majorBidi"/>
          <w:sz w:val="24"/>
          <w:szCs w:val="24"/>
        </w:rPr>
        <w:lastRenderedPageBreak/>
        <w:t>Annotation_ID</w:t>
      </w:r>
      <w:proofErr w:type="spellEnd"/>
    </w:p>
    <w:p w14:paraId="06788074" w14:textId="77777777" w:rsidR="00B56A87" w:rsidRDefault="00000000">
      <w:pPr>
        <w:jc w:val="both"/>
        <w:rPr>
          <w:rFonts w:asciiTheme="majorBidi" w:hAnsiTheme="majorBidi"/>
          <w:sz w:val="24"/>
          <w:szCs w:val="24"/>
        </w:rPr>
      </w:pPr>
      <w:proofErr w:type="spellStart"/>
      <w:r>
        <w:rPr>
          <w:rFonts w:asciiTheme="majorBidi" w:hAnsiTheme="majorBidi"/>
          <w:sz w:val="24"/>
          <w:szCs w:val="24"/>
        </w:rPr>
        <w:t>Defect_Type</w:t>
      </w:r>
      <w:proofErr w:type="spellEnd"/>
    </w:p>
    <w:p w14:paraId="57E48BF3" w14:textId="77777777" w:rsidR="00B56A87" w:rsidRDefault="00000000">
      <w:pPr>
        <w:jc w:val="both"/>
        <w:rPr>
          <w:rFonts w:asciiTheme="majorBidi" w:hAnsiTheme="majorBidi"/>
          <w:sz w:val="24"/>
          <w:szCs w:val="24"/>
        </w:rPr>
      </w:pPr>
      <w:proofErr w:type="spellStart"/>
      <w:r>
        <w:rPr>
          <w:rFonts w:asciiTheme="majorBidi" w:hAnsiTheme="majorBidi"/>
          <w:sz w:val="24"/>
          <w:szCs w:val="24"/>
        </w:rPr>
        <w:t>Bounding_Box</w:t>
      </w:r>
      <w:proofErr w:type="spellEnd"/>
    </w:p>
    <w:p w14:paraId="75D9DC3F" w14:textId="77777777" w:rsidR="00B56A87" w:rsidRDefault="00000000">
      <w:pPr>
        <w:numPr>
          <w:ilvl w:val="0"/>
          <w:numId w:val="5"/>
        </w:numPr>
        <w:jc w:val="both"/>
        <w:rPr>
          <w:rFonts w:asciiTheme="majorBidi" w:hAnsiTheme="majorBidi"/>
          <w:b/>
          <w:bCs/>
          <w:sz w:val="24"/>
          <w:szCs w:val="24"/>
        </w:rPr>
      </w:pPr>
      <w:r>
        <w:rPr>
          <w:rFonts w:asciiTheme="majorBidi" w:hAnsiTheme="majorBidi"/>
          <w:b/>
          <w:bCs/>
          <w:sz w:val="24"/>
          <w:szCs w:val="24"/>
        </w:rPr>
        <w:t>Prediction</w:t>
      </w:r>
    </w:p>
    <w:p w14:paraId="41E35E37" w14:textId="77777777" w:rsidR="00B56A87" w:rsidRDefault="00000000">
      <w:pPr>
        <w:jc w:val="both"/>
        <w:rPr>
          <w:rFonts w:asciiTheme="majorBidi" w:hAnsiTheme="majorBidi"/>
          <w:sz w:val="24"/>
          <w:szCs w:val="24"/>
        </w:rPr>
      </w:pPr>
      <w:proofErr w:type="spellStart"/>
      <w:r>
        <w:rPr>
          <w:rFonts w:asciiTheme="majorBidi" w:hAnsiTheme="majorBidi"/>
          <w:sz w:val="24"/>
          <w:szCs w:val="24"/>
        </w:rPr>
        <w:t>Confidence_Score</w:t>
      </w:r>
      <w:proofErr w:type="spellEnd"/>
    </w:p>
    <w:p w14:paraId="4AA22B3D" w14:textId="77777777" w:rsidR="00B56A87" w:rsidRDefault="00000000">
      <w:pPr>
        <w:jc w:val="both"/>
        <w:rPr>
          <w:rFonts w:asciiTheme="majorBidi" w:hAnsiTheme="majorBidi"/>
          <w:sz w:val="24"/>
          <w:szCs w:val="24"/>
        </w:rPr>
      </w:pPr>
      <w:proofErr w:type="spellStart"/>
      <w:r>
        <w:rPr>
          <w:rFonts w:asciiTheme="majorBidi" w:hAnsiTheme="majorBidi"/>
          <w:sz w:val="24"/>
          <w:szCs w:val="24"/>
        </w:rPr>
        <w:t>Predicted_Class</w:t>
      </w:r>
      <w:proofErr w:type="spellEnd"/>
    </w:p>
    <w:p w14:paraId="4A619309" w14:textId="77777777" w:rsidR="00B56A87" w:rsidRDefault="00B56A87">
      <w:pPr>
        <w:jc w:val="both"/>
        <w:rPr>
          <w:rFonts w:asciiTheme="majorBidi" w:hAnsiTheme="majorBidi"/>
          <w:sz w:val="24"/>
          <w:szCs w:val="24"/>
        </w:rPr>
      </w:pPr>
    </w:p>
    <w:p w14:paraId="1C528BE0" w14:textId="77777777" w:rsidR="00B56A87" w:rsidRDefault="00000000">
      <w:pPr>
        <w:jc w:val="both"/>
        <w:rPr>
          <w:rFonts w:asciiTheme="majorBidi" w:hAnsiTheme="majorBidi"/>
          <w:b/>
          <w:bCs/>
          <w:sz w:val="24"/>
          <w:szCs w:val="24"/>
        </w:rPr>
      </w:pPr>
      <w:r>
        <w:rPr>
          <w:rFonts w:asciiTheme="majorBidi" w:hAnsiTheme="majorBidi"/>
          <w:b/>
          <w:bCs/>
          <w:sz w:val="24"/>
          <w:szCs w:val="24"/>
        </w:rPr>
        <w:t>4.2 ER Diagram</w:t>
      </w:r>
    </w:p>
    <w:p w14:paraId="25CCCE6B" w14:textId="77777777" w:rsidR="00B56A87" w:rsidRDefault="00000000">
      <w:pPr>
        <w:jc w:val="center"/>
        <w:rPr>
          <w:rFonts w:asciiTheme="majorBidi" w:hAnsiTheme="majorBidi"/>
          <w:b/>
          <w:bCs/>
          <w:sz w:val="24"/>
          <w:szCs w:val="24"/>
        </w:rPr>
      </w:pPr>
      <w:r>
        <w:rPr>
          <w:rFonts w:asciiTheme="majorBidi" w:hAnsiTheme="majorBidi"/>
          <w:b/>
          <w:bCs/>
          <w:noProof/>
          <w:sz w:val="24"/>
          <w:szCs w:val="24"/>
        </w:rPr>
        <w:drawing>
          <wp:inline distT="0" distB="0" distL="114300" distR="114300" wp14:anchorId="566EAFDB" wp14:editId="6F5D35B4">
            <wp:extent cx="5935980" cy="3011170"/>
            <wp:effectExtent l="0" t="0" r="7620" b="11430"/>
            <wp:docPr id="5" name="Picture 5" descr="Untitled diagram-2026-01-10-173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ntitled diagram-2026-01-10-173228"/>
                    <pic:cNvPicPr>
                      <a:picLocks noChangeAspect="1"/>
                    </pic:cNvPicPr>
                  </pic:nvPicPr>
                  <pic:blipFill>
                    <a:blip r:embed="rId12"/>
                    <a:stretch>
                      <a:fillRect/>
                    </a:stretch>
                  </pic:blipFill>
                  <pic:spPr>
                    <a:xfrm>
                      <a:off x="0" y="0"/>
                      <a:ext cx="5935980" cy="3011170"/>
                    </a:xfrm>
                    <a:prstGeom prst="rect">
                      <a:avLst/>
                    </a:prstGeom>
                  </pic:spPr>
                </pic:pic>
              </a:graphicData>
            </a:graphic>
          </wp:inline>
        </w:drawing>
      </w:r>
    </w:p>
    <w:p w14:paraId="3D17A1A2" w14:textId="77777777" w:rsidR="00B56A87" w:rsidRDefault="00000000">
      <w:pPr>
        <w:numPr>
          <w:ilvl w:val="0"/>
          <w:numId w:val="6"/>
        </w:numPr>
        <w:jc w:val="both"/>
        <w:rPr>
          <w:rFonts w:asciiTheme="majorBidi" w:hAnsiTheme="majorBidi"/>
          <w:b/>
          <w:bCs/>
          <w:sz w:val="36"/>
          <w:szCs w:val="36"/>
        </w:rPr>
      </w:pPr>
      <w:r>
        <w:rPr>
          <w:rFonts w:asciiTheme="majorBidi" w:hAnsiTheme="majorBidi"/>
          <w:b/>
          <w:bCs/>
          <w:sz w:val="36"/>
          <w:szCs w:val="36"/>
        </w:rPr>
        <w:t>User Interface Design</w:t>
      </w:r>
    </w:p>
    <w:p w14:paraId="4EA0979F" w14:textId="77777777" w:rsidR="00B56A87" w:rsidRDefault="00B56A87">
      <w:pPr>
        <w:jc w:val="both"/>
        <w:rPr>
          <w:rFonts w:asciiTheme="majorBidi" w:hAnsiTheme="majorBidi"/>
          <w:b/>
          <w:bCs/>
          <w:sz w:val="36"/>
          <w:szCs w:val="36"/>
        </w:rPr>
      </w:pPr>
    </w:p>
    <w:p w14:paraId="01E58B74" w14:textId="77777777" w:rsidR="00B56A87" w:rsidRDefault="00000000">
      <w:pPr>
        <w:jc w:val="both"/>
        <w:rPr>
          <w:rFonts w:asciiTheme="majorBidi" w:hAnsiTheme="majorBidi"/>
          <w:b/>
          <w:bCs/>
          <w:sz w:val="24"/>
          <w:szCs w:val="24"/>
        </w:rPr>
      </w:pPr>
      <w:r>
        <w:rPr>
          <w:rFonts w:asciiTheme="majorBidi" w:hAnsiTheme="majorBidi"/>
          <w:b/>
          <w:bCs/>
          <w:sz w:val="24"/>
          <w:szCs w:val="24"/>
        </w:rPr>
        <w:t>5.1 Design Philosophy</w:t>
      </w:r>
    </w:p>
    <w:p w14:paraId="5E2388B4" w14:textId="77777777" w:rsidR="00B56A87" w:rsidRDefault="00000000">
      <w:pPr>
        <w:numPr>
          <w:ilvl w:val="0"/>
          <w:numId w:val="5"/>
        </w:numPr>
        <w:jc w:val="both"/>
        <w:rPr>
          <w:rFonts w:asciiTheme="majorBidi" w:hAnsiTheme="majorBidi"/>
          <w:sz w:val="24"/>
          <w:szCs w:val="24"/>
        </w:rPr>
      </w:pPr>
      <w:r>
        <w:rPr>
          <w:rFonts w:asciiTheme="majorBidi" w:hAnsiTheme="majorBidi"/>
          <w:sz w:val="24"/>
          <w:szCs w:val="24"/>
        </w:rPr>
        <w:t>Simple and minimal interface</w:t>
      </w:r>
    </w:p>
    <w:p w14:paraId="144037A3" w14:textId="77777777" w:rsidR="00B56A87" w:rsidRDefault="00000000">
      <w:pPr>
        <w:numPr>
          <w:ilvl w:val="0"/>
          <w:numId w:val="5"/>
        </w:numPr>
        <w:jc w:val="both"/>
        <w:rPr>
          <w:rFonts w:asciiTheme="majorBidi" w:hAnsiTheme="majorBidi"/>
          <w:sz w:val="24"/>
          <w:szCs w:val="24"/>
        </w:rPr>
      </w:pPr>
      <w:r>
        <w:rPr>
          <w:rFonts w:asciiTheme="majorBidi" w:hAnsiTheme="majorBidi"/>
          <w:sz w:val="24"/>
          <w:szCs w:val="24"/>
        </w:rPr>
        <w:t>High-contrast bounding boxes</w:t>
      </w:r>
    </w:p>
    <w:p w14:paraId="7EA33550" w14:textId="77777777" w:rsidR="00B56A87" w:rsidRDefault="00000000">
      <w:pPr>
        <w:numPr>
          <w:ilvl w:val="0"/>
          <w:numId w:val="5"/>
        </w:numPr>
        <w:jc w:val="both"/>
        <w:rPr>
          <w:rFonts w:asciiTheme="majorBidi" w:hAnsiTheme="majorBidi"/>
          <w:sz w:val="24"/>
          <w:szCs w:val="24"/>
        </w:rPr>
      </w:pPr>
      <w:r>
        <w:rPr>
          <w:rFonts w:asciiTheme="majorBidi" w:hAnsiTheme="majorBidi"/>
          <w:sz w:val="24"/>
          <w:szCs w:val="24"/>
        </w:rPr>
        <w:t>Clear labels and confidence values</w:t>
      </w:r>
    </w:p>
    <w:p w14:paraId="56413ABE" w14:textId="77777777" w:rsidR="00B56A87" w:rsidRDefault="00000000">
      <w:pPr>
        <w:numPr>
          <w:ilvl w:val="0"/>
          <w:numId w:val="5"/>
        </w:numPr>
        <w:jc w:val="both"/>
        <w:rPr>
          <w:rFonts w:asciiTheme="majorBidi" w:hAnsiTheme="majorBidi"/>
          <w:sz w:val="24"/>
          <w:szCs w:val="24"/>
        </w:rPr>
      </w:pPr>
      <w:r>
        <w:rPr>
          <w:rFonts w:asciiTheme="majorBidi" w:hAnsiTheme="majorBidi"/>
          <w:sz w:val="24"/>
          <w:szCs w:val="24"/>
        </w:rPr>
        <w:t>Suitable for non-technical users</w:t>
      </w:r>
    </w:p>
    <w:p w14:paraId="1F776E75" w14:textId="77777777" w:rsidR="00B56A87" w:rsidRDefault="00B56A87">
      <w:pPr>
        <w:jc w:val="both"/>
        <w:rPr>
          <w:rFonts w:asciiTheme="majorBidi" w:hAnsiTheme="majorBidi"/>
          <w:sz w:val="24"/>
          <w:szCs w:val="24"/>
        </w:rPr>
      </w:pPr>
    </w:p>
    <w:p w14:paraId="43D53367" w14:textId="77777777" w:rsidR="00B56A87" w:rsidRDefault="00B56A87">
      <w:pPr>
        <w:jc w:val="both"/>
        <w:rPr>
          <w:rFonts w:asciiTheme="majorBidi" w:hAnsiTheme="majorBidi"/>
          <w:sz w:val="24"/>
          <w:szCs w:val="24"/>
        </w:rPr>
      </w:pPr>
    </w:p>
    <w:p w14:paraId="6521D965" w14:textId="77777777" w:rsidR="00B56A87" w:rsidRDefault="00000000">
      <w:pPr>
        <w:jc w:val="both"/>
        <w:rPr>
          <w:rFonts w:asciiTheme="majorBidi" w:hAnsiTheme="majorBidi"/>
          <w:sz w:val="24"/>
          <w:szCs w:val="24"/>
        </w:rPr>
      </w:pPr>
      <w:r>
        <w:rPr>
          <w:rFonts w:asciiTheme="majorBidi" w:hAnsiTheme="majorBidi"/>
          <w:b/>
          <w:bCs/>
          <w:sz w:val="24"/>
          <w:szCs w:val="24"/>
        </w:rPr>
        <w:lastRenderedPageBreak/>
        <w:t>5.2 Screens Description</w:t>
      </w:r>
    </w:p>
    <w:p w14:paraId="5E9DF5DE" w14:textId="77777777" w:rsidR="00B56A87" w:rsidRDefault="00000000">
      <w:pPr>
        <w:jc w:val="both"/>
        <w:rPr>
          <w:rFonts w:asciiTheme="majorBidi" w:hAnsiTheme="majorBidi"/>
          <w:b/>
          <w:bCs/>
          <w:sz w:val="24"/>
          <w:szCs w:val="24"/>
        </w:rPr>
      </w:pPr>
      <w:r>
        <w:rPr>
          <w:rFonts w:asciiTheme="majorBidi" w:hAnsiTheme="majorBidi"/>
          <w:b/>
          <w:bCs/>
          <w:sz w:val="24"/>
          <w:szCs w:val="24"/>
        </w:rPr>
        <w:t>1. Image Upload Screen</w:t>
      </w:r>
    </w:p>
    <w:p w14:paraId="6CEE415A" w14:textId="77777777" w:rsidR="00B56A87" w:rsidRDefault="00000000">
      <w:pPr>
        <w:numPr>
          <w:ilvl w:val="0"/>
          <w:numId w:val="5"/>
        </w:numPr>
        <w:jc w:val="both"/>
        <w:rPr>
          <w:rFonts w:asciiTheme="majorBidi" w:hAnsiTheme="majorBidi"/>
          <w:sz w:val="24"/>
          <w:szCs w:val="24"/>
        </w:rPr>
      </w:pPr>
      <w:r>
        <w:rPr>
          <w:rFonts w:asciiTheme="majorBidi" w:hAnsiTheme="majorBidi"/>
          <w:sz w:val="24"/>
          <w:szCs w:val="24"/>
        </w:rPr>
        <w:t>Upload PCB image(s)</w:t>
      </w:r>
    </w:p>
    <w:p w14:paraId="0B4E15A1" w14:textId="77777777" w:rsidR="00B56A87" w:rsidRDefault="00000000">
      <w:pPr>
        <w:numPr>
          <w:ilvl w:val="0"/>
          <w:numId w:val="5"/>
        </w:numPr>
        <w:jc w:val="both"/>
        <w:rPr>
          <w:rFonts w:asciiTheme="majorBidi" w:hAnsiTheme="majorBidi"/>
          <w:sz w:val="24"/>
          <w:szCs w:val="24"/>
        </w:rPr>
      </w:pPr>
      <w:r>
        <w:rPr>
          <w:rFonts w:asciiTheme="majorBidi" w:hAnsiTheme="majorBidi"/>
          <w:sz w:val="24"/>
          <w:szCs w:val="24"/>
        </w:rPr>
        <w:t>Supported formats: JPG, PNG</w:t>
      </w:r>
    </w:p>
    <w:p w14:paraId="4DA085BF" w14:textId="77777777" w:rsidR="00B56A87" w:rsidRDefault="00000000">
      <w:pPr>
        <w:jc w:val="both"/>
        <w:rPr>
          <w:rFonts w:asciiTheme="majorBidi" w:hAnsiTheme="majorBidi"/>
          <w:b/>
          <w:bCs/>
          <w:sz w:val="24"/>
          <w:szCs w:val="24"/>
        </w:rPr>
      </w:pPr>
      <w:r>
        <w:rPr>
          <w:rFonts w:asciiTheme="majorBidi" w:hAnsiTheme="majorBidi"/>
          <w:b/>
          <w:bCs/>
          <w:sz w:val="24"/>
          <w:szCs w:val="24"/>
        </w:rPr>
        <w:t>2. Detection Results Screen</w:t>
      </w:r>
    </w:p>
    <w:p w14:paraId="2237DC6F" w14:textId="77777777" w:rsidR="00B56A87" w:rsidRDefault="00000000">
      <w:pPr>
        <w:numPr>
          <w:ilvl w:val="0"/>
          <w:numId w:val="5"/>
        </w:numPr>
        <w:jc w:val="both"/>
        <w:rPr>
          <w:rFonts w:asciiTheme="majorBidi" w:hAnsiTheme="majorBidi"/>
          <w:sz w:val="24"/>
          <w:szCs w:val="24"/>
        </w:rPr>
      </w:pPr>
      <w:r>
        <w:rPr>
          <w:rFonts w:asciiTheme="majorBidi" w:hAnsiTheme="majorBidi"/>
          <w:sz w:val="24"/>
          <w:szCs w:val="24"/>
        </w:rPr>
        <w:t>Display annotated PCB image</w:t>
      </w:r>
    </w:p>
    <w:p w14:paraId="54106551" w14:textId="77777777" w:rsidR="00B56A87" w:rsidRDefault="00000000">
      <w:pPr>
        <w:numPr>
          <w:ilvl w:val="0"/>
          <w:numId w:val="5"/>
        </w:numPr>
        <w:jc w:val="both"/>
        <w:rPr>
          <w:rFonts w:asciiTheme="majorBidi" w:hAnsiTheme="majorBidi"/>
          <w:sz w:val="24"/>
          <w:szCs w:val="24"/>
        </w:rPr>
      </w:pPr>
      <w:r>
        <w:rPr>
          <w:rFonts w:asciiTheme="majorBidi" w:hAnsiTheme="majorBidi"/>
          <w:sz w:val="24"/>
          <w:szCs w:val="24"/>
        </w:rPr>
        <w:t>Show defect type and confidence</w:t>
      </w:r>
    </w:p>
    <w:p w14:paraId="140BA9D9" w14:textId="77777777" w:rsidR="00B56A87" w:rsidRDefault="00000000">
      <w:pPr>
        <w:jc w:val="both"/>
        <w:rPr>
          <w:rFonts w:asciiTheme="majorBidi" w:hAnsiTheme="majorBidi"/>
          <w:b/>
          <w:bCs/>
          <w:sz w:val="24"/>
          <w:szCs w:val="24"/>
        </w:rPr>
      </w:pPr>
      <w:r>
        <w:rPr>
          <w:rFonts w:asciiTheme="majorBidi" w:hAnsiTheme="majorBidi"/>
          <w:b/>
          <w:bCs/>
          <w:sz w:val="24"/>
          <w:szCs w:val="24"/>
        </w:rPr>
        <w:t>3. Evaluation Dashboard</w:t>
      </w:r>
    </w:p>
    <w:p w14:paraId="1E7FA002" w14:textId="77777777" w:rsidR="00B56A87" w:rsidRDefault="00000000">
      <w:pPr>
        <w:numPr>
          <w:ilvl w:val="0"/>
          <w:numId w:val="5"/>
        </w:numPr>
        <w:jc w:val="both"/>
        <w:rPr>
          <w:rFonts w:asciiTheme="majorBidi" w:hAnsiTheme="majorBidi"/>
          <w:sz w:val="24"/>
          <w:szCs w:val="24"/>
        </w:rPr>
      </w:pPr>
      <w:proofErr w:type="spellStart"/>
      <w:r>
        <w:rPr>
          <w:rFonts w:asciiTheme="majorBidi" w:hAnsiTheme="majorBidi"/>
          <w:sz w:val="24"/>
          <w:szCs w:val="24"/>
        </w:rPr>
        <w:t>mAP</w:t>
      </w:r>
      <w:proofErr w:type="spellEnd"/>
      <w:r>
        <w:rPr>
          <w:rFonts w:asciiTheme="majorBidi" w:hAnsiTheme="majorBidi"/>
          <w:sz w:val="24"/>
          <w:szCs w:val="24"/>
        </w:rPr>
        <w:t>, Precision, Recall charts</w:t>
      </w:r>
    </w:p>
    <w:p w14:paraId="212A2CB8" w14:textId="77777777" w:rsidR="00B56A87" w:rsidRDefault="00000000">
      <w:pPr>
        <w:numPr>
          <w:ilvl w:val="0"/>
          <w:numId w:val="5"/>
        </w:numPr>
        <w:jc w:val="both"/>
        <w:rPr>
          <w:rFonts w:asciiTheme="majorBidi" w:hAnsiTheme="majorBidi"/>
          <w:sz w:val="24"/>
          <w:szCs w:val="24"/>
        </w:rPr>
      </w:pPr>
      <w:r>
        <w:rPr>
          <w:rFonts w:asciiTheme="majorBidi" w:hAnsiTheme="majorBidi"/>
          <w:sz w:val="24"/>
          <w:szCs w:val="24"/>
        </w:rPr>
        <w:t>Confusion matrix visualization</w:t>
      </w:r>
    </w:p>
    <w:p w14:paraId="6A0246F6" w14:textId="77777777" w:rsidR="00B56A87" w:rsidRDefault="00B56A87">
      <w:pPr>
        <w:jc w:val="both"/>
        <w:rPr>
          <w:rFonts w:asciiTheme="majorBidi" w:hAnsiTheme="majorBidi"/>
          <w:sz w:val="24"/>
          <w:szCs w:val="24"/>
        </w:rPr>
      </w:pPr>
    </w:p>
    <w:p w14:paraId="74694D71" w14:textId="77777777" w:rsidR="00B56A87" w:rsidRDefault="00000000">
      <w:pPr>
        <w:jc w:val="both"/>
        <w:rPr>
          <w:rFonts w:asciiTheme="majorBidi" w:hAnsiTheme="majorBidi"/>
          <w:b/>
          <w:bCs/>
          <w:sz w:val="36"/>
          <w:szCs w:val="36"/>
        </w:rPr>
      </w:pPr>
      <w:r>
        <w:rPr>
          <w:rFonts w:asciiTheme="majorBidi" w:hAnsiTheme="majorBidi"/>
          <w:b/>
          <w:bCs/>
          <w:sz w:val="36"/>
          <w:szCs w:val="36"/>
        </w:rPr>
        <w:t>6. External Libraries &amp; APIs</w:t>
      </w:r>
    </w:p>
    <w:tbl>
      <w:tblPr>
        <w:tblStyle w:val="TableGrid"/>
        <w:tblW w:w="0" w:type="auto"/>
        <w:tblLook w:val="04A0" w:firstRow="1" w:lastRow="0" w:firstColumn="1" w:lastColumn="0" w:noHBand="0" w:noVBand="1"/>
      </w:tblPr>
      <w:tblGrid>
        <w:gridCol w:w="4673"/>
        <w:gridCol w:w="4677"/>
      </w:tblGrid>
      <w:tr w:rsidR="00B56A87" w14:paraId="53127A64" w14:textId="77777777">
        <w:tc>
          <w:tcPr>
            <w:tcW w:w="4788" w:type="dxa"/>
          </w:tcPr>
          <w:p w14:paraId="06CCCE7B" w14:textId="77777777" w:rsidR="00B56A87" w:rsidRDefault="00000000">
            <w:pPr>
              <w:rPr>
                <w:rFonts w:asciiTheme="majorBidi" w:hAnsiTheme="majorBidi"/>
                <w:b/>
                <w:bCs/>
                <w:sz w:val="24"/>
                <w:szCs w:val="24"/>
              </w:rPr>
            </w:pPr>
            <w:r>
              <w:rPr>
                <w:rFonts w:asciiTheme="majorBidi" w:hAnsiTheme="majorBidi"/>
                <w:b/>
                <w:bCs/>
                <w:sz w:val="24"/>
                <w:szCs w:val="24"/>
              </w:rPr>
              <w:t>Library</w:t>
            </w:r>
            <w:r>
              <w:rPr>
                <w:rFonts w:asciiTheme="majorBidi" w:hAnsiTheme="majorBidi"/>
                <w:b/>
                <w:bCs/>
                <w:sz w:val="24"/>
                <w:szCs w:val="24"/>
              </w:rPr>
              <w:tab/>
            </w:r>
          </w:p>
        </w:tc>
        <w:tc>
          <w:tcPr>
            <w:tcW w:w="4788" w:type="dxa"/>
          </w:tcPr>
          <w:p w14:paraId="7A1A03D8" w14:textId="77777777" w:rsidR="00B56A87" w:rsidRDefault="00000000">
            <w:pPr>
              <w:rPr>
                <w:rFonts w:asciiTheme="majorBidi" w:hAnsiTheme="majorBidi"/>
                <w:b/>
                <w:bCs/>
                <w:sz w:val="24"/>
                <w:szCs w:val="24"/>
              </w:rPr>
            </w:pPr>
            <w:r>
              <w:rPr>
                <w:rFonts w:asciiTheme="majorBidi" w:hAnsiTheme="majorBidi"/>
                <w:b/>
                <w:bCs/>
                <w:sz w:val="24"/>
                <w:szCs w:val="24"/>
              </w:rPr>
              <w:t>Purpose</w:t>
            </w:r>
          </w:p>
        </w:tc>
      </w:tr>
      <w:tr w:rsidR="00B56A87" w14:paraId="1A907885" w14:textId="77777777">
        <w:tc>
          <w:tcPr>
            <w:tcW w:w="4788" w:type="dxa"/>
          </w:tcPr>
          <w:p w14:paraId="06EE312A" w14:textId="77777777" w:rsidR="00B56A87" w:rsidRDefault="00000000">
            <w:pPr>
              <w:rPr>
                <w:rFonts w:asciiTheme="majorBidi" w:hAnsiTheme="majorBidi"/>
                <w:sz w:val="24"/>
                <w:szCs w:val="24"/>
              </w:rPr>
            </w:pPr>
            <w:proofErr w:type="spellStart"/>
            <w:r>
              <w:rPr>
                <w:rFonts w:asciiTheme="majorBidi" w:hAnsiTheme="majorBidi"/>
                <w:sz w:val="24"/>
                <w:szCs w:val="24"/>
              </w:rPr>
              <w:t>PyTorch</w:t>
            </w:r>
            <w:proofErr w:type="spellEnd"/>
          </w:p>
        </w:tc>
        <w:tc>
          <w:tcPr>
            <w:tcW w:w="4788" w:type="dxa"/>
          </w:tcPr>
          <w:p w14:paraId="7AE0BBC5" w14:textId="77777777" w:rsidR="00B56A87" w:rsidRDefault="00000000">
            <w:pPr>
              <w:rPr>
                <w:rFonts w:asciiTheme="majorBidi" w:hAnsiTheme="majorBidi"/>
                <w:sz w:val="24"/>
                <w:szCs w:val="24"/>
              </w:rPr>
            </w:pPr>
            <w:r>
              <w:rPr>
                <w:rFonts w:asciiTheme="majorBidi" w:hAnsiTheme="majorBidi"/>
                <w:sz w:val="24"/>
                <w:szCs w:val="24"/>
              </w:rPr>
              <w:t>Deep learning framework</w:t>
            </w:r>
          </w:p>
        </w:tc>
      </w:tr>
      <w:tr w:rsidR="00B56A87" w14:paraId="43C67F7A" w14:textId="77777777">
        <w:tc>
          <w:tcPr>
            <w:tcW w:w="4788" w:type="dxa"/>
          </w:tcPr>
          <w:p w14:paraId="336C34D9" w14:textId="77777777" w:rsidR="00B56A87" w:rsidRDefault="00000000">
            <w:pPr>
              <w:rPr>
                <w:rFonts w:asciiTheme="majorBidi" w:hAnsiTheme="majorBidi"/>
                <w:sz w:val="24"/>
                <w:szCs w:val="24"/>
              </w:rPr>
            </w:pPr>
            <w:r>
              <w:rPr>
                <w:rFonts w:asciiTheme="majorBidi" w:hAnsiTheme="majorBidi"/>
                <w:sz w:val="24"/>
                <w:szCs w:val="24"/>
              </w:rPr>
              <w:t>YOLOv8 (</w:t>
            </w:r>
            <w:proofErr w:type="spellStart"/>
            <w:r>
              <w:rPr>
                <w:rFonts w:asciiTheme="majorBidi" w:hAnsiTheme="majorBidi"/>
                <w:sz w:val="24"/>
                <w:szCs w:val="24"/>
              </w:rPr>
              <w:t>Ultralytics</w:t>
            </w:r>
            <w:proofErr w:type="spellEnd"/>
            <w:r>
              <w:rPr>
                <w:rFonts w:asciiTheme="majorBidi" w:hAnsiTheme="majorBidi"/>
                <w:sz w:val="24"/>
                <w:szCs w:val="24"/>
              </w:rPr>
              <w:t>)</w:t>
            </w:r>
          </w:p>
        </w:tc>
        <w:tc>
          <w:tcPr>
            <w:tcW w:w="4788" w:type="dxa"/>
          </w:tcPr>
          <w:p w14:paraId="59343AF4" w14:textId="77777777" w:rsidR="00B56A87" w:rsidRDefault="00000000">
            <w:pPr>
              <w:rPr>
                <w:rFonts w:asciiTheme="majorBidi" w:hAnsiTheme="majorBidi"/>
                <w:sz w:val="24"/>
                <w:szCs w:val="24"/>
              </w:rPr>
            </w:pPr>
            <w:r>
              <w:rPr>
                <w:rFonts w:asciiTheme="majorBidi" w:hAnsiTheme="majorBidi"/>
                <w:sz w:val="24"/>
                <w:szCs w:val="24"/>
              </w:rPr>
              <w:t>Object detection model</w:t>
            </w:r>
          </w:p>
        </w:tc>
      </w:tr>
      <w:tr w:rsidR="00B56A87" w14:paraId="1B9B4A1E" w14:textId="77777777">
        <w:tc>
          <w:tcPr>
            <w:tcW w:w="4788" w:type="dxa"/>
          </w:tcPr>
          <w:p w14:paraId="3115472F" w14:textId="77777777" w:rsidR="00B56A87" w:rsidRDefault="00000000">
            <w:pPr>
              <w:rPr>
                <w:rFonts w:asciiTheme="majorBidi" w:hAnsiTheme="majorBidi"/>
                <w:sz w:val="24"/>
                <w:szCs w:val="24"/>
              </w:rPr>
            </w:pPr>
            <w:r>
              <w:rPr>
                <w:rFonts w:asciiTheme="majorBidi" w:hAnsiTheme="majorBidi"/>
                <w:sz w:val="24"/>
                <w:szCs w:val="24"/>
              </w:rPr>
              <w:t>OpenCV</w:t>
            </w:r>
          </w:p>
        </w:tc>
        <w:tc>
          <w:tcPr>
            <w:tcW w:w="4788" w:type="dxa"/>
          </w:tcPr>
          <w:p w14:paraId="1858A414" w14:textId="77777777" w:rsidR="00B56A87" w:rsidRDefault="00000000">
            <w:pPr>
              <w:rPr>
                <w:rFonts w:asciiTheme="majorBidi" w:hAnsiTheme="majorBidi"/>
                <w:sz w:val="24"/>
                <w:szCs w:val="24"/>
              </w:rPr>
            </w:pPr>
            <w:r>
              <w:rPr>
                <w:rFonts w:asciiTheme="majorBidi" w:hAnsiTheme="majorBidi"/>
                <w:sz w:val="24"/>
                <w:szCs w:val="24"/>
              </w:rPr>
              <w:t>Image processing</w:t>
            </w:r>
          </w:p>
        </w:tc>
      </w:tr>
      <w:tr w:rsidR="00B56A87" w14:paraId="7A7E266F" w14:textId="77777777">
        <w:tc>
          <w:tcPr>
            <w:tcW w:w="4788" w:type="dxa"/>
          </w:tcPr>
          <w:p w14:paraId="2F7712E0" w14:textId="77777777" w:rsidR="00B56A87" w:rsidRDefault="00000000">
            <w:pPr>
              <w:rPr>
                <w:rFonts w:asciiTheme="majorBidi" w:hAnsiTheme="majorBidi"/>
                <w:sz w:val="24"/>
                <w:szCs w:val="24"/>
              </w:rPr>
            </w:pPr>
            <w:r>
              <w:rPr>
                <w:rFonts w:asciiTheme="majorBidi" w:hAnsiTheme="majorBidi"/>
                <w:sz w:val="24"/>
                <w:szCs w:val="24"/>
              </w:rPr>
              <w:t>NumPy</w:t>
            </w:r>
          </w:p>
        </w:tc>
        <w:tc>
          <w:tcPr>
            <w:tcW w:w="4788" w:type="dxa"/>
          </w:tcPr>
          <w:p w14:paraId="061BFB23" w14:textId="77777777" w:rsidR="00B56A87" w:rsidRDefault="00000000">
            <w:pPr>
              <w:rPr>
                <w:rFonts w:asciiTheme="majorBidi" w:hAnsiTheme="majorBidi"/>
                <w:sz w:val="24"/>
                <w:szCs w:val="24"/>
              </w:rPr>
            </w:pPr>
            <w:r>
              <w:rPr>
                <w:rFonts w:asciiTheme="majorBidi" w:hAnsiTheme="majorBidi"/>
                <w:sz w:val="24"/>
                <w:szCs w:val="24"/>
              </w:rPr>
              <w:t>Numerical operations</w:t>
            </w:r>
          </w:p>
        </w:tc>
      </w:tr>
      <w:tr w:rsidR="00B56A87" w14:paraId="52D317C0" w14:textId="77777777">
        <w:tc>
          <w:tcPr>
            <w:tcW w:w="4788" w:type="dxa"/>
          </w:tcPr>
          <w:p w14:paraId="54955D6B" w14:textId="77777777" w:rsidR="00B56A87" w:rsidRDefault="00000000">
            <w:pPr>
              <w:rPr>
                <w:rFonts w:asciiTheme="majorBidi" w:hAnsiTheme="majorBidi"/>
                <w:sz w:val="24"/>
                <w:szCs w:val="24"/>
              </w:rPr>
            </w:pPr>
            <w:r>
              <w:rPr>
                <w:rFonts w:asciiTheme="majorBidi" w:hAnsiTheme="majorBidi"/>
                <w:sz w:val="24"/>
                <w:szCs w:val="24"/>
              </w:rPr>
              <w:t>Matplotlib</w:t>
            </w:r>
          </w:p>
        </w:tc>
        <w:tc>
          <w:tcPr>
            <w:tcW w:w="4788" w:type="dxa"/>
          </w:tcPr>
          <w:p w14:paraId="012DBDB2" w14:textId="77777777" w:rsidR="00B56A87" w:rsidRDefault="00000000">
            <w:pPr>
              <w:rPr>
                <w:rFonts w:asciiTheme="majorBidi" w:hAnsiTheme="majorBidi"/>
                <w:sz w:val="24"/>
                <w:szCs w:val="24"/>
              </w:rPr>
            </w:pPr>
            <w:r>
              <w:rPr>
                <w:rFonts w:asciiTheme="majorBidi" w:hAnsiTheme="majorBidi"/>
                <w:sz w:val="24"/>
                <w:szCs w:val="24"/>
              </w:rPr>
              <w:t>Visualization</w:t>
            </w:r>
          </w:p>
        </w:tc>
      </w:tr>
      <w:tr w:rsidR="00B56A87" w14:paraId="10F56D0F" w14:textId="77777777">
        <w:tc>
          <w:tcPr>
            <w:tcW w:w="4788" w:type="dxa"/>
          </w:tcPr>
          <w:p w14:paraId="07430289" w14:textId="77777777" w:rsidR="00B56A87" w:rsidRDefault="00000000">
            <w:pPr>
              <w:rPr>
                <w:rFonts w:asciiTheme="majorBidi" w:hAnsiTheme="majorBidi"/>
                <w:sz w:val="24"/>
                <w:szCs w:val="24"/>
              </w:rPr>
            </w:pPr>
            <w:r>
              <w:rPr>
                <w:rFonts w:asciiTheme="majorBidi" w:hAnsiTheme="majorBidi"/>
                <w:sz w:val="24"/>
                <w:szCs w:val="24"/>
              </w:rPr>
              <w:t>Pandas</w:t>
            </w:r>
            <w:r>
              <w:rPr>
                <w:rFonts w:asciiTheme="majorBidi" w:hAnsiTheme="majorBidi"/>
                <w:sz w:val="24"/>
                <w:szCs w:val="24"/>
              </w:rPr>
              <w:tab/>
            </w:r>
          </w:p>
        </w:tc>
        <w:tc>
          <w:tcPr>
            <w:tcW w:w="4788" w:type="dxa"/>
          </w:tcPr>
          <w:p w14:paraId="30C50249" w14:textId="77777777" w:rsidR="00B56A87" w:rsidRDefault="00000000">
            <w:pPr>
              <w:rPr>
                <w:rFonts w:asciiTheme="majorBidi" w:hAnsiTheme="majorBidi"/>
                <w:sz w:val="24"/>
                <w:szCs w:val="24"/>
              </w:rPr>
            </w:pPr>
            <w:r>
              <w:rPr>
                <w:rFonts w:asciiTheme="majorBidi" w:hAnsiTheme="majorBidi"/>
                <w:sz w:val="24"/>
                <w:szCs w:val="24"/>
              </w:rPr>
              <w:t>Data handling</w:t>
            </w:r>
          </w:p>
        </w:tc>
      </w:tr>
    </w:tbl>
    <w:p w14:paraId="32659751" w14:textId="77777777" w:rsidR="00B56A87" w:rsidRDefault="00000000">
      <w:pPr>
        <w:jc w:val="both"/>
        <w:rPr>
          <w:rFonts w:asciiTheme="majorBidi" w:hAnsiTheme="majorBidi"/>
          <w:sz w:val="24"/>
          <w:szCs w:val="24"/>
        </w:rPr>
      </w:pPr>
      <w:r>
        <w:rPr>
          <w:rFonts w:asciiTheme="majorBidi" w:hAnsiTheme="majorBidi"/>
          <w:sz w:val="24"/>
          <w:szCs w:val="24"/>
        </w:rPr>
        <w:tab/>
      </w:r>
      <w:r>
        <w:rPr>
          <w:rFonts w:asciiTheme="majorBidi" w:hAnsiTheme="majorBidi"/>
          <w:sz w:val="24"/>
          <w:szCs w:val="24"/>
        </w:rPr>
        <w:tab/>
      </w:r>
      <w:r>
        <w:rPr>
          <w:rFonts w:asciiTheme="majorBidi" w:hAnsiTheme="majorBidi"/>
          <w:sz w:val="24"/>
          <w:szCs w:val="24"/>
        </w:rPr>
        <w:tab/>
      </w:r>
      <w:r>
        <w:rPr>
          <w:rFonts w:asciiTheme="majorBidi" w:hAnsiTheme="majorBidi"/>
          <w:sz w:val="24"/>
          <w:szCs w:val="24"/>
        </w:rPr>
        <w:tab/>
      </w:r>
      <w:r>
        <w:rPr>
          <w:rFonts w:asciiTheme="majorBidi" w:hAnsiTheme="majorBidi"/>
          <w:sz w:val="24"/>
          <w:szCs w:val="24"/>
        </w:rPr>
        <w:tab/>
      </w:r>
    </w:p>
    <w:p w14:paraId="7E6AC11C" w14:textId="77777777" w:rsidR="00B56A87" w:rsidRDefault="00000000">
      <w:pPr>
        <w:jc w:val="both"/>
        <w:rPr>
          <w:rFonts w:asciiTheme="majorBidi" w:hAnsiTheme="majorBidi"/>
          <w:b/>
          <w:bCs/>
          <w:sz w:val="36"/>
          <w:szCs w:val="36"/>
        </w:rPr>
      </w:pPr>
      <w:r>
        <w:rPr>
          <w:rFonts w:asciiTheme="majorBidi" w:hAnsiTheme="majorBidi"/>
          <w:b/>
          <w:bCs/>
          <w:sz w:val="36"/>
          <w:szCs w:val="36"/>
        </w:rPr>
        <w:t>7. Coding Conventions &amp; Design Constraints</w:t>
      </w:r>
    </w:p>
    <w:p w14:paraId="607F4256" w14:textId="77777777" w:rsidR="00B56A87" w:rsidRDefault="00000000">
      <w:pPr>
        <w:jc w:val="both"/>
        <w:rPr>
          <w:rFonts w:asciiTheme="majorBidi" w:hAnsiTheme="majorBidi"/>
          <w:b/>
          <w:bCs/>
          <w:sz w:val="24"/>
          <w:szCs w:val="24"/>
        </w:rPr>
      </w:pPr>
      <w:r>
        <w:rPr>
          <w:rFonts w:asciiTheme="majorBidi" w:hAnsiTheme="majorBidi"/>
          <w:b/>
          <w:bCs/>
          <w:sz w:val="24"/>
          <w:szCs w:val="24"/>
        </w:rPr>
        <w:t>Coding Conventions</w:t>
      </w:r>
    </w:p>
    <w:p w14:paraId="0D20BE21" w14:textId="77777777" w:rsidR="00B56A87" w:rsidRDefault="00000000">
      <w:pPr>
        <w:numPr>
          <w:ilvl w:val="0"/>
          <w:numId w:val="5"/>
        </w:numPr>
        <w:jc w:val="both"/>
        <w:rPr>
          <w:rFonts w:asciiTheme="majorBidi" w:hAnsiTheme="majorBidi"/>
          <w:sz w:val="24"/>
          <w:szCs w:val="24"/>
        </w:rPr>
      </w:pPr>
      <w:r>
        <w:rPr>
          <w:rFonts w:asciiTheme="majorBidi" w:hAnsiTheme="majorBidi"/>
          <w:sz w:val="24"/>
          <w:szCs w:val="24"/>
        </w:rPr>
        <w:t>Python PEP-8 standards</w:t>
      </w:r>
    </w:p>
    <w:p w14:paraId="3C2AA625" w14:textId="77777777" w:rsidR="00B56A87" w:rsidRDefault="00000000">
      <w:pPr>
        <w:numPr>
          <w:ilvl w:val="0"/>
          <w:numId w:val="5"/>
        </w:numPr>
        <w:jc w:val="both"/>
        <w:rPr>
          <w:rFonts w:asciiTheme="majorBidi" w:hAnsiTheme="majorBidi"/>
          <w:sz w:val="24"/>
          <w:szCs w:val="24"/>
        </w:rPr>
      </w:pPr>
      <w:r>
        <w:rPr>
          <w:rFonts w:asciiTheme="majorBidi" w:hAnsiTheme="majorBidi"/>
          <w:sz w:val="24"/>
          <w:szCs w:val="24"/>
        </w:rPr>
        <w:t>Modular function-based design</w:t>
      </w:r>
    </w:p>
    <w:p w14:paraId="4B34AF16" w14:textId="77777777" w:rsidR="00B56A87" w:rsidRDefault="00000000">
      <w:pPr>
        <w:numPr>
          <w:ilvl w:val="0"/>
          <w:numId w:val="5"/>
        </w:numPr>
        <w:jc w:val="both"/>
        <w:rPr>
          <w:rFonts w:asciiTheme="majorBidi" w:hAnsiTheme="majorBidi"/>
          <w:sz w:val="24"/>
          <w:szCs w:val="24"/>
        </w:rPr>
      </w:pPr>
      <w:r>
        <w:rPr>
          <w:rFonts w:asciiTheme="majorBidi" w:hAnsiTheme="majorBidi"/>
          <w:sz w:val="24"/>
          <w:szCs w:val="24"/>
        </w:rPr>
        <w:t>Meaningful variable and function names</w:t>
      </w:r>
    </w:p>
    <w:p w14:paraId="3F2DAA12" w14:textId="77777777" w:rsidR="00B56A87" w:rsidRDefault="00000000">
      <w:pPr>
        <w:numPr>
          <w:ilvl w:val="0"/>
          <w:numId w:val="5"/>
        </w:numPr>
        <w:jc w:val="both"/>
        <w:rPr>
          <w:rFonts w:asciiTheme="majorBidi" w:hAnsiTheme="majorBidi"/>
          <w:sz w:val="24"/>
          <w:szCs w:val="24"/>
        </w:rPr>
      </w:pPr>
      <w:r>
        <w:rPr>
          <w:rFonts w:asciiTheme="majorBidi" w:hAnsiTheme="majorBidi"/>
          <w:sz w:val="24"/>
          <w:szCs w:val="24"/>
        </w:rPr>
        <w:t>Inline comments for clarity</w:t>
      </w:r>
    </w:p>
    <w:p w14:paraId="55E24E87" w14:textId="77777777" w:rsidR="00B56A87" w:rsidRDefault="00000000">
      <w:pPr>
        <w:jc w:val="both"/>
        <w:rPr>
          <w:rFonts w:asciiTheme="majorBidi" w:hAnsiTheme="majorBidi"/>
          <w:b/>
          <w:bCs/>
          <w:sz w:val="24"/>
          <w:szCs w:val="24"/>
        </w:rPr>
      </w:pPr>
      <w:r>
        <w:rPr>
          <w:rFonts w:asciiTheme="majorBidi" w:hAnsiTheme="majorBidi"/>
          <w:b/>
          <w:bCs/>
          <w:sz w:val="24"/>
          <w:szCs w:val="24"/>
        </w:rPr>
        <w:t>Design Constraints</w:t>
      </w:r>
    </w:p>
    <w:p w14:paraId="65EB70A6" w14:textId="77777777" w:rsidR="00B56A87" w:rsidRDefault="00000000">
      <w:pPr>
        <w:numPr>
          <w:ilvl w:val="0"/>
          <w:numId w:val="5"/>
        </w:numPr>
        <w:tabs>
          <w:tab w:val="clear" w:pos="420"/>
        </w:tabs>
        <w:jc w:val="both"/>
        <w:rPr>
          <w:rFonts w:asciiTheme="majorBidi" w:hAnsiTheme="majorBidi"/>
          <w:sz w:val="24"/>
          <w:szCs w:val="24"/>
        </w:rPr>
      </w:pPr>
      <w:r>
        <w:rPr>
          <w:rFonts w:asciiTheme="majorBidi" w:hAnsiTheme="majorBidi"/>
          <w:sz w:val="24"/>
          <w:szCs w:val="24"/>
        </w:rPr>
        <w:lastRenderedPageBreak/>
        <w:t>GPU recommended for training</w:t>
      </w:r>
    </w:p>
    <w:p w14:paraId="144D87D1" w14:textId="77777777" w:rsidR="00B56A87" w:rsidRDefault="00000000">
      <w:pPr>
        <w:numPr>
          <w:ilvl w:val="0"/>
          <w:numId w:val="5"/>
        </w:numPr>
        <w:tabs>
          <w:tab w:val="clear" w:pos="420"/>
        </w:tabs>
        <w:jc w:val="both"/>
        <w:rPr>
          <w:rFonts w:asciiTheme="majorBidi" w:hAnsiTheme="majorBidi"/>
          <w:sz w:val="24"/>
          <w:szCs w:val="24"/>
        </w:rPr>
      </w:pPr>
      <w:r>
        <w:rPr>
          <w:rFonts w:asciiTheme="majorBidi" w:hAnsiTheme="majorBidi"/>
          <w:sz w:val="24"/>
          <w:szCs w:val="24"/>
        </w:rPr>
        <w:t>Python 3.8+</w:t>
      </w:r>
    </w:p>
    <w:p w14:paraId="7D602BE6" w14:textId="77777777" w:rsidR="00B56A87" w:rsidRDefault="00000000">
      <w:pPr>
        <w:numPr>
          <w:ilvl w:val="0"/>
          <w:numId w:val="5"/>
        </w:numPr>
        <w:tabs>
          <w:tab w:val="clear" w:pos="420"/>
        </w:tabs>
        <w:jc w:val="both"/>
        <w:rPr>
          <w:rFonts w:asciiTheme="majorBidi" w:hAnsiTheme="majorBidi" w:cstheme="majorBidi"/>
          <w:sz w:val="24"/>
          <w:szCs w:val="24"/>
        </w:rPr>
      </w:pPr>
      <w:r>
        <w:rPr>
          <w:rFonts w:asciiTheme="majorBidi" w:hAnsiTheme="majorBidi"/>
          <w:sz w:val="24"/>
          <w:szCs w:val="24"/>
        </w:rPr>
        <w:t>Limited to single-layer PCB images (current scope)</w:t>
      </w:r>
    </w:p>
    <w:sectPr w:rsidR="00B56A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A2844" w14:textId="77777777" w:rsidR="00382B30" w:rsidRDefault="00382B30">
      <w:pPr>
        <w:spacing w:line="240" w:lineRule="auto"/>
      </w:pPr>
      <w:r>
        <w:separator/>
      </w:r>
    </w:p>
  </w:endnote>
  <w:endnote w:type="continuationSeparator" w:id="0">
    <w:p w14:paraId="321E941F" w14:textId="77777777" w:rsidR="00382B30" w:rsidRDefault="00382B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25096" w14:textId="77777777" w:rsidR="00382B30" w:rsidRDefault="00382B30">
      <w:pPr>
        <w:spacing w:after="0"/>
      </w:pPr>
      <w:r>
        <w:separator/>
      </w:r>
    </w:p>
  </w:footnote>
  <w:footnote w:type="continuationSeparator" w:id="0">
    <w:p w14:paraId="56A9AA74" w14:textId="77777777" w:rsidR="00382B30" w:rsidRDefault="00382B3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0565"/>
    <w:multiLevelType w:val="singleLevel"/>
    <w:tmpl w:val="052C0565"/>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3560BBEA"/>
    <w:multiLevelType w:val="singleLevel"/>
    <w:tmpl w:val="3560BBEA"/>
    <w:lvl w:ilvl="0">
      <w:start w:val="3"/>
      <w:numFmt w:val="decimal"/>
      <w:suff w:val="space"/>
      <w:lvlText w:val="%1."/>
      <w:lvlJc w:val="left"/>
    </w:lvl>
  </w:abstractNum>
  <w:abstractNum w:abstractNumId="2" w15:restartNumberingAfterBreak="0">
    <w:nsid w:val="41EEC665"/>
    <w:multiLevelType w:val="singleLevel"/>
    <w:tmpl w:val="41EEC665"/>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4831AFA9"/>
    <w:multiLevelType w:val="singleLevel"/>
    <w:tmpl w:val="4831AFA9"/>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5D78DEE7"/>
    <w:multiLevelType w:val="singleLevel"/>
    <w:tmpl w:val="5D78DEE7"/>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7201F2C2"/>
    <w:multiLevelType w:val="singleLevel"/>
    <w:tmpl w:val="7201F2C2"/>
    <w:lvl w:ilvl="0">
      <w:start w:val="1"/>
      <w:numFmt w:val="bullet"/>
      <w:lvlText w:val=""/>
      <w:lvlJc w:val="left"/>
      <w:pPr>
        <w:tabs>
          <w:tab w:val="left" w:pos="420"/>
        </w:tabs>
        <w:ind w:left="420" w:hanging="420"/>
      </w:pPr>
      <w:rPr>
        <w:rFonts w:ascii="Wingdings" w:hAnsi="Wingdings" w:hint="default"/>
      </w:rPr>
    </w:lvl>
  </w:abstractNum>
  <w:num w:numId="1" w16cid:durableId="77405965">
    <w:abstractNumId w:val="2"/>
  </w:num>
  <w:num w:numId="2" w16cid:durableId="1614708693">
    <w:abstractNumId w:val="4"/>
  </w:num>
  <w:num w:numId="3" w16cid:durableId="569117029">
    <w:abstractNumId w:val="3"/>
  </w:num>
  <w:num w:numId="4" w16cid:durableId="289749677">
    <w:abstractNumId w:val="5"/>
  </w:num>
  <w:num w:numId="5" w16cid:durableId="1207717936">
    <w:abstractNumId w:val="0"/>
  </w:num>
  <w:num w:numId="6" w16cid:durableId="1195341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506"/>
    <w:rsid w:val="00034563"/>
    <w:rsid w:val="000356B8"/>
    <w:rsid w:val="0004314F"/>
    <w:rsid w:val="001C3BAA"/>
    <w:rsid w:val="001D1B60"/>
    <w:rsid w:val="001E1436"/>
    <w:rsid w:val="00215477"/>
    <w:rsid w:val="002A6904"/>
    <w:rsid w:val="00333583"/>
    <w:rsid w:val="00382B30"/>
    <w:rsid w:val="003F3CF1"/>
    <w:rsid w:val="00447508"/>
    <w:rsid w:val="00480506"/>
    <w:rsid w:val="004A1783"/>
    <w:rsid w:val="004B4155"/>
    <w:rsid w:val="004B6D8D"/>
    <w:rsid w:val="006E7267"/>
    <w:rsid w:val="00764F9B"/>
    <w:rsid w:val="007B1B16"/>
    <w:rsid w:val="007C2DC6"/>
    <w:rsid w:val="00823FAB"/>
    <w:rsid w:val="008D4530"/>
    <w:rsid w:val="00947A77"/>
    <w:rsid w:val="0096519A"/>
    <w:rsid w:val="00A170EC"/>
    <w:rsid w:val="00B5283E"/>
    <w:rsid w:val="00B56A87"/>
    <w:rsid w:val="00BE260F"/>
    <w:rsid w:val="00CA3873"/>
    <w:rsid w:val="00DA4D03"/>
    <w:rsid w:val="00EF1825"/>
    <w:rsid w:val="00EF5D68"/>
    <w:rsid w:val="00F2455A"/>
    <w:rsid w:val="00F569F7"/>
    <w:rsid w:val="00F97C42"/>
    <w:rsid w:val="20AB7FB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AB950"/>
  <w15:docId w15:val="{6E725B4F-C775-4C33-8BBF-983342EE9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1</Pages>
  <Words>631</Words>
  <Characters>3602</Characters>
  <Application>Microsoft Office Word</Application>
  <DocSecurity>0</DocSecurity>
  <Lines>30</Lines>
  <Paragraphs>8</Paragraphs>
  <ScaleCrop>false</ScaleCrop>
  <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suleman</dc:creator>
  <cp:lastModifiedBy>Shahab Computers</cp:lastModifiedBy>
  <cp:revision>21</cp:revision>
  <dcterms:created xsi:type="dcterms:W3CDTF">2024-10-31T04:56:00Z</dcterms:created>
  <dcterms:modified xsi:type="dcterms:W3CDTF">2026-01-11T10:47:00Z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AC924E0AD6DB4EE19F746E79A7A76992_13</vt:lpwstr>
  </property>
</Properties>
</file>