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A46C1" w14:textId="77777777" w:rsidR="001812AC" w:rsidRPr="001812AC" w:rsidRDefault="001812AC" w:rsidP="001812AC">
      <w:pPr>
        <w:spacing w:after="0" w:line="240" w:lineRule="auto"/>
        <w:outlineLvl w:val="0"/>
        <w:rPr>
          <w:rFonts w:eastAsia="Times New Roman" w:cstheme="minorHAnsi"/>
          <w:b/>
          <w:bCs/>
          <w:color w:val="202124"/>
          <w:kern w:val="36"/>
          <w:sz w:val="48"/>
          <w:szCs w:val="48"/>
          <w14:ligatures w14:val="none"/>
        </w:rPr>
      </w:pPr>
      <w:r w:rsidRPr="001812AC">
        <w:rPr>
          <w:rFonts w:eastAsia="Times New Roman" w:cstheme="minorHAnsi"/>
          <w:b/>
          <w:bCs/>
          <w:color w:val="202124"/>
          <w:kern w:val="36"/>
          <w:sz w:val="48"/>
          <w:szCs w:val="48"/>
          <w14:ligatures w14:val="none"/>
        </w:rPr>
        <w:t>Sentiment Analysis using Hugging Face Transformers</w:t>
      </w:r>
    </w:p>
    <w:p w14:paraId="1CB6B890" w14:textId="725A4A8C" w:rsidR="001812AC" w:rsidRDefault="001812AC" w:rsidP="001812AC">
      <w:r>
        <w:t xml:space="preserve"> </w:t>
      </w:r>
    </w:p>
    <w:p w14:paraId="374DC388" w14:textId="01DB7DA4" w:rsidR="001812AC" w:rsidRPr="001812AC" w:rsidRDefault="001812AC" w:rsidP="00181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12AC">
        <w:rPr>
          <w:b/>
          <w:bCs/>
          <w:sz w:val="24"/>
          <w:szCs w:val="24"/>
        </w:rPr>
        <w:t>Data Loading</w:t>
      </w:r>
      <w:r w:rsidRPr="001812AC">
        <w:rPr>
          <w:sz w:val="24"/>
          <w:szCs w:val="24"/>
        </w:rPr>
        <w:t xml:space="preserve">: The code loads a dataset named "smile-annotations-final.csv" using Pandas. </w:t>
      </w:r>
    </w:p>
    <w:p w14:paraId="365A5349" w14:textId="0E4EF3BE" w:rsidR="001812AC" w:rsidRPr="001812AC" w:rsidRDefault="001812AC" w:rsidP="00181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12AC">
        <w:rPr>
          <w:b/>
          <w:bCs/>
          <w:sz w:val="24"/>
          <w:szCs w:val="24"/>
        </w:rPr>
        <w:t>Model Initialization</w:t>
      </w:r>
      <w:r w:rsidRPr="001812AC">
        <w:rPr>
          <w:sz w:val="24"/>
          <w:szCs w:val="24"/>
        </w:rPr>
        <w:t xml:space="preserve">: </w:t>
      </w:r>
      <w:r>
        <w:rPr>
          <w:sz w:val="24"/>
          <w:szCs w:val="24"/>
        </w:rPr>
        <w:t>I</w:t>
      </w:r>
      <w:r w:rsidRPr="001812AC">
        <w:rPr>
          <w:sz w:val="24"/>
          <w:szCs w:val="24"/>
        </w:rPr>
        <w:t>nitializes a BERT model (Bidirectional Encoder Representations from Transformers) for sentiment analysis. BERT is a pre-trained model that understands text data.</w:t>
      </w:r>
    </w:p>
    <w:p w14:paraId="417A8449" w14:textId="0CB1DC3F" w:rsidR="001812AC" w:rsidRPr="001812AC" w:rsidRDefault="001812AC" w:rsidP="00181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12AC">
        <w:rPr>
          <w:b/>
          <w:bCs/>
          <w:sz w:val="24"/>
          <w:szCs w:val="24"/>
        </w:rPr>
        <w:t>Sentiment Analysis</w:t>
      </w:r>
      <w:r w:rsidRPr="001812AC">
        <w:rPr>
          <w:sz w:val="24"/>
          <w:szCs w:val="24"/>
        </w:rPr>
        <w:t xml:space="preserve">: </w:t>
      </w:r>
      <w:r>
        <w:rPr>
          <w:sz w:val="24"/>
          <w:szCs w:val="24"/>
        </w:rPr>
        <w:t>E</w:t>
      </w:r>
      <w:r w:rsidRPr="001812AC">
        <w:rPr>
          <w:sz w:val="24"/>
          <w:szCs w:val="24"/>
        </w:rPr>
        <w:t xml:space="preserve">xtracts text data from a </w:t>
      </w:r>
      <w:r>
        <w:rPr>
          <w:sz w:val="24"/>
          <w:szCs w:val="24"/>
        </w:rPr>
        <w:t>second</w:t>
      </w:r>
      <w:r w:rsidRPr="001812AC">
        <w:rPr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(</w:t>
      </w:r>
      <w:r w:rsidRPr="001812AC">
        <w:rPr>
          <w:sz w:val="24"/>
          <w:szCs w:val="24"/>
        </w:rPr>
        <w:t>611857364396965889</w:t>
      </w:r>
      <w:r>
        <w:rPr>
          <w:sz w:val="24"/>
          <w:szCs w:val="24"/>
        </w:rPr>
        <w:t>)</w:t>
      </w:r>
      <w:r w:rsidRPr="001812AC">
        <w:rPr>
          <w:sz w:val="24"/>
          <w:szCs w:val="24"/>
        </w:rPr>
        <w:t>. Then, utilizes a pre-trained sentiment analysis model called "distilbert-base-uncased-finetuned-sst-2-english" from Hugging Face Transformers. This model is capable of understanding the sentiment (positive, negative, or neutral) expressed in the text.</w:t>
      </w:r>
    </w:p>
    <w:p w14:paraId="02D16242" w14:textId="1E5B1995" w:rsidR="000912C2" w:rsidRPr="001812AC" w:rsidRDefault="001812AC" w:rsidP="00181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12AC">
        <w:rPr>
          <w:b/>
          <w:bCs/>
          <w:sz w:val="24"/>
          <w:szCs w:val="24"/>
        </w:rPr>
        <w:t>Prediction and Display</w:t>
      </w:r>
      <w:r w:rsidRPr="001812AC">
        <w:rPr>
          <w:sz w:val="24"/>
          <w:szCs w:val="24"/>
        </w:rPr>
        <w:t>: For each text in the dataset, the sentiment analysis model predicts its sentiment and provides a confidence score. The results (text, predicted sentiment, and confidence score) are displayed.</w:t>
      </w:r>
    </w:p>
    <w:sectPr w:rsidR="000912C2" w:rsidRPr="0018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4612A"/>
    <w:multiLevelType w:val="hybridMultilevel"/>
    <w:tmpl w:val="9746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17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AC"/>
    <w:rsid w:val="000912C2"/>
    <w:rsid w:val="001812AC"/>
    <w:rsid w:val="00C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0A8F"/>
  <w15:chartTrackingRefBased/>
  <w15:docId w15:val="{B72063F7-56C8-40A6-9021-083F0F19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2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1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2024-03-14T17:46:00Z</dcterms:created>
  <dcterms:modified xsi:type="dcterms:W3CDTF">2024-03-14T17:52:00Z</dcterms:modified>
</cp:coreProperties>
</file>