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369EF" w14:textId="238F3997" w:rsidR="00A55AE9" w:rsidRPr="00A55AE9" w:rsidRDefault="00A55AE9" w:rsidP="00A55AE9">
      <w:pPr>
        <w:pStyle w:val="Heading2"/>
        <w:jc w:val="center"/>
        <w:rPr>
          <w:rFonts w:asciiTheme="majorBidi" w:hAnsiTheme="majorBidi"/>
          <w:sz w:val="36"/>
          <w:szCs w:val="36"/>
        </w:rPr>
      </w:pPr>
      <w:r w:rsidRPr="00A55AE9">
        <w:rPr>
          <w:rFonts w:asciiTheme="majorBidi" w:hAnsiTheme="majorBidi"/>
          <w:sz w:val="36"/>
          <w:szCs w:val="36"/>
        </w:rPr>
        <w:t>ASSUGNMENT N0 # 04</w:t>
      </w:r>
    </w:p>
    <w:p w14:paraId="55E94DB4" w14:textId="77777777" w:rsidR="00A55AE9" w:rsidRDefault="00A55AE9" w:rsidP="00A55AE9"/>
    <w:p w14:paraId="05F72FD8" w14:textId="77777777" w:rsidR="00A55AE9" w:rsidRDefault="00A55AE9" w:rsidP="00A55AE9"/>
    <w:p w14:paraId="68532FCB" w14:textId="421BF3BB" w:rsidR="00A55AE9" w:rsidRPr="00A55AE9" w:rsidRDefault="00A55AE9" w:rsidP="00A55AE9"/>
    <w:p w14:paraId="67769673" w14:textId="57D2F0E7" w:rsidR="00A55AE9" w:rsidRDefault="00A55AE9" w:rsidP="00A55AE9">
      <w:r>
        <w:rPr>
          <w:noProof/>
        </w:rPr>
        <w:drawing>
          <wp:anchor distT="0" distB="0" distL="114300" distR="114300" simplePos="0" relativeHeight="251658240" behindDoc="0" locked="0" layoutInCell="1" allowOverlap="1" wp14:anchorId="06939898" wp14:editId="59191199">
            <wp:simplePos x="0" y="0"/>
            <wp:positionH relativeFrom="column">
              <wp:posOffset>1123950</wp:posOffset>
            </wp:positionH>
            <wp:positionV relativeFrom="paragraph">
              <wp:posOffset>15240</wp:posOffset>
            </wp:positionV>
            <wp:extent cx="3038475" cy="2914650"/>
            <wp:effectExtent l="0" t="0" r="9525" b="0"/>
            <wp:wrapSquare wrapText="bothSides"/>
            <wp:docPr id="79700084" name="Picture 3" descr="A logo of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00084" name="Picture 3" descr="A logo of a university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6DEA6F" w14:textId="13CDC388" w:rsidR="00A55AE9" w:rsidRDefault="00A55AE9" w:rsidP="00A55AE9"/>
    <w:p w14:paraId="32F2D244" w14:textId="77777777" w:rsidR="00A55AE9" w:rsidRDefault="00A55AE9" w:rsidP="00A55AE9"/>
    <w:p w14:paraId="4D96D93E" w14:textId="77777777" w:rsidR="00A55AE9" w:rsidRDefault="00A55AE9" w:rsidP="00A55AE9"/>
    <w:p w14:paraId="6CA77081" w14:textId="77777777" w:rsidR="00A55AE9" w:rsidRDefault="00A55AE9" w:rsidP="00A55AE9"/>
    <w:p w14:paraId="3FD82BD2" w14:textId="77777777" w:rsidR="00A55AE9" w:rsidRDefault="00A55AE9" w:rsidP="00A55AE9"/>
    <w:p w14:paraId="597A6B8F" w14:textId="77777777" w:rsidR="00A55AE9" w:rsidRDefault="00A55AE9" w:rsidP="00A55AE9"/>
    <w:p w14:paraId="062E8F13" w14:textId="77777777" w:rsidR="00A55AE9" w:rsidRDefault="00A55AE9" w:rsidP="00A55AE9"/>
    <w:p w14:paraId="28181004" w14:textId="77777777" w:rsidR="00A55AE9" w:rsidRDefault="00A55AE9" w:rsidP="00A55AE9"/>
    <w:p w14:paraId="1CE9A41C" w14:textId="77777777" w:rsidR="00A55AE9" w:rsidRDefault="00A55AE9" w:rsidP="00A55AE9"/>
    <w:p w14:paraId="029586E8" w14:textId="77777777" w:rsidR="00A55AE9" w:rsidRDefault="00A55AE9" w:rsidP="00A55AE9"/>
    <w:p w14:paraId="0457BB73" w14:textId="07189B62" w:rsidR="00A55AE9" w:rsidRPr="00A55AE9" w:rsidRDefault="00A55AE9" w:rsidP="00A55AE9">
      <w:pPr>
        <w:jc w:val="center"/>
        <w:rPr>
          <w:rFonts w:asciiTheme="majorBidi" w:hAnsiTheme="majorBidi" w:cstheme="majorBidi"/>
          <w:b/>
          <w:bCs/>
          <w:color w:val="4F81BD" w:themeColor="accent1"/>
          <w:sz w:val="32"/>
          <w:szCs w:val="32"/>
        </w:rPr>
      </w:pPr>
      <w:r w:rsidRPr="00A55AE9">
        <w:rPr>
          <w:rFonts w:asciiTheme="majorBidi" w:hAnsiTheme="majorBidi" w:cstheme="majorBidi"/>
          <w:b/>
          <w:bCs/>
          <w:color w:val="4F81BD" w:themeColor="accent1"/>
          <w:sz w:val="32"/>
          <w:szCs w:val="32"/>
        </w:rPr>
        <w:t>NAME: NIMRAH WASEEM.</w:t>
      </w:r>
    </w:p>
    <w:p w14:paraId="63C0BA1A" w14:textId="6AA3DA7A" w:rsidR="00A55AE9" w:rsidRPr="00A55AE9" w:rsidRDefault="00A55AE9" w:rsidP="00A55AE9">
      <w:pPr>
        <w:jc w:val="center"/>
        <w:rPr>
          <w:rFonts w:asciiTheme="majorBidi" w:hAnsiTheme="majorBidi" w:cstheme="majorBidi"/>
          <w:b/>
          <w:bCs/>
          <w:color w:val="4F81BD" w:themeColor="accent1"/>
          <w:sz w:val="32"/>
          <w:szCs w:val="32"/>
        </w:rPr>
      </w:pPr>
      <w:r w:rsidRPr="00A55AE9">
        <w:rPr>
          <w:rFonts w:asciiTheme="majorBidi" w:hAnsiTheme="majorBidi" w:cstheme="majorBidi"/>
          <w:b/>
          <w:bCs/>
          <w:color w:val="4F81BD" w:themeColor="accent1"/>
          <w:sz w:val="32"/>
          <w:szCs w:val="32"/>
        </w:rPr>
        <w:t>REG NO: SP23-BCS-108.</w:t>
      </w:r>
    </w:p>
    <w:p w14:paraId="7025969C" w14:textId="2A0F9795" w:rsidR="00A55AE9" w:rsidRPr="00A55AE9" w:rsidRDefault="00A55AE9" w:rsidP="00A55AE9">
      <w:pPr>
        <w:jc w:val="center"/>
        <w:rPr>
          <w:rFonts w:asciiTheme="majorBidi" w:hAnsiTheme="majorBidi" w:cstheme="majorBidi"/>
          <w:b/>
          <w:bCs/>
          <w:color w:val="4F81BD" w:themeColor="accent1"/>
          <w:sz w:val="32"/>
          <w:szCs w:val="32"/>
        </w:rPr>
      </w:pPr>
      <w:r w:rsidRPr="00A55AE9">
        <w:rPr>
          <w:rFonts w:asciiTheme="majorBidi" w:hAnsiTheme="majorBidi" w:cstheme="majorBidi"/>
          <w:b/>
          <w:bCs/>
          <w:color w:val="4F81BD" w:themeColor="accent1"/>
          <w:sz w:val="32"/>
          <w:szCs w:val="32"/>
        </w:rPr>
        <w:t>SECTION: C.</w:t>
      </w:r>
    </w:p>
    <w:p w14:paraId="5F437C14" w14:textId="77777777" w:rsidR="00A55AE9" w:rsidRPr="00A55AE9" w:rsidRDefault="00A55AE9" w:rsidP="00A55AE9"/>
    <w:p w14:paraId="0F7C0256" w14:textId="77777777" w:rsidR="00A55AE9" w:rsidRDefault="00A55AE9">
      <w:pPr>
        <w:pStyle w:val="Heading2"/>
        <w:rPr>
          <w:rFonts w:asciiTheme="majorBidi" w:hAnsiTheme="majorBidi"/>
          <w:sz w:val="28"/>
          <w:szCs w:val="28"/>
        </w:rPr>
      </w:pPr>
    </w:p>
    <w:p w14:paraId="7704CCAE" w14:textId="77777777" w:rsidR="00A55AE9" w:rsidRDefault="00A55AE9">
      <w:pPr>
        <w:pStyle w:val="Heading2"/>
        <w:rPr>
          <w:rFonts w:asciiTheme="majorBidi" w:hAnsiTheme="majorBidi"/>
          <w:sz w:val="28"/>
          <w:szCs w:val="28"/>
        </w:rPr>
      </w:pPr>
    </w:p>
    <w:p w14:paraId="06377E64" w14:textId="77777777" w:rsidR="00A55AE9" w:rsidRDefault="00A55AE9">
      <w:pPr>
        <w:pStyle w:val="Heading2"/>
        <w:rPr>
          <w:rFonts w:asciiTheme="majorBidi" w:hAnsiTheme="majorBidi"/>
          <w:sz w:val="28"/>
          <w:szCs w:val="28"/>
        </w:rPr>
      </w:pPr>
    </w:p>
    <w:p w14:paraId="6BFD0F4F" w14:textId="77777777" w:rsidR="00A55AE9" w:rsidRDefault="00A55AE9">
      <w:pPr>
        <w:pStyle w:val="Heading2"/>
        <w:rPr>
          <w:rFonts w:asciiTheme="majorBidi" w:hAnsiTheme="majorBidi"/>
          <w:sz w:val="28"/>
          <w:szCs w:val="28"/>
        </w:rPr>
      </w:pPr>
    </w:p>
    <w:p w14:paraId="703D17FC" w14:textId="19F87715" w:rsidR="00D143D0" w:rsidRPr="00A55AE9" w:rsidRDefault="00000000">
      <w:pPr>
        <w:pStyle w:val="Heading2"/>
        <w:rPr>
          <w:rFonts w:asciiTheme="majorBidi" w:hAnsiTheme="majorBidi"/>
          <w:sz w:val="28"/>
          <w:szCs w:val="28"/>
        </w:rPr>
      </w:pPr>
      <w:r w:rsidRPr="00A55AE9">
        <w:rPr>
          <w:rFonts w:asciiTheme="majorBidi" w:hAnsiTheme="majorBidi"/>
          <w:sz w:val="28"/>
          <w:szCs w:val="28"/>
        </w:rPr>
        <w:t xml:space="preserve">1. Discuss the reason for the speedup </w:t>
      </w:r>
    </w:p>
    <w:p w14:paraId="1C945CA1" w14:textId="77777777" w:rsidR="00A55AE9" w:rsidRPr="00A55AE9" w:rsidRDefault="00000000" w:rsidP="00A55AE9">
      <w:p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A55AE9">
        <w:rPr>
          <w:rFonts w:asciiTheme="majorBidi" w:hAnsiTheme="majorBidi" w:cstheme="majorBidi"/>
        </w:rPr>
        <w:br/>
      </w:r>
      <w:r w:rsidRPr="00A55AE9">
        <w:rPr>
          <w:rFonts w:asciiTheme="majorBidi" w:hAnsiTheme="majorBidi" w:cstheme="majorBidi"/>
          <w:sz w:val="24"/>
          <w:szCs w:val="24"/>
        </w:rPr>
        <w:t xml:space="preserve">GPU speedup occurs when the computational workload is large enough to utilize the GPU’s parallel architecture effectively. </w:t>
      </w:r>
      <w:r w:rsidRPr="00A55AE9">
        <w:rPr>
          <w:rFonts w:asciiTheme="majorBidi" w:hAnsiTheme="majorBidi" w:cstheme="majorBidi"/>
          <w:sz w:val="24"/>
          <w:szCs w:val="24"/>
        </w:rPr>
        <w:br/>
        <w:t>However, speedup depends on three main factors:</w:t>
      </w:r>
      <w:r w:rsidRPr="00A55AE9">
        <w:rPr>
          <w:rFonts w:asciiTheme="majorBidi" w:hAnsiTheme="majorBidi" w:cstheme="majorBidi"/>
          <w:sz w:val="24"/>
          <w:szCs w:val="24"/>
        </w:rPr>
        <w:br/>
      </w:r>
    </w:p>
    <w:p w14:paraId="625B18A1" w14:textId="4960AB31" w:rsidR="00A55AE9" w:rsidRPr="00A55AE9" w:rsidRDefault="00000000" w:rsidP="00A55AE9">
      <w:pPr>
        <w:pStyle w:val="ListParagraph"/>
        <w:numPr>
          <w:ilvl w:val="0"/>
          <w:numId w:val="10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A55AE9">
        <w:rPr>
          <w:rFonts w:asciiTheme="majorBidi" w:hAnsiTheme="majorBidi" w:cstheme="majorBidi"/>
          <w:sz w:val="24"/>
          <w:szCs w:val="24"/>
        </w:rPr>
        <w:t>Data Size:</w:t>
      </w:r>
    </w:p>
    <w:p w14:paraId="5BB8FA72" w14:textId="56486B01" w:rsidR="00A55AE9" w:rsidRPr="00A55AE9" w:rsidRDefault="00000000" w:rsidP="00A55AE9">
      <w:pPr>
        <w:pStyle w:val="ListParagraph"/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A55AE9">
        <w:rPr>
          <w:rFonts w:asciiTheme="majorBidi" w:hAnsiTheme="majorBidi" w:cstheme="majorBidi"/>
          <w:sz w:val="24"/>
          <w:szCs w:val="24"/>
        </w:rPr>
        <w:t>Small datasets may not justify GPU acceleration because data transfer and setup overheads dominate computation time.</w:t>
      </w:r>
    </w:p>
    <w:p w14:paraId="7E1F1801" w14:textId="024C161F" w:rsidR="00A55AE9" w:rsidRPr="00A55AE9" w:rsidRDefault="00000000" w:rsidP="00A55AE9">
      <w:pPr>
        <w:pStyle w:val="ListParagraph"/>
        <w:numPr>
          <w:ilvl w:val="0"/>
          <w:numId w:val="10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A55AE9">
        <w:rPr>
          <w:rFonts w:asciiTheme="majorBidi" w:hAnsiTheme="majorBidi" w:cstheme="majorBidi"/>
          <w:sz w:val="24"/>
          <w:szCs w:val="24"/>
        </w:rPr>
        <w:t>GPU Memory Transfers:</w:t>
      </w:r>
    </w:p>
    <w:p w14:paraId="44D1DC75" w14:textId="069B9B7F" w:rsidR="00A55AE9" w:rsidRPr="00A55AE9" w:rsidRDefault="00000000" w:rsidP="00A55AE9">
      <w:pPr>
        <w:pStyle w:val="ListParagraph"/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A55AE9">
        <w:rPr>
          <w:rFonts w:asciiTheme="majorBidi" w:hAnsiTheme="majorBidi" w:cstheme="majorBidi"/>
          <w:sz w:val="24"/>
          <w:szCs w:val="24"/>
        </w:rPr>
        <w:t>Moving data between CPU and GPU memory (over PCIe) is slower than computations inside GPU memory. Excessive transfers reduce speedup.</w:t>
      </w:r>
    </w:p>
    <w:p w14:paraId="531E383F" w14:textId="3BF966B3" w:rsidR="00A55AE9" w:rsidRPr="00A55AE9" w:rsidRDefault="00000000" w:rsidP="00A55AE9">
      <w:pPr>
        <w:pStyle w:val="ListParagraph"/>
        <w:numPr>
          <w:ilvl w:val="0"/>
          <w:numId w:val="10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A55AE9">
        <w:rPr>
          <w:rFonts w:asciiTheme="majorBidi" w:hAnsiTheme="majorBidi" w:cstheme="majorBidi"/>
          <w:sz w:val="24"/>
          <w:szCs w:val="24"/>
        </w:rPr>
        <w:t>Model Size:</w:t>
      </w:r>
    </w:p>
    <w:p w14:paraId="72CE0545" w14:textId="45198813" w:rsidR="00D143D0" w:rsidRPr="00A55AE9" w:rsidRDefault="00000000" w:rsidP="00A55AE9">
      <w:pPr>
        <w:pStyle w:val="ListParagraph"/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A55AE9">
        <w:rPr>
          <w:rFonts w:asciiTheme="majorBidi" w:hAnsiTheme="majorBidi" w:cstheme="majorBidi"/>
          <w:sz w:val="24"/>
          <w:szCs w:val="24"/>
        </w:rPr>
        <w:t>Larger models benefit more from GPU parallelism, while small models may not fully occupy the GPU’s computational cores, leading to minimal or no speedup.</w:t>
      </w:r>
      <w:r w:rsidRPr="00A55AE9">
        <w:rPr>
          <w:rFonts w:asciiTheme="majorBidi" w:hAnsiTheme="majorBidi" w:cstheme="majorBidi"/>
          <w:sz w:val="24"/>
          <w:szCs w:val="24"/>
        </w:rPr>
        <w:br/>
      </w:r>
    </w:p>
    <w:p w14:paraId="64AD2977" w14:textId="77777777" w:rsidR="00D143D0" w:rsidRPr="00A55AE9" w:rsidRDefault="00000000">
      <w:pPr>
        <w:pStyle w:val="Heading2"/>
        <w:rPr>
          <w:rFonts w:asciiTheme="majorBidi" w:hAnsiTheme="majorBidi"/>
          <w:sz w:val="28"/>
          <w:szCs w:val="28"/>
        </w:rPr>
      </w:pPr>
      <w:r w:rsidRPr="00A55AE9">
        <w:rPr>
          <w:rFonts w:asciiTheme="majorBidi" w:hAnsiTheme="majorBidi"/>
          <w:sz w:val="28"/>
          <w:szCs w:val="28"/>
        </w:rPr>
        <w:t>2. Why does increasing batch size improve GPU efficiency up to a point?</w:t>
      </w:r>
    </w:p>
    <w:p w14:paraId="621CAEBE" w14:textId="77777777" w:rsidR="00D143D0" w:rsidRPr="00A55AE9" w:rsidRDefault="00000000">
      <w:pPr>
        <w:rPr>
          <w:rFonts w:asciiTheme="majorBidi" w:hAnsiTheme="majorBidi" w:cstheme="majorBidi"/>
          <w:sz w:val="24"/>
          <w:szCs w:val="24"/>
        </w:rPr>
      </w:pPr>
      <w:r w:rsidRPr="00A55AE9">
        <w:rPr>
          <w:rFonts w:asciiTheme="majorBidi" w:hAnsiTheme="majorBidi" w:cstheme="majorBidi"/>
        </w:rPr>
        <w:br/>
      </w:r>
      <w:r w:rsidRPr="00A55AE9">
        <w:rPr>
          <w:rFonts w:asciiTheme="majorBidi" w:hAnsiTheme="majorBidi" w:cstheme="majorBidi"/>
          <w:sz w:val="24"/>
          <w:szCs w:val="24"/>
        </w:rPr>
        <w:t xml:space="preserve">Larger batch sizes allow the GPU to process more data in parallel, which increases computational efficiency by reducing idle cycles. </w:t>
      </w:r>
      <w:r w:rsidRPr="00A55AE9">
        <w:rPr>
          <w:rFonts w:asciiTheme="majorBidi" w:hAnsiTheme="majorBidi" w:cstheme="majorBidi"/>
          <w:sz w:val="24"/>
          <w:szCs w:val="24"/>
        </w:rPr>
        <w:br/>
        <w:t xml:space="preserve">However, this improvement continues only until the GPU’s memory bandwidth or </w:t>
      </w:r>
      <w:proofErr w:type="gramStart"/>
      <w:r w:rsidRPr="00A55AE9">
        <w:rPr>
          <w:rFonts w:asciiTheme="majorBidi" w:hAnsiTheme="majorBidi" w:cstheme="majorBidi"/>
          <w:sz w:val="24"/>
          <w:szCs w:val="24"/>
        </w:rPr>
        <w:t>compute</w:t>
      </w:r>
      <w:proofErr w:type="gramEnd"/>
      <w:r w:rsidRPr="00A55AE9">
        <w:rPr>
          <w:rFonts w:asciiTheme="majorBidi" w:hAnsiTheme="majorBidi" w:cstheme="majorBidi"/>
          <w:sz w:val="24"/>
          <w:szCs w:val="24"/>
        </w:rPr>
        <w:t xml:space="preserve"> capacity is saturated. Beyond that point, adding more data per batch provides no additional benefit and may even reduce performance due to memory swapping or limited VRAM.</w:t>
      </w:r>
      <w:r w:rsidRPr="00A55AE9">
        <w:rPr>
          <w:rFonts w:asciiTheme="majorBidi" w:hAnsiTheme="majorBidi" w:cstheme="majorBidi"/>
          <w:sz w:val="24"/>
          <w:szCs w:val="24"/>
        </w:rPr>
        <w:br/>
      </w:r>
    </w:p>
    <w:p w14:paraId="01689A2D" w14:textId="77777777" w:rsidR="00D143D0" w:rsidRPr="00A55AE9" w:rsidRDefault="00000000">
      <w:pPr>
        <w:pStyle w:val="Heading2"/>
        <w:rPr>
          <w:rFonts w:asciiTheme="majorBidi" w:hAnsiTheme="majorBidi"/>
          <w:sz w:val="28"/>
          <w:szCs w:val="28"/>
        </w:rPr>
      </w:pPr>
      <w:r w:rsidRPr="00A55AE9">
        <w:rPr>
          <w:rFonts w:asciiTheme="majorBidi" w:hAnsiTheme="majorBidi"/>
          <w:sz w:val="28"/>
          <w:szCs w:val="28"/>
        </w:rPr>
        <w:t>3. Why does accuracy sometimes drop for very large batches?</w:t>
      </w:r>
    </w:p>
    <w:p w14:paraId="24EF5A16" w14:textId="77777777" w:rsidR="00D143D0" w:rsidRPr="00A55AE9" w:rsidRDefault="00000000">
      <w:pPr>
        <w:rPr>
          <w:rFonts w:asciiTheme="majorBidi" w:hAnsiTheme="majorBidi" w:cstheme="majorBidi"/>
          <w:sz w:val="24"/>
          <w:szCs w:val="24"/>
        </w:rPr>
      </w:pPr>
      <w:r w:rsidRPr="00A55AE9">
        <w:rPr>
          <w:rFonts w:asciiTheme="majorBidi" w:hAnsiTheme="majorBidi" w:cstheme="majorBidi"/>
        </w:rPr>
        <w:br/>
      </w:r>
      <w:r w:rsidRPr="00A55AE9">
        <w:rPr>
          <w:rFonts w:asciiTheme="majorBidi" w:hAnsiTheme="majorBidi" w:cstheme="majorBidi"/>
          <w:sz w:val="24"/>
          <w:szCs w:val="24"/>
        </w:rPr>
        <w:t xml:space="preserve">When the batch size is too large, the model performs fewer weight updates per epoch, making learning less frequent and gradients smoother. </w:t>
      </w:r>
      <w:r w:rsidRPr="00A55AE9">
        <w:rPr>
          <w:rFonts w:asciiTheme="majorBidi" w:hAnsiTheme="majorBidi" w:cstheme="majorBidi"/>
          <w:sz w:val="24"/>
          <w:szCs w:val="24"/>
        </w:rPr>
        <w:br/>
        <w:t xml:space="preserve">This can cause the optimizer to converge to sharp </w:t>
      </w:r>
      <w:proofErr w:type="gramStart"/>
      <w:r w:rsidRPr="00A55AE9">
        <w:rPr>
          <w:rFonts w:asciiTheme="majorBidi" w:hAnsiTheme="majorBidi" w:cstheme="majorBidi"/>
          <w:sz w:val="24"/>
          <w:szCs w:val="24"/>
        </w:rPr>
        <w:t>minima</w:t>
      </w:r>
      <w:proofErr w:type="gramEnd"/>
      <w:r w:rsidRPr="00A55AE9">
        <w:rPr>
          <w:rFonts w:asciiTheme="majorBidi" w:hAnsiTheme="majorBidi" w:cstheme="majorBidi"/>
          <w:sz w:val="24"/>
          <w:szCs w:val="24"/>
        </w:rPr>
        <w:t xml:space="preserve">, which generalize poorly to unseen data. Smaller batches introduce stochasticity (noise) that helps the model escape </w:t>
      </w:r>
      <w:r w:rsidRPr="00A55AE9">
        <w:rPr>
          <w:rFonts w:asciiTheme="majorBidi" w:hAnsiTheme="majorBidi" w:cstheme="majorBidi"/>
          <w:sz w:val="24"/>
          <w:szCs w:val="24"/>
        </w:rPr>
        <w:lastRenderedPageBreak/>
        <w:t>sharp minima and improves generalization performance.</w:t>
      </w:r>
      <w:r w:rsidRPr="00A55AE9">
        <w:rPr>
          <w:rFonts w:asciiTheme="majorBidi" w:hAnsiTheme="majorBidi" w:cstheme="majorBidi"/>
          <w:sz w:val="24"/>
          <w:szCs w:val="24"/>
        </w:rPr>
        <w:br/>
      </w:r>
    </w:p>
    <w:p w14:paraId="0D5FB824" w14:textId="77777777" w:rsidR="00D143D0" w:rsidRPr="00A55AE9" w:rsidRDefault="00000000">
      <w:pPr>
        <w:pStyle w:val="Heading2"/>
        <w:rPr>
          <w:rFonts w:asciiTheme="majorBidi" w:hAnsiTheme="majorBidi"/>
          <w:sz w:val="28"/>
          <w:szCs w:val="28"/>
        </w:rPr>
      </w:pPr>
      <w:r w:rsidRPr="00A55AE9">
        <w:rPr>
          <w:rFonts w:asciiTheme="majorBidi" w:hAnsiTheme="majorBidi"/>
          <w:sz w:val="28"/>
          <w:szCs w:val="28"/>
        </w:rPr>
        <w:t>4. How does model size affect GPU workload and training time?</w:t>
      </w:r>
    </w:p>
    <w:p w14:paraId="2C27FA42" w14:textId="77777777" w:rsidR="00D143D0" w:rsidRPr="00A55AE9" w:rsidRDefault="00000000">
      <w:pPr>
        <w:rPr>
          <w:rFonts w:asciiTheme="majorBidi" w:hAnsiTheme="majorBidi" w:cstheme="majorBidi"/>
          <w:sz w:val="24"/>
          <w:szCs w:val="24"/>
        </w:rPr>
      </w:pPr>
      <w:r w:rsidRPr="00A55AE9">
        <w:rPr>
          <w:rFonts w:asciiTheme="majorBidi" w:hAnsiTheme="majorBidi" w:cstheme="majorBidi"/>
        </w:rPr>
        <w:br/>
      </w:r>
      <w:r w:rsidRPr="00A55AE9">
        <w:rPr>
          <w:rFonts w:asciiTheme="majorBidi" w:hAnsiTheme="majorBidi" w:cstheme="majorBidi"/>
          <w:sz w:val="24"/>
          <w:szCs w:val="24"/>
        </w:rPr>
        <w:t xml:space="preserve">Model size directly impacts GPU workload. Larger models have more parameters and layers, increasing the number of floating-point operations per batch. </w:t>
      </w:r>
      <w:r w:rsidRPr="00A55AE9">
        <w:rPr>
          <w:rFonts w:asciiTheme="majorBidi" w:hAnsiTheme="majorBidi" w:cstheme="majorBidi"/>
          <w:sz w:val="24"/>
          <w:szCs w:val="24"/>
        </w:rPr>
        <w:br/>
        <w:t xml:space="preserve">As model size </w:t>
      </w:r>
      <w:proofErr w:type="gramStart"/>
      <w:r w:rsidRPr="00A55AE9">
        <w:rPr>
          <w:rFonts w:asciiTheme="majorBidi" w:hAnsiTheme="majorBidi" w:cstheme="majorBidi"/>
          <w:sz w:val="24"/>
          <w:szCs w:val="24"/>
        </w:rPr>
        <w:t>grows</w:t>
      </w:r>
      <w:proofErr w:type="gramEnd"/>
      <w:r w:rsidRPr="00A55AE9">
        <w:rPr>
          <w:rFonts w:asciiTheme="majorBidi" w:hAnsiTheme="majorBidi" w:cstheme="majorBidi"/>
          <w:sz w:val="24"/>
          <w:szCs w:val="24"/>
        </w:rPr>
        <w:t>, training time per epoch increases due to more complex forward and backward passes. However, larger models also keep the GPU more fully utilized, leading to higher GPU efficiency.</w:t>
      </w:r>
      <w:r w:rsidRPr="00A55AE9">
        <w:rPr>
          <w:rFonts w:asciiTheme="majorBidi" w:hAnsiTheme="majorBidi" w:cstheme="majorBidi"/>
          <w:sz w:val="24"/>
          <w:szCs w:val="24"/>
        </w:rPr>
        <w:br/>
      </w:r>
    </w:p>
    <w:p w14:paraId="14B88883" w14:textId="77777777" w:rsidR="00D143D0" w:rsidRPr="00A55AE9" w:rsidRDefault="00000000">
      <w:pPr>
        <w:pStyle w:val="Heading2"/>
        <w:rPr>
          <w:rFonts w:asciiTheme="majorBidi" w:hAnsiTheme="majorBidi"/>
          <w:sz w:val="28"/>
          <w:szCs w:val="28"/>
        </w:rPr>
      </w:pPr>
      <w:r w:rsidRPr="00A55AE9">
        <w:rPr>
          <w:rFonts w:asciiTheme="majorBidi" w:hAnsiTheme="majorBidi"/>
          <w:sz w:val="28"/>
          <w:szCs w:val="28"/>
        </w:rPr>
        <w:t>5. How do GPU compute and memory balance affect performance?</w:t>
      </w:r>
    </w:p>
    <w:p w14:paraId="0659D336" w14:textId="77777777" w:rsidR="00D143D0" w:rsidRPr="00A55AE9" w:rsidRDefault="00000000">
      <w:pPr>
        <w:rPr>
          <w:rFonts w:asciiTheme="majorBidi" w:hAnsiTheme="majorBidi" w:cstheme="majorBidi"/>
          <w:sz w:val="24"/>
          <w:szCs w:val="24"/>
        </w:rPr>
      </w:pPr>
      <w:r w:rsidRPr="00A55AE9">
        <w:rPr>
          <w:rFonts w:asciiTheme="majorBidi" w:hAnsiTheme="majorBidi" w:cstheme="majorBidi"/>
        </w:rPr>
        <w:br/>
      </w:r>
      <w:r w:rsidRPr="00A55AE9">
        <w:rPr>
          <w:rFonts w:asciiTheme="majorBidi" w:hAnsiTheme="majorBidi" w:cstheme="majorBidi"/>
          <w:sz w:val="24"/>
          <w:szCs w:val="24"/>
        </w:rPr>
        <w:t xml:space="preserve">GPU performance depends on </w:t>
      </w:r>
      <w:proofErr w:type="gramStart"/>
      <w:r w:rsidRPr="00A55AE9">
        <w:rPr>
          <w:rFonts w:asciiTheme="majorBidi" w:hAnsiTheme="majorBidi" w:cstheme="majorBidi"/>
          <w:sz w:val="24"/>
          <w:szCs w:val="24"/>
        </w:rPr>
        <w:t>a balance</w:t>
      </w:r>
      <w:proofErr w:type="gramEnd"/>
      <w:r w:rsidRPr="00A55AE9">
        <w:rPr>
          <w:rFonts w:asciiTheme="majorBidi" w:hAnsiTheme="majorBidi" w:cstheme="majorBidi"/>
          <w:sz w:val="24"/>
          <w:szCs w:val="24"/>
        </w:rPr>
        <w:t xml:space="preserve"> between compute throughput (how fast calculations happen) and memory bandwidth (how fast data moves). </w:t>
      </w:r>
      <w:r w:rsidRPr="00A55AE9">
        <w:rPr>
          <w:rFonts w:asciiTheme="majorBidi" w:hAnsiTheme="majorBidi" w:cstheme="majorBidi"/>
          <w:sz w:val="24"/>
          <w:szCs w:val="24"/>
        </w:rPr>
        <w:br/>
        <w:t xml:space="preserve">If a model is </w:t>
      </w:r>
      <w:proofErr w:type="gramStart"/>
      <w:r w:rsidRPr="00A55AE9">
        <w:rPr>
          <w:rFonts w:asciiTheme="majorBidi" w:hAnsiTheme="majorBidi" w:cstheme="majorBidi"/>
          <w:sz w:val="24"/>
          <w:szCs w:val="24"/>
        </w:rPr>
        <w:t>compute</w:t>
      </w:r>
      <w:proofErr w:type="gramEnd"/>
      <w:r w:rsidRPr="00A55AE9">
        <w:rPr>
          <w:rFonts w:asciiTheme="majorBidi" w:hAnsiTheme="majorBidi" w:cstheme="majorBidi"/>
          <w:sz w:val="24"/>
          <w:szCs w:val="24"/>
        </w:rPr>
        <w:t xml:space="preserve">-heavy but the memory is too slow, the GPU becomes memory-bound. Conversely, if the model is lightweight, the GPU cores may sit idle, waiting for data. </w:t>
      </w:r>
      <w:r w:rsidRPr="00A55AE9">
        <w:rPr>
          <w:rFonts w:asciiTheme="majorBidi" w:hAnsiTheme="majorBidi" w:cstheme="majorBidi"/>
          <w:sz w:val="24"/>
          <w:szCs w:val="24"/>
        </w:rPr>
        <w:br/>
        <w:t xml:space="preserve">An optimal balance ensures that both </w:t>
      </w:r>
      <w:proofErr w:type="gramStart"/>
      <w:r w:rsidRPr="00A55AE9">
        <w:rPr>
          <w:rFonts w:asciiTheme="majorBidi" w:hAnsiTheme="majorBidi" w:cstheme="majorBidi"/>
          <w:sz w:val="24"/>
          <w:szCs w:val="24"/>
        </w:rPr>
        <w:t>compute</w:t>
      </w:r>
      <w:proofErr w:type="gramEnd"/>
      <w:r w:rsidRPr="00A55AE9">
        <w:rPr>
          <w:rFonts w:asciiTheme="majorBidi" w:hAnsiTheme="majorBidi" w:cstheme="majorBidi"/>
          <w:sz w:val="24"/>
          <w:szCs w:val="24"/>
        </w:rPr>
        <w:t xml:space="preserve"> and memory are efficiently utilized for best performance.</w:t>
      </w:r>
      <w:r w:rsidRPr="00A55AE9">
        <w:rPr>
          <w:rFonts w:asciiTheme="majorBidi" w:hAnsiTheme="majorBidi" w:cstheme="majorBidi"/>
          <w:sz w:val="24"/>
          <w:szCs w:val="24"/>
        </w:rPr>
        <w:br/>
      </w:r>
    </w:p>
    <w:p w14:paraId="3F0870A2" w14:textId="77777777" w:rsidR="00D143D0" w:rsidRPr="00A55AE9" w:rsidRDefault="00000000">
      <w:pPr>
        <w:pStyle w:val="Heading2"/>
        <w:rPr>
          <w:rFonts w:asciiTheme="majorBidi" w:hAnsiTheme="majorBidi"/>
          <w:sz w:val="28"/>
          <w:szCs w:val="28"/>
        </w:rPr>
      </w:pPr>
      <w:r w:rsidRPr="00A55AE9">
        <w:rPr>
          <w:rFonts w:asciiTheme="majorBidi" w:hAnsiTheme="majorBidi"/>
          <w:sz w:val="28"/>
          <w:szCs w:val="28"/>
        </w:rPr>
        <w:t>6. Why do inefficient data pipelines cause low GPU utilization?</w:t>
      </w:r>
    </w:p>
    <w:p w14:paraId="41D5C6EA" w14:textId="77777777" w:rsidR="00D143D0" w:rsidRPr="00A55AE9" w:rsidRDefault="00000000">
      <w:pPr>
        <w:rPr>
          <w:rFonts w:asciiTheme="majorBidi" w:hAnsiTheme="majorBidi" w:cstheme="majorBidi"/>
          <w:sz w:val="24"/>
          <w:szCs w:val="24"/>
        </w:rPr>
      </w:pPr>
      <w:r w:rsidRPr="00A55AE9">
        <w:rPr>
          <w:rFonts w:asciiTheme="majorBidi" w:hAnsiTheme="majorBidi" w:cstheme="majorBidi"/>
        </w:rPr>
        <w:br/>
      </w:r>
      <w:r w:rsidRPr="00A55AE9">
        <w:rPr>
          <w:rFonts w:asciiTheme="majorBidi" w:hAnsiTheme="majorBidi" w:cstheme="majorBidi"/>
          <w:sz w:val="24"/>
          <w:szCs w:val="24"/>
        </w:rPr>
        <w:t xml:space="preserve">If the CPU cannot load and preprocess data fast enough, the GPU finishes its computation and sits idle waiting for the next batch. </w:t>
      </w:r>
      <w:r w:rsidRPr="00A55AE9">
        <w:rPr>
          <w:rFonts w:asciiTheme="majorBidi" w:hAnsiTheme="majorBidi" w:cstheme="majorBidi"/>
          <w:sz w:val="24"/>
          <w:szCs w:val="24"/>
        </w:rPr>
        <w:br/>
        <w:t>Single-threaded data loading (num_workers=0) or slow disk access causes bottlenecks. As a result, even a powerful GPU cannot reach full utilization because it constantly waits for new data.</w:t>
      </w:r>
      <w:r w:rsidRPr="00A55AE9">
        <w:rPr>
          <w:rFonts w:asciiTheme="majorBidi" w:hAnsiTheme="majorBidi" w:cstheme="majorBidi"/>
          <w:sz w:val="24"/>
          <w:szCs w:val="24"/>
        </w:rPr>
        <w:br/>
      </w:r>
    </w:p>
    <w:p w14:paraId="413CC8E3" w14:textId="77777777" w:rsidR="00D143D0" w:rsidRPr="00A55AE9" w:rsidRDefault="00000000">
      <w:pPr>
        <w:pStyle w:val="Heading2"/>
        <w:rPr>
          <w:rFonts w:asciiTheme="majorBidi" w:hAnsiTheme="majorBidi"/>
          <w:sz w:val="28"/>
          <w:szCs w:val="28"/>
        </w:rPr>
      </w:pPr>
      <w:r w:rsidRPr="00A55AE9">
        <w:rPr>
          <w:rFonts w:asciiTheme="majorBidi" w:hAnsiTheme="majorBidi"/>
          <w:sz w:val="28"/>
          <w:szCs w:val="28"/>
        </w:rPr>
        <w:t>7. How does overlapping CPU data loading and GPU training improve performance?</w:t>
      </w:r>
    </w:p>
    <w:p w14:paraId="53F38A0D" w14:textId="77777777" w:rsidR="00D143D0" w:rsidRPr="00A55AE9" w:rsidRDefault="00000000">
      <w:pPr>
        <w:rPr>
          <w:rFonts w:asciiTheme="majorBidi" w:hAnsiTheme="majorBidi" w:cstheme="majorBidi"/>
          <w:sz w:val="24"/>
          <w:szCs w:val="24"/>
        </w:rPr>
      </w:pPr>
      <w:r w:rsidRPr="00A55AE9">
        <w:rPr>
          <w:rFonts w:asciiTheme="majorBidi" w:hAnsiTheme="majorBidi" w:cstheme="majorBidi"/>
        </w:rPr>
        <w:br/>
      </w:r>
      <w:r w:rsidRPr="00A55AE9">
        <w:rPr>
          <w:rFonts w:asciiTheme="majorBidi" w:hAnsiTheme="majorBidi" w:cstheme="majorBidi"/>
          <w:sz w:val="24"/>
          <w:szCs w:val="24"/>
        </w:rPr>
        <w:t xml:space="preserve">Overlapping allows the CPU to prepare the next batch of data while the GPU processes the current batch. </w:t>
      </w:r>
      <w:r w:rsidRPr="00A55AE9">
        <w:rPr>
          <w:rFonts w:asciiTheme="majorBidi" w:hAnsiTheme="majorBidi" w:cstheme="majorBidi"/>
          <w:sz w:val="24"/>
          <w:szCs w:val="24"/>
        </w:rPr>
        <w:br/>
        <w:t>This ensures that the GPU is never idle, and each new batch is immediately available for computation. Using multiple DataLoader workers and pinned memory enables this overlap, significantly improving throughput.</w:t>
      </w:r>
      <w:r w:rsidRPr="00A55AE9">
        <w:rPr>
          <w:rFonts w:asciiTheme="majorBidi" w:hAnsiTheme="majorBidi" w:cstheme="majorBidi"/>
          <w:sz w:val="24"/>
          <w:szCs w:val="24"/>
        </w:rPr>
        <w:br/>
      </w:r>
    </w:p>
    <w:p w14:paraId="4103E98B" w14:textId="77777777" w:rsidR="00D143D0" w:rsidRPr="00A55AE9" w:rsidRDefault="00000000">
      <w:pPr>
        <w:pStyle w:val="Heading2"/>
        <w:rPr>
          <w:rFonts w:asciiTheme="majorBidi" w:hAnsiTheme="majorBidi"/>
          <w:sz w:val="28"/>
          <w:szCs w:val="28"/>
        </w:rPr>
      </w:pPr>
      <w:r w:rsidRPr="00A55AE9">
        <w:rPr>
          <w:rFonts w:asciiTheme="majorBidi" w:hAnsiTheme="majorBidi"/>
          <w:sz w:val="28"/>
          <w:szCs w:val="28"/>
        </w:rPr>
        <w:lastRenderedPageBreak/>
        <w:t>8. How does FP16 training improve throughput?</w:t>
      </w:r>
    </w:p>
    <w:p w14:paraId="4E2344A6" w14:textId="77777777" w:rsidR="00D143D0" w:rsidRPr="00A55AE9" w:rsidRDefault="00000000">
      <w:pPr>
        <w:rPr>
          <w:rFonts w:asciiTheme="majorBidi" w:hAnsiTheme="majorBidi" w:cstheme="majorBidi"/>
          <w:sz w:val="24"/>
          <w:szCs w:val="24"/>
        </w:rPr>
      </w:pPr>
      <w:r w:rsidRPr="00A55AE9">
        <w:rPr>
          <w:rFonts w:asciiTheme="majorBidi" w:hAnsiTheme="majorBidi" w:cstheme="majorBidi"/>
          <w:sz w:val="24"/>
          <w:szCs w:val="24"/>
        </w:rPr>
        <w:br/>
        <w:t xml:space="preserve">FP16 (half precision) reduces the amount of memory needed to store weights and activations, allowing the GPU to process more data in parallel. </w:t>
      </w:r>
      <w:r w:rsidRPr="00A55AE9">
        <w:rPr>
          <w:rFonts w:asciiTheme="majorBidi" w:hAnsiTheme="majorBidi" w:cstheme="majorBidi"/>
          <w:sz w:val="24"/>
          <w:szCs w:val="24"/>
        </w:rPr>
        <w:br/>
        <w:t>Modern GPUs (e.g., NVIDIA Tensor Cores) are optimized for FP16 math, offering up to twice the throughput of FP32. This leads to faster computation and reduced memory usage.</w:t>
      </w:r>
      <w:r w:rsidRPr="00A55AE9">
        <w:rPr>
          <w:rFonts w:asciiTheme="majorBidi" w:hAnsiTheme="majorBidi" w:cstheme="majorBidi"/>
          <w:sz w:val="24"/>
          <w:szCs w:val="24"/>
        </w:rPr>
        <w:br/>
      </w:r>
    </w:p>
    <w:p w14:paraId="3A0D7543" w14:textId="77777777" w:rsidR="00D143D0" w:rsidRPr="00A55AE9" w:rsidRDefault="00000000">
      <w:pPr>
        <w:pStyle w:val="Heading2"/>
        <w:rPr>
          <w:rFonts w:asciiTheme="majorBidi" w:hAnsiTheme="majorBidi"/>
          <w:sz w:val="28"/>
          <w:szCs w:val="28"/>
        </w:rPr>
      </w:pPr>
      <w:r w:rsidRPr="00A55AE9">
        <w:rPr>
          <w:rFonts w:asciiTheme="majorBidi" w:hAnsiTheme="majorBidi"/>
          <w:sz w:val="28"/>
          <w:szCs w:val="28"/>
        </w:rPr>
        <w:t>9. When might FP16 training cause numerical instability?</w:t>
      </w:r>
    </w:p>
    <w:p w14:paraId="315866D4" w14:textId="77777777" w:rsidR="00D143D0" w:rsidRPr="00A55AE9" w:rsidRDefault="00000000">
      <w:pPr>
        <w:rPr>
          <w:rFonts w:asciiTheme="majorBidi" w:hAnsiTheme="majorBidi" w:cstheme="majorBidi"/>
          <w:sz w:val="24"/>
          <w:szCs w:val="24"/>
        </w:rPr>
      </w:pPr>
      <w:r w:rsidRPr="00A55AE9">
        <w:rPr>
          <w:rFonts w:asciiTheme="majorBidi" w:hAnsiTheme="majorBidi" w:cstheme="majorBidi"/>
          <w:sz w:val="24"/>
          <w:szCs w:val="24"/>
        </w:rPr>
        <w:br/>
        <w:t xml:space="preserve">FP16 has a smaller dynamic range than FP32, meaning it cannot represent very small or very large numbers accurately. </w:t>
      </w:r>
      <w:r w:rsidRPr="00A55AE9">
        <w:rPr>
          <w:rFonts w:asciiTheme="majorBidi" w:hAnsiTheme="majorBidi" w:cstheme="majorBidi"/>
          <w:sz w:val="24"/>
          <w:szCs w:val="24"/>
        </w:rPr>
        <w:br/>
        <w:t xml:space="preserve">This can cause gradient underflow (values too small become zero) or overflow (values become infinite), resulting in NaN losses. </w:t>
      </w:r>
      <w:r w:rsidRPr="00A55AE9">
        <w:rPr>
          <w:rFonts w:asciiTheme="majorBidi" w:hAnsiTheme="majorBidi" w:cstheme="majorBidi"/>
          <w:sz w:val="24"/>
          <w:szCs w:val="24"/>
        </w:rPr>
        <w:br/>
        <w:t>PyTorch’s GradScaler mitigates this problem by dynamically scaling gradients to maintain numerical stability.</w:t>
      </w:r>
      <w:r w:rsidRPr="00A55AE9">
        <w:rPr>
          <w:rFonts w:asciiTheme="majorBidi" w:hAnsiTheme="majorBidi" w:cstheme="majorBidi"/>
          <w:sz w:val="24"/>
          <w:szCs w:val="24"/>
        </w:rPr>
        <w:br/>
      </w:r>
    </w:p>
    <w:p w14:paraId="276DA48A" w14:textId="77777777" w:rsidR="00D143D0" w:rsidRPr="00A55AE9" w:rsidRDefault="00000000">
      <w:pPr>
        <w:pStyle w:val="Heading2"/>
        <w:rPr>
          <w:rFonts w:asciiTheme="majorBidi" w:hAnsiTheme="majorBidi"/>
          <w:sz w:val="28"/>
          <w:szCs w:val="28"/>
        </w:rPr>
      </w:pPr>
      <w:r w:rsidRPr="00A55AE9">
        <w:rPr>
          <w:rFonts w:asciiTheme="majorBidi" w:hAnsiTheme="majorBidi"/>
          <w:sz w:val="28"/>
          <w:szCs w:val="28"/>
        </w:rPr>
        <w:t>10. What factors most affect GPU training performance?</w:t>
      </w:r>
    </w:p>
    <w:p w14:paraId="344E0D96" w14:textId="77777777" w:rsidR="00D143D0" w:rsidRPr="00A55AE9" w:rsidRDefault="00000000">
      <w:pPr>
        <w:rPr>
          <w:rFonts w:asciiTheme="majorBidi" w:hAnsiTheme="majorBidi" w:cstheme="majorBidi"/>
          <w:sz w:val="24"/>
          <w:szCs w:val="24"/>
        </w:rPr>
      </w:pPr>
      <w:r w:rsidRPr="00A55AE9">
        <w:rPr>
          <w:rFonts w:asciiTheme="majorBidi" w:hAnsiTheme="majorBidi" w:cstheme="majorBidi"/>
          <w:sz w:val="24"/>
          <w:szCs w:val="24"/>
        </w:rPr>
        <w:br/>
        <w:t xml:space="preserve">Key factors include batch size, model complexity, precision (FP16 vs FP32), data pipeline efficiency, and GPU hardware specifications. </w:t>
      </w:r>
      <w:r w:rsidRPr="00A55AE9">
        <w:rPr>
          <w:rFonts w:asciiTheme="majorBidi" w:hAnsiTheme="majorBidi" w:cstheme="majorBidi"/>
          <w:sz w:val="24"/>
          <w:szCs w:val="24"/>
        </w:rPr>
        <w:br/>
        <w:t>An optimal configuration balances computational workload, memory bandwidth, and data loading to minimize idle time and maximize throughput.</w:t>
      </w:r>
      <w:r w:rsidRPr="00A55AE9">
        <w:rPr>
          <w:rFonts w:asciiTheme="majorBidi" w:hAnsiTheme="majorBidi" w:cstheme="majorBidi"/>
          <w:sz w:val="24"/>
          <w:szCs w:val="24"/>
        </w:rPr>
        <w:br/>
      </w:r>
    </w:p>
    <w:p w14:paraId="316C09F6" w14:textId="77777777" w:rsidR="00D143D0" w:rsidRPr="00A55AE9" w:rsidRDefault="00000000">
      <w:pPr>
        <w:pStyle w:val="Heading2"/>
        <w:rPr>
          <w:rFonts w:asciiTheme="majorBidi" w:hAnsiTheme="majorBidi"/>
          <w:sz w:val="28"/>
          <w:szCs w:val="28"/>
        </w:rPr>
      </w:pPr>
      <w:r w:rsidRPr="00A55AE9">
        <w:rPr>
          <w:rFonts w:asciiTheme="majorBidi" w:hAnsiTheme="majorBidi"/>
          <w:sz w:val="28"/>
          <w:szCs w:val="28"/>
        </w:rPr>
        <w:t>11. Why might small models not benefit much from GPU acceleration?</w:t>
      </w:r>
    </w:p>
    <w:p w14:paraId="18C6ED60" w14:textId="77777777" w:rsidR="00D143D0" w:rsidRPr="00A55AE9" w:rsidRDefault="00000000">
      <w:pPr>
        <w:rPr>
          <w:rFonts w:asciiTheme="majorBidi" w:hAnsiTheme="majorBidi" w:cstheme="majorBidi"/>
          <w:sz w:val="24"/>
          <w:szCs w:val="24"/>
        </w:rPr>
      </w:pPr>
      <w:r w:rsidRPr="00A55AE9">
        <w:rPr>
          <w:rFonts w:asciiTheme="majorBidi" w:hAnsiTheme="majorBidi" w:cstheme="majorBidi"/>
          <w:sz w:val="24"/>
          <w:szCs w:val="24"/>
        </w:rPr>
        <w:br/>
        <w:t xml:space="preserve">Small models perform fewer operations per batch, so the GPU cannot fully utilize its parallel processing cores. </w:t>
      </w:r>
      <w:r w:rsidRPr="00A55AE9">
        <w:rPr>
          <w:rFonts w:asciiTheme="majorBidi" w:hAnsiTheme="majorBidi" w:cstheme="majorBidi"/>
          <w:sz w:val="24"/>
          <w:szCs w:val="24"/>
        </w:rPr>
        <w:br/>
        <w:t xml:space="preserve">The </w:t>
      </w:r>
      <w:proofErr w:type="gramStart"/>
      <w:r w:rsidRPr="00A55AE9">
        <w:rPr>
          <w:rFonts w:asciiTheme="majorBidi" w:hAnsiTheme="majorBidi" w:cstheme="majorBidi"/>
          <w:sz w:val="24"/>
          <w:szCs w:val="24"/>
        </w:rPr>
        <w:t>overhead of</w:t>
      </w:r>
      <w:proofErr w:type="gramEnd"/>
      <w:r w:rsidRPr="00A55AE9">
        <w:rPr>
          <w:rFonts w:asciiTheme="majorBidi" w:hAnsiTheme="majorBidi" w:cstheme="majorBidi"/>
          <w:sz w:val="24"/>
          <w:szCs w:val="24"/>
        </w:rPr>
        <w:t xml:space="preserve"> transferring data from CPU to GPU may outweigh the computation speed benefit. For such models, CPU training can sometimes be just as fast.</w:t>
      </w:r>
      <w:r w:rsidRPr="00A55AE9">
        <w:rPr>
          <w:rFonts w:asciiTheme="majorBidi" w:hAnsiTheme="majorBidi" w:cstheme="majorBidi"/>
          <w:sz w:val="24"/>
          <w:szCs w:val="24"/>
        </w:rPr>
        <w:br/>
      </w:r>
    </w:p>
    <w:p w14:paraId="228D2889" w14:textId="77777777" w:rsidR="00D143D0" w:rsidRPr="00A55AE9" w:rsidRDefault="00000000">
      <w:pPr>
        <w:pStyle w:val="Heading2"/>
        <w:rPr>
          <w:rFonts w:asciiTheme="majorBidi" w:hAnsiTheme="majorBidi"/>
          <w:sz w:val="28"/>
          <w:szCs w:val="28"/>
        </w:rPr>
      </w:pPr>
      <w:r w:rsidRPr="00A55AE9">
        <w:rPr>
          <w:rFonts w:asciiTheme="majorBidi" w:hAnsiTheme="majorBidi"/>
          <w:sz w:val="28"/>
          <w:szCs w:val="28"/>
        </w:rPr>
        <w:t>12. How can you minimize GPU idle time during training?</w:t>
      </w:r>
    </w:p>
    <w:p w14:paraId="1C58CD23" w14:textId="77777777" w:rsidR="00D143D0" w:rsidRPr="00A55AE9" w:rsidRDefault="00000000">
      <w:pPr>
        <w:rPr>
          <w:rFonts w:asciiTheme="majorBidi" w:hAnsiTheme="majorBidi" w:cstheme="majorBidi"/>
          <w:sz w:val="24"/>
          <w:szCs w:val="24"/>
        </w:rPr>
      </w:pPr>
      <w:r w:rsidRPr="00A55AE9">
        <w:rPr>
          <w:rFonts w:asciiTheme="majorBidi" w:hAnsiTheme="majorBidi" w:cstheme="majorBidi"/>
          <w:sz w:val="24"/>
          <w:szCs w:val="24"/>
        </w:rPr>
        <w:br/>
        <w:t xml:space="preserve">By optimizing data pipelines — using multi-threaded data loaders (num_workers&gt;0), enabling pinned memory, prefetching data, and overlapping data loading with GPU computation. </w:t>
      </w:r>
      <w:r w:rsidRPr="00A55AE9">
        <w:rPr>
          <w:rFonts w:asciiTheme="majorBidi" w:hAnsiTheme="majorBidi" w:cstheme="majorBidi"/>
          <w:sz w:val="24"/>
          <w:szCs w:val="24"/>
        </w:rPr>
        <w:br/>
        <w:t xml:space="preserve">Ensuring that the GPU always has data ready to process minimizes idle time and </w:t>
      </w:r>
      <w:r w:rsidRPr="00A55AE9">
        <w:rPr>
          <w:rFonts w:asciiTheme="majorBidi" w:hAnsiTheme="majorBidi" w:cstheme="majorBidi"/>
          <w:sz w:val="24"/>
          <w:szCs w:val="24"/>
        </w:rPr>
        <w:lastRenderedPageBreak/>
        <w:t>maximizes utilization.</w:t>
      </w:r>
      <w:r w:rsidRPr="00A55AE9">
        <w:rPr>
          <w:rFonts w:asciiTheme="majorBidi" w:hAnsiTheme="majorBidi" w:cstheme="majorBidi"/>
          <w:sz w:val="24"/>
          <w:szCs w:val="24"/>
        </w:rPr>
        <w:br/>
      </w:r>
    </w:p>
    <w:p w14:paraId="15C2887E" w14:textId="77777777" w:rsidR="00D143D0" w:rsidRPr="00A55AE9" w:rsidRDefault="00000000">
      <w:pPr>
        <w:pStyle w:val="Heading2"/>
        <w:rPr>
          <w:rFonts w:asciiTheme="majorBidi" w:hAnsiTheme="majorBidi"/>
          <w:sz w:val="28"/>
          <w:szCs w:val="28"/>
        </w:rPr>
      </w:pPr>
      <w:r w:rsidRPr="00A55AE9">
        <w:rPr>
          <w:rFonts w:asciiTheme="majorBidi" w:hAnsiTheme="majorBidi"/>
          <w:sz w:val="28"/>
          <w:szCs w:val="28"/>
        </w:rPr>
        <w:t>13. What are the trade-offs between higher batch size and model accuracy?</w:t>
      </w:r>
    </w:p>
    <w:p w14:paraId="62FAF5E8" w14:textId="77777777" w:rsidR="00D143D0" w:rsidRPr="00A55AE9" w:rsidRDefault="00000000">
      <w:pPr>
        <w:rPr>
          <w:rFonts w:asciiTheme="majorBidi" w:hAnsiTheme="majorBidi" w:cstheme="majorBidi"/>
          <w:sz w:val="24"/>
          <w:szCs w:val="24"/>
        </w:rPr>
      </w:pPr>
      <w:r w:rsidRPr="00A55AE9">
        <w:rPr>
          <w:rFonts w:asciiTheme="majorBidi" w:hAnsiTheme="majorBidi" w:cstheme="majorBidi"/>
          <w:sz w:val="24"/>
          <w:szCs w:val="24"/>
        </w:rPr>
        <w:br/>
        <w:t xml:space="preserve">Higher batch sizes improve computation speed but can harm generalization. Large batches make gradient updates smoother and reduce noise, which sometimes leads to overfitting. </w:t>
      </w:r>
      <w:r w:rsidRPr="00A55AE9">
        <w:rPr>
          <w:rFonts w:asciiTheme="majorBidi" w:hAnsiTheme="majorBidi" w:cstheme="majorBidi"/>
          <w:sz w:val="24"/>
          <w:szCs w:val="24"/>
        </w:rPr>
        <w:br/>
        <w:t>Smaller batches, on the other hand, provide regular noise in gradient updates, helping the model generalize better to new data.</w:t>
      </w:r>
      <w:r w:rsidRPr="00A55AE9">
        <w:rPr>
          <w:rFonts w:asciiTheme="majorBidi" w:hAnsiTheme="majorBidi" w:cstheme="majorBidi"/>
          <w:sz w:val="24"/>
          <w:szCs w:val="24"/>
        </w:rPr>
        <w:br/>
      </w:r>
    </w:p>
    <w:p w14:paraId="50B89E98" w14:textId="77777777" w:rsidR="00D143D0" w:rsidRPr="00A55AE9" w:rsidRDefault="00000000">
      <w:pPr>
        <w:pStyle w:val="Heading2"/>
        <w:rPr>
          <w:rFonts w:asciiTheme="majorBidi" w:hAnsiTheme="majorBidi"/>
          <w:sz w:val="28"/>
          <w:szCs w:val="28"/>
        </w:rPr>
      </w:pPr>
      <w:r w:rsidRPr="00A55AE9">
        <w:rPr>
          <w:rFonts w:asciiTheme="majorBidi" w:hAnsiTheme="majorBidi"/>
          <w:sz w:val="28"/>
          <w:szCs w:val="28"/>
        </w:rPr>
        <w:t>14. Why does data transfer between CPU and GPU become a bottleneck?</w:t>
      </w:r>
    </w:p>
    <w:p w14:paraId="55A91AD6" w14:textId="77777777" w:rsidR="00D143D0" w:rsidRPr="00A55AE9" w:rsidRDefault="00000000">
      <w:pPr>
        <w:rPr>
          <w:rFonts w:asciiTheme="majorBidi" w:hAnsiTheme="majorBidi" w:cstheme="majorBidi"/>
          <w:sz w:val="24"/>
          <w:szCs w:val="24"/>
        </w:rPr>
      </w:pPr>
      <w:r w:rsidRPr="00A55AE9">
        <w:rPr>
          <w:rFonts w:asciiTheme="majorBidi" w:hAnsiTheme="majorBidi" w:cstheme="majorBidi"/>
          <w:sz w:val="24"/>
          <w:szCs w:val="24"/>
        </w:rPr>
        <w:br/>
        <w:t xml:space="preserve">Because data moves through the PCIe interface, which is much slower than GPU memory speed. </w:t>
      </w:r>
      <w:r w:rsidRPr="00A55AE9">
        <w:rPr>
          <w:rFonts w:asciiTheme="majorBidi" w:hAnsiTheme="majorBidi" w:cstheme="majorBidi"/>
          <w:sz w:val="24"/>
          <w:szCs w:val="24"/>
        </w:rPr>
        <w:br/>
        <w:t>If data is frequently transferred between CPU and GPU, this latency adds up and reduces overall training throughput. Keeping computations and data resident on the GPU minimizes this bottleneck.</w:t>
      </w:r>
      <w:r w:rsidRPr="00A55AE9">
        <w:rPr>
          <w:rFonts w:asciiTheme="majorBidi" w:hAnsiTheme="majorBidi" w:cstheme="majorBidi"/>
          <w:sz w:val="24"/>
          <w:szCs w:val="24"/>
        </w:rPr>
        <w:br/>
      </w:r>
    </w:p>
    <w:sectPr w:rsidR="00D143D0" w:rsidRPr="00A55A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E40F76"/>
    <w:multiLevelType w:val="hybridMultilevel"/>
    <w:tmpl w:val="C624E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9334881">
    <w:abstractNumId w:val="8"/>
  </w:num>
  <w:num w:numId="2" w16cid:durableId="1047997475">
    <w:abstractNumId w:val="6"/>
  </w:num>
  <w:num w:numId="3" w16cid:durableId="306469889">
    <w:abstractNumId w:val="5"/>
  </w:num>
  <w:num w:numId="4" w16cid:durableId="1856994264">
    <w:abstractNumId w:val="4"/>
  </w:num>
  <w:num w:numId="5" w16cid:durableId="1363282852">
    <w:abstractNumId w:val="7"/>
  </w:num>
  <w:num w:numId="6" w16cid:durableId="1217274277">
    <w:abstractNumId w:val="3"/>
  </w:num>
  <w:num w:numId="7" w16cid:durableId="1544519666">
    <w:abstractNumId w:val="2"/>
  </w:num>
  <w:num w:numId="8" w16cid:durableId="1399933716">
    <w:abstractNumId w:val="1"/>
  </w:num>
  <w:num w:numId="9" w16cid:durableId="799809908">
    <w:abstractNumId w:val="0"/>
  </w:num>
  <w:num w:numId="10" w16cid:durableId="9925646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64D0"/>
    <w:rsid w:val="00A55AE9"/>
    <w:rsid w:val="00AA1D8D"/>
    <w:rsid w:val="00B056B7"/>
    <w:rsid w:val="00B47730"/>
    <w:rsid w:val="00CB0664"/>
    <w:rsid w:val="00D143D0"/>
    <w:rsid w:val="00FC693F"/>
    <w:rsid w:val="00FE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68345C"/>
  <w14:defaultImageDpi w14:val="300"/>
  <w15:docId w15:val="{C5E96D27-A533-4D26-B068-EB710401D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874</Words>
  <Characters>4984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FA23-RNE-011(FAZILA KHALIL)</cp:lastModifiedBy>
  <cp:revision>2</cp:revision>
  <dcterms:created xsi:type="dcterms:W3CDTF">2025-10-12T08:03:00Z</dcterms:created>
  <dcterms:modified xsi:type="dcterms:W3CDTF">2025-10-12T08:03:00Z</dcterms:modified>
  <cp:category/>
</cp:coreProperties>
</file>