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CEFF6C5" w:rsidR="003977FA" w:rsidRDefault="75C14BF0" w:rsidP="5F5724B1">
      <w:pPr>
        <w:jc w:val="center"/>
        <w:rPr>
          <w:b/>
          <w:bCs/>
          <w:sz w:val="28"/>
          <w:szCs w:val="28"/>
        </w:rPr>
      </w:pPr>
      <w:r w:rsidRPr="5F5724B1">
        <w:rPr>
          <w:b/>
          <w:bCs/>
          <w:sz w:val="28"/>
          <w:szCs w:val="28"/>
        </w:rPr>
        <w:t>Project Proposal Template</w:t>
      </w:r>
    </w:p>
    <w:p w14:paraId="13222CDD" w14:textId="7DFE9CF3" w:rsidR="75C14BF0" w:rsidRDefault="75C14BF0" w:rsidP="5F5724B1">
      <w:pPr>
        <w:spacing w:before="240" w:after="240"/>
        <w:jc w:val="center"/>
        <w:rPr>
          <w:rFonts w:ascii="Aptos" w:eastAsia="Aptos" w:hAnsi="Aptos" w:cs="Aptos"/>
          <w:sz w:val="32"/>
          <w:szCs w:val="32"/>
        </w:rPr>
      </w:pPr>
      <w:r w:rsidRPr="5F5724B1">
        <w:rPr>
          <w:rFonts w:ascii="Aptos" w:eastAsia="Aptos" w:hAnsi="Aptos" w:cs="Aptos"/>
          <w:sz w:val="28"/>
          <w:szCs w:val="28"/>
        </w:rPr>
        <w:t>Agentic AI Applications Course</w:t>
      </w:r>
    </w:p>
    <w:p w14:paraId="34B4B96E" w14:textId="53A41D03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368B330D" w14:textId="6050580D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>Team Number:</w:t>
      </w:r>
    </w:p>
    <w:p w14:paraId="55AC6B62" w14:textId="0E50B16F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 xml:space="preserve">Team Member Name (s): </w:t>
      </w:r>
      <w:r w:rsidR="00200D80">
        <w:rPr>
          <w:rFonts w:ascii="Aptos" w:eastAsia="Aptos" w:hAnsi="Aptos" w:cs="Aptos"/>
        </w:rPr>
        <w:t xml:space="preserve">Amisha </w:t>
      </w:r>
      <w:proofErr w:type="spellStart"/>
      <w:r w:rsidR="00200D80">
        <w:rPr>
          <w:rFonts w:ascii="Aptos" w:eastAsia="Aptos" w:hAnsi="Aptos" w:cs="Aptos"/>
        </w:rPr>
        <w:t>Vanditha</w:t>
      </w:r>
      <w:proofErr w:type="spellEnd"/>
      <w:r w:rsidR="00200D80">
        <w:rPr>
          <w:rFonts w:ascii="Aptos" w:eastAsia="Aptos" w:hAnsi="Aptos" w:cs="Aptos"/>
        </w:rPr>
        <w:br/>
        <w:t>Chethan R</w:t>
      </w:r>
      <w:r w:rsidR="00200D80">
        <w:rPr>
          <w:rFonts w:ascii="Aptos" w:eastAsia="Aptos" w:hAnsi="Aptos" w:cs="Aptos"/>
        </w:rPr>
        <w:br/>
        <w:t>Akhilesh M Sagar</w:t>
      </w:r>
    </w:p>
    <w:p w14:paraId="1F57377B" w14:textId="405F74EB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 xml:space="preserve"> </w:t>
      </w:r>
    </w:p>
    <w:p w14:paraId="155B3112" w14:textId="4283F3D7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 xml:space="preserve">Proposed Project Title: </w:t>
      </w:r>
      <w:r w:rsidR="00200D80" w:rsidRPr="00200D80">
        <w:rPr>
          <w:rFonts w:ascii="Aptos" w:eastAsia="Aptos" w:hAnsi="Aptos" w:cs="Aptos"/>
        </w:rPr>
        <w:t>Agentic Pharmacy: AI-Driven Inventory &amp; Safety System</w:t>
      </w:r>
    </w:p>
    <w:p w14:paraId="35FC883E" w14:textId="14FFAD58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44258480" w14:textId="2DF8E3D6" w:rsidR="5641A19C" w:rsidRDefault="5641A19C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>1. Problem Statement &amp; Use Case: Your problem statement should answer the following</w:t>
      </w:r>
      <w:r w:rsidRPr="5F5724B1">
        <w:rPr>
          <w:rFonts w:ascii="Aptos" w:eastAsia="Aptos" w:hAnsi="Aptos" w:cs="Aptos"/>
        </w:rPr>
        <w:t xml:space="preserve"> </w:t>
      </w:r>
      <w:r w:rsidRPr="5F5724B1">
        <w:rPr>
          <w:rFonts w:ascii="Aptos" w:eastAsia="Aptos" w:hAnsi="Aptos" w:cs="Aptos"/>
          <w:b/>
          <w:bCs/>
        </w:rPr>
        <w:t>questions clearly:</w:t>
      </w:r>
    </w:p>
    <w:p w14:paraId="0DCF7438" w14:textId="40A6296B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What real-world problem are you solving?</w:t>
      </w:r>
    </w:p>
    <w:p w14:paraId="1981EB55" w14:textId="37E86F1F" w:rsidR="00200D80" w:rsidRDefault="00200D80" w:rsidP="00200D80">
      <w:pPr>
        <w:pStyle w:val="ListParagraph"/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>Manual inventory management in pharmacies is prone to human error, specifically regarding the tracking of expiry dates and batch numbers, which can lead to the accidental sale of expired medicine.</w:t>
      </w:r>
    </w:p>
    <w:p w14:paraId="08907180" w14:textId="4299D872" w:rsidR="5F5724B1" w:rsidRDefault="5F5724B1" w:rsidP="5F5724B1">
      <w:pPr>
        <w:pStyle w:val="ListParagraph"/>
        <w:spacing w:after="0"/>
        <w:rPr>
          <w:rFonts w:ascii="Aptos" w:eastAsia="Aptos" w:hAnsi="Aptos" w:cs="Aptos"/>
        </w:rPr>
      </w:pPr>
    </w:p>
    <w:p w14:paraId="637FF169" w14:textId="4C697AE7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Who is the target user / beneficiary?</w:t>
      </w:r>
    </w:p>
    <w:p w14:paraId="56A4648D" w14:textId="371A64B1" w:rsidR="00200D80" w:rsidRDefault="00200D80" w:rsidP="00200D80">
      <w:pPr>
        <w:pStyle w:val="ListParagraph"/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>Small-to-medium independent pharmacists and pharmacy technicians.</w:t>
      </w:r>
    </w:p>
    <w:p w14:paraId="6AEF64CB" w14:textId="5A7E5A0F" w:rsidR="5F5724B1" w:rsidRDefault="5F5724B1" w:rsidP="5F5724B1">
      <w:pPr>
        <w:pStyle w:val="ListParagraph"/>
        <w:spacing w:after="0"/>
        <w:rPr>
          <w:rFonts w:ascii="Aptos" w:eastAsia="Aptos" w:hAnsi="Aptos" w:cs="Aptos"/>
        </w:rPr>
      </w:pPr>
    </w:p>
    <w:p w14:paraId="4978A57C" w14:textId="5BDA1E7E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What currently happens (manual process, existing tools, pain points)?</w:t>
      </w:r>
    </w:p>
    <w:p w14:paraId="2A4110DE" w14:textId="1CA5EFA4" w:rsidR="00200D80" w:rsidRDefault="00200D80" w:rsidP="00200D80">
      <w:pPr>
        <w:pStyle w:val="ListParagraph"/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>Pharmacists manually check shelves and log data into basic spreadsheets, a process that is time-consuming and often misses near-expiry items until it is too late.</w:t>
      </w:r>
    </w:p>
    <w:p w14:paraId="54100181" w14:textId="5B2F698F" w:rsidR="5F5724B1" w:rsidRDefault="5F5724B1" w:rsidP="5F5724B1">
      <w:pPr>
        <w:spacing w:after="0"/>
        <w:rPr>
          <w:rFonts w:ascii="Aptos" w:eastAsia="Aptos" w:hAnsi="Aptos" w:cs="Aptos"/>
        </w:rPr>
      </w:pPr>
    </w:p>
    <w:p w14:paraId="38EF73EB" w14:textId="4968B10F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Why is this a good fit for an </w:t>
      </w:r>
      <w:r w:rsidRPr="5F5724B1">
        <w:rPr>
          <w:rFonts w:ascii="Aptos" w:eastAsia="Aptos" w:hAnsi="Aptos" w:cs="Aptos"/>
          <w:b/>
          <w:bCs/>
        </w:rPr>
        <w:t>agentic AI</w:t>
      </w:r>
      <w:r w:rsidRPr="5F5724B1">
        <w:rPr>
          <w:rFonts w:ascii="Aptos" w:eastAsia="Aptos" w:hAnsi="Aptos" w:cs="Aptos"/>
        </w:rPr>
        <w:t xml:space="preserve"> solution (vs a simple LLM prompt / RAG chatbot?)</w:t>
      </w:r>
    </w:p>
    <w:p w14:paraId="501BE58D" w14:textId="2B260D2F" w:rsidR="00200D80" w:rsidRDefault="00200D80" w:rsidP="00200D80">
      <w:pPr>
        <w:pStyle w:val="ListParagraph"/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>Unlike a basic chatbot, this system requires autonomy to visually extract complex data from varied label formats and planning to coordinate between vision processing, SQL inventory updates, and clinical safety searches.</w:t>
      </w:r>
      <w:r>
        <w:rPr>
          <w:rFonts w:ascii="Aptos" w:eastAsia="Aptos" w:hAnsi="Aptos" w:cs="Aptos"/>
        </w:rPr>
        <w:t xml:space="preserve"> </w:t>
      </w:r>
    </w:p>
    <w:p w14:paraId="111127CE" w14:textId="77777777" w:rsidR="00200D80" w:rsidRDefault="00200D80" w:rsidP="00200D80">
      <w:pPr>
        <w:pStyle w:val="ListParagraph"/>
        <w:spacing w:after="0"/>
        <w:rPr>
          <w:rFonts w:ascii="Aptos" w:eastAsia="Aptos" w:hAnsi="Aptos" w:cs="Aptos"/>
        </w:rPr>
      </w:pPr>
    </w:p>
    <w:p w14:paraId="1520AF8F" w14:textId="70D48D0C" w:rsidR="5F5724B1" w:rsidRDefault="5F5724B1" w:rsidP="5F5724B1">
      <w:pPr>
        <w:spacing w:after="0"/>
        <w:rPr>
          <w:rFonts w:ascii="Aptos" w:eastAsia="Aptos" w:hAnsi="Aptos" w:cs="Aptos"/>
        </w:rPr>
      </w:pPr>
    </w:p>
    <w:p w14:paraId="468E200E" w14:textId="2038BAF2" w:rsidR="5641A19C" w:rsidRDefault="5641A19C" w:rsidP="5F5724B1">
      <w:p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For example, below are some good problem statements and use cases: </w:t>
      </w:r>
    </w:p>
    <w:p w14:paraId="5E95150D" w14:textId="2E1A58E0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“Freelancers spend 4–8 hours/week chasing late invoice payments and reconciling partial payments. Existing tools (QuickBooks, FreshBooks) send reminders but don’t negotiate, follow-up intelligently, or escalate based on client history.”</w:t>
      </w:r>
    </w:p>
    <w:p w14:paraId="3C4373EA" w14:textId="52045CDE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“Researchers waste hours finding, reading, and synthesizing recent papers on niche topics. Current tools (Elicit, Research Rabbit) help discovery but don’t produce structured literature reviews with critical analysis.”</w:t>
      </w:r>
    </w:p>
    <w:p w14:paraId="014C6215" w14:textId="2941862C" w:rsidR="5F5724B1" w:rsidRDefault="5F5724B1"/>
    <w:p w14:paraId="07B9A04E" w14:textId="74A687D0" w:rsidR="5641A19C" w:rsidRDefault="5641A19C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2. Justify that your application is Agentic? </w:t>
      </w:r>
    </w:p>
    <w:p w14:paraId="4CE518B6" w14:textId="30BB1FF0" w:rsidR="5641A19C" w:rsidRDefault="5641A19C" w:rsidP="5F5724B1">
      <w:pPr>
        <w:spacing w:before="240" w:after="24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Explain why your application needs </w:t>
      </w:r>
      <w:r w:rsidRPr="5F5724B1">
        <w:rPr>
          <w:rFonts w:ascii="Aptos" w:eastAsia="Aptos" w:hAnsi="Aptos" w:cs="Aptos"/>
          <w:b/>
          <w:bCs/>
        </w:rPr>
        <w:t>autonomy, iteration, tools, planning, reflection, and/or multi-agent collaboration</w:t>
      </w:r>
      <w:r w:rsidRPr="5F5724B1">
        <w:rPr>
          <w:rFonts w:ascii="Aptos" w:eastAsia="Aptos" w:hAnsi="Aptos" w:cs="Aptos"/>
        </w:rPr>
        <w:t xml:space="preserve"> </w:t>
      </w:r>
    </w:p>
    <w:p w14:paraId="2E836669" w14:textId="208B30E5" w:rsidR="00200D80" w:rsidRPr="00200D80" w:rsidRDefault="00200D80" w:rsidP="00200D80">
      <w:pPr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>Core Agentic Capabilities:</w:t>
      </w:r>
    </w:p>
    <w:p w14:paraId="01FCA496" w14:textId="77777777" w:rsidR="00200D80" w:rsidRPr="00200D80" w:rsidRDefault="00200D80" w:rsidP="00200D80">
      <w:pPr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 xml:space="preserve">   * Tool Use: Interacting with a PostgreSQL database for inventory and </w:t>
      </w:r>
      <w:proofErr w:type="spellStart"/>
      <w:r w:rsidRPr="00200D80">
        <w:rPr>
          <w:rFonts w:ascii="Aptos" w:eastAsia="Aptos" w:hAnsi="Aptos" w:cs="Aptos"/>
        </w:rPr>
        <w:t>ChromaDB</w:t>
      </w:r>
      <w:proofErr w:type="spellEnd"/>
      <w:r w:rsidRPr="00200D80">
        <w:rPr>
          <w:rFonts w:ascii="Aptos" w:eastAsia="Aptos" w:hAnsi="Aptos" w:cs="Aptos"/>
        </w:rPr>
        <w:t xml:space="preserve"> for clinical knowledge.</w:t>
      </w:r>
    </w:p>
    <w:p w14:paraId="5442CB2F" w14:textId="77777777" w:rsidR="00200D80" w:rsidRPr="00200D80" w:rsidRDefault="00200D80" w:rsidP="00200D80">
      <w:pPr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 xml:space="preserve">   * Reflection &amp; Self-Correction: Using exponential backoff logic to autonomously handle API rate limits (429 errors) during bulk image processing.</w:t>
      </w:r>
    </w:p>
    <w:p w14:paraId="2179A8DD" w14:textId="77777777" w:rsidR="00200D80" w:rsidRPr="00200D80" w:rsidRDefault="00200D80" w:rsidP="00200D80">
      <w:pPr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 xml:space="preserve">   * Planning &amp; Decomposition: A semantic router that breaks down user queries into specific technical tasks (Vision, DB Query, or RAG).</w:t>
      </w:r>
    </w:p>
    <w:p w14:paraId="534FE825" w14:textId="77777777" w:rsidR="00200D80" w:rsidRPr="00200D80" w:rsidRDefault="00200D80" w:rsidP="00200D80">
      <w:pPr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 xml:space="preserve"> * What would fail if it were a single LLM? A single LLM call would lack the persistent memory required to maintain a real-time inventory and would be unable to perform deterministic date calculations against a cloud database.</w:t>
      </w:r>
    </w:p>
    <w:p w14:paraId="5A8D7A08" w14:textId="3B89C6AF" w:rsidR="00200D80" w:rsidRPr="00200D80" w:rsidRDefault="00200D80" w:rsidP="00200D80">
      <w:pPr>
        <w:spacing w:after="0"/>
        <w:rPr>
          <w:rFonts w:ascii="Aptos" w:eastAsia="Aptos" w:hAnsi="Aptos" w:cs="Aptos"/>
        </w:rPr>
      </w:pPr>
      <w:r w:rsidRPr="00200D80">
        <w:rPr>
          <w:rFonts w:ascii="Aptos" w:eastAsia="Aptos" w:hAnsi="Aptos" w:cs="Aptos"/>
        </w:rPr>
        <w:t xml:space="preserve"> * Expected Agentic Behavior: When a user scans a label, the agent should recognize the medicine, check it against the existing database, and if a date conflict is found, reflect on the data to confirm the correct entry.</w:t>
      </w:r>
    </w:p>
    <w:p w14:paraId="0651B8B5" w14:textId="607A6792" w:rsidR="5F5724B1" w:rsidRDefault="5F5724B1"/>
    <w:p w14:paraId="63690228" w14:textId="3245A7AA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3. High-Level Solution Overview </w:t>
      </w:r>
    </w:p>
    <w:p w14:paraId="43CC8AAA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>* Main Agents:</w:t>
      </w:r>
    </w:p>
    <w:p w14:paraId="18F06BB6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  * Router: Classifies intent and directs the flow.</w:t>
      </w:r>
    </w:p>
    <w:p w14:paraId="5A60D153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  * Vision Specialist: Extracts structured data from label images.</w:t>
      </w:r>
    </w:p>
    <w:p w14:paraId="4F4B3D6F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lastRenderedPageBreak/>
        <w:t xml:space="preserve">   * Inventory Manager: Performs SQL operations on the PostgreSQL database.</w:t>
      </w:r>
    </w:p>
    <w:p w14:paraId="1480B4D4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  * Clinical Researcher: Conducts RAG-based searches for medical safety queries.</w:t>
      </w:r>
    </w:p>
    <w:p w14:paraId="28A5D2E7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Key Patterns:</w:t>
      </w:r>
    </w:p>
    <w:p w14:paraId="7C98AFFF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  * Tool Use: Python-based database drivers and Google GenAI SDK.</w:t>
      </w:r>
    </w:p>
    <w:p w14:paraId="08A4BFCD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  * Memory Strategy: </w:t>
      </w:r>
      <w:proofErr w:type="spellStart"/>
      <w:r w:rsidRPr="00101735">
        <w:rPr>
          <w:rFonts w:ascii="Aptos" w:eastAsia="Aptos" w:hAnsi="Aptos" w:cs="Aptos"/>
        </w:rPr>
        <w:t>ChromaDB</w:t>
      </w:r>
      <w:proofErr w:type="spellEnd"/>
      <w:r w:rsidRPr="00101735">
        <w:rPr>
          <w:rFonts w:ascii="Aptos" w:eastAsia="Aptos" w:hAnsi="Aptos" w:cs="Aptos"/>
        </w:rPr>
        <w:t xml:space="preserve"> for long-term clinical knowledge and PostgreSQL for structured inventory state.</w:t>
      </w:r>
    </w:p>
    <w:p w14:paraId="335EE02F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  * Flow: User Query \</w:t>
      </w:r>
      <w:proofErr w:type="spellStart"/>
      <w:r w:rsidRPr="00101735">
        <w:rPr>
          <w:rFonts w:ascii="Aptos" w:eastAsia="Aptos" w:hAnsi="Aptos" w:cs="Aptos"/>
        </w:rPr>
        <w:t>rightarrow</w:t>
      </w:r>
      <w:proofErr w:type="spellEnd"/>
      <w:r w:rsidRPr="00101735">
        <w:rPr>
          <w:rFonts w:ascii="Aptos" w:eastAsia="Aptos" w:hAnsi="Aptos" w:cs="Aptos"/>
        </w:rPr>
        <w:t xml:space="preserve"> Router identifies intent \</w:t>
      </w:r>
      <w:proofErr w:type="spellStart"/>
      <w:r w:rsidRPr="00101735">
        <w:rPr>
          <w:rFonts w:ascii="Aptos" w:eastAsia="Aptos" w:hAnsi="Aptos" w:cs="Aptos"/>
        </w:rPr>
        <w:t>rightarrow</w:t>
      </w:r>
      <w:proofErr w:type="spellEnd"/>
      <w:r w:rsidRPr="00101735">
        <w:rPr>
          <w:rFonts w:ascii="Aptos" w:eastAsia="Aptos" w:hAnsi="Aptos" w:cs="Aptos"/>
        </w:rPr>
        <w:t xml:space="preserve"> Specialist executes tool \</w:t>
      </w:r>
      <w:proofErr w:type="spellStart"/>
      <w:r w:rsidRPr="00101735">
        <w:rPr>
          <w:rFonts w:ascii="Aptos" w:eastAsia="Aptos" w:hAnsi="Aptos" w:cs="Aptos"/>
        </w:rPr>
        <w:t>rightarrow</w:t>
      </w:r>
      <w:proofErr w:type="spellEnd"/>
      <w:r w:rsidRPr="00101735">
        <w:rPr>
          <w:rFonts w:ascii="Aptos" w:eastAsia="Aptos" w:hAnsi="Aptos" w:cs="Aptos"/>
        </w:rPr>
        <w:t xml:space="preserve"> Response synthesized with current date grounding.</w:t>
      </w:r>
    </w:p>
    <w:p w14:paraId="59CB3434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>4. Proposed Technology Stack</w:t>
      </w:r>
    </w:p>
    <w:p w14:paraId="639E9384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LLM Provider: Gemini 2.5 Flash-Lite for cost-effective, high-throughput multimodal processing.</w:t>
      </w:r>
    </w:p>
    <w:p w14:paraId="558E2CFB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Core Framework: </w:t>
      </w:r>
      <w:proofErr w:type="spellStart"/>
      <w:r w:rsidRPr="00101735">
        <w:rPr>
          <w:rFonts w:ascii="Aptos" w:eastAsia="Aptos" w:hAnsi="Aptos" w:cs="Aptos"/>
        </w:rPr>
        <w:t>LangGraph</w:t>
      </w:r>
      <w:proofErr w:type="spellEnd"/>
      <w:r w:rsidRPr="00101735">
        <w:rPr>
          <w:rFonts w:ascii="Aptos" w:eastAsia="Aptos" w:hAnsi="Aptos" w:cs="Aptos"/>
        </w:rPr>
        <w:t xml:space="preserve"> for state management and cyclic agentic flows.</w:t>
      </w:r>
    </w:p>
    <w:p w14:paraId="4A6086F4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Vector DB: </w:t>
      </w:r>
      <w:proofErr w:type="spellStart"/>
      <w:r w:rsidRPr="00101735">
        <w:rPr>
          <w:rFonts w:ascii="Aptos" w:eastAsia="Aptos" w:hAnsi="Aptos" w:cs="Aptos"/>
        </w:rPr>
        <w:t>ChromaDB</w:t>
      </w:r>
      <w:proofErr w:type="spellEnd"/>
      <w:r w:rsidRPr="00101735">
        <w:rPr>
          <w:rFonts w:ascii="Aptos" w:eastAsia="Aptos" w:hAnsi="Aptos" w:cs="Aptos"/>
        </w:rPr>
        <w:t xml:space="preserve"> for unstructured clinical guidelines.</w:t>
      </w:r>
    </w:p>
    <w:p w14:paraId="74261C73" w14:textId="77777777" w:rsidR="00101735" w:rsidRPr="00101735" w:rsidRDefault="00101735" w:rsidP="00101735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Frontend: </w:t>
      </w:r>
      <w:proofErr w:type="spellStart"/>
      <w:r w:rsidRPr="00101735">
        <w:rPr>
          <w:rFonts w:ascii="Aptos" w:eastAsia="Aptos" w:hAnsi="Aptos" w:cs="Aptos"/>
        </w:rPr>
        <w:t>Streamlit</w:t>
      </w:r>
      <w:proofErr w:type="spellEnd"/>
      <w:r w:rsidRPr="00101735">
        <w:rPr>
          <w:rFonts w:ascii="Aptos" w:eastAsia="Aptos" w:hAnsi="Aptos" w:cs="Aptos"/>
        </w:rPr>
        <w:t xml:space="preserve"> for a three-tab dashboard (Chat, Inventory, and Alerts).</w:t>
      </w:r>
    </w:p>
    <w:p w14:paraId="537E78D8" w14:textId="500F2E85" w:rsidR="7E63AB0D" w:rsidRDefault="00101735" w:rsidP="5F5724B1">
      <w:pPr>
        <w:spacing w:before="240" w:after="24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Deployment: GitHub for version control and potential </w:t>
      </w:r>
      <w:proofErr w:type="spellStart"/>
      <w:r w:rsidRPr="00101735">
        <w:rPr>
          <w:rFonts w:ascii="Aptos" w:eastAsia="Aptos" w:hAnsi="Aptos" w:cs="Aptos"/>
        </w:rPr>
        <w:t>Streamlit</w:t>
      </w:r>
      <w:proofErr w:type="spellEnd"/>
      <w:r w:rsidRPr="00101735">
        <w:rPr>
          <w:rFonts w:ascii="Aptos" w:eastAsia="Aptos" w:hAnsi="Aptos" w:cs="Aptos"/>
        </w:rPr>
        <w:t xml:space="preserve"> Cloud hosting.</w:t>
      </w:r>
    </w:p>
    <w:p w14:paraId="1E7183D2" w14:textId="53DFFCB7" w:rsidR="002948A4" w:rsidRPr="002948A4" w:rsidRDefault="002948A4" w:rsidP="002948A4">
      <w:pPr>
        <w:spacing w:before="240" w:after="240"/>
        <w:rPr>
          <w:rFonts w:ascii="Aptos" w:eastAsia="Aptos" w:hAnsi="Aptos" w:cs="Aptos"/>
          <w:lang w:val="en-IN"/>
        </w:rPr>
      </w:pPr>
      <w:r w:rsidRPr="002948A4">
        <w:rPr>
          <w:rFonts w:ascii="Aptos" w:eastAsia="Aptos" w:hAnsi="Aptos" w:cs="Aptos"/>
          <w:lang w:val="en-IN"/>
        </w:rPr>
        <w:drawing>
          <wp:inline distT="0" distB="0" distL="0" distR="0" wp14:anchorId="079FF473" wp14:editId="0AF7EB3C">
            <wp:extent cx="3719195" cy="2701636"/>
            <wp:effectExtent l="0" t="0" r="0" b="3810"/>
            <wp:docPr id="409983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0" b="2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203" cy="270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8EF00" w14:textId="2684F431" w:rsidR="002948A4" w:rsidRPr="00101735" w:rsidRDefault="002948A4" w:rsidP="5F5724B1">
      <w:pPr>
        <w:spacing w:before="240" w:after="240"/>
        <w:rPr>
          <w:rFonts w:ascii="Aptos" w:eastAsia="Aptos" w:hAnsi="Aptos" w:cs="Aptos"/>
        </w:rPr>
      </w:pPr>
    </w:p>
    <w:p w14:paraId="6D95C155" w14:textId="54597758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lastRenderedPageBreak/>
        <w:t>4. Proposed Technology Stack</w:t>
      </w:r>
    </w:p>
    <w:p w14:paraId="60A6E418" w14:textId="77777777" w:rsidR="00101735" w:rsidRPr="00101735" w:rsidRDefault="00101735" w:rsidP="00101735">
      <w:pPr>
        <w:pStyle w:val="ListParagraph"/>
        <w:spacing w:after="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>* LLM Provider: Gemini 2.5 Flash-Lite for cost-effective, high-throughput multimodal processing.</w:t>
      </w:r>
    </w:p>
    <w:p w14:paraId="7D894D26" w14:textId="77777777" w:rsidR="00101735" w:rsidRPr="00101735" w:rsidRDefault="00101735" w:rsidP="00101735">
      <w:pPr>
        <w:pStyle w:val="ListParagraph"/>
        <w:spacing w:after="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Core Framework: </w:t>
      </w:r>
      <w:proofErr w:type="spellStart"/>
      <w:r w:rsidRPr="00101735">
        <w:rPr>
          <w:rFonts w:ascii="Aptos" w:eastAsia="Aptos" w:hAnsi="Aptos" w:cs="Aptos"/>
        </w:rPr>
        <w:t>LangGraph</w:t>
      </w:r>
      <w:proofErr w:type="spellEnd"/>
      <w:r w:rsidRPr="00101735">
        <w:rPr>
          <w:rFonts w:ascii="Aptos" w:eastAsia="Aptos" w:hAnsi="Aptos" w:cs="Aptos"/>
        </w:rPr>
        <w:t xml:space="preserve"> for state management and cyclic agentic flows.</w:t>
      </w:r>
    </w:p>
    <w:p w14:paraId="1761A23E" w14:textId="77777777" w:rsidR="00101735" w:rsidRPr="00101735" w:rsidRDefault="00101735" w:rsidP="00101735">
      <w:pPr>
        <w:pStyle w:val="ListParagraph"/>
        <w:spacing w:after="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Vector DB: </w:t>
      </w:r>
      <w:proofErr w:type="spellStart"/>
      <w:r w:rsidRPr="00101735">
        <w:rPr>
          <w:rFonts w:ascii="Aptos" w:eastAsia="Aptos" w:hAnsi="Aptos" w:cs="Aptos"/>
        </w:rPr>
        <w:t>ChromaDB</w:t>
      </w:r>
      <w:proofErr w:type="spellEnd"/>
      <w:r w:rsidRPr="00101735">
        <w:rPr>
          <w:rFonts w:ascii="Aptos" w:eastAsia="Aptos" w:hAnsi="Aptos" w:cs="Aptos"/>
        </w:rPr>
        <w:t xml:space="preserve"> for unstructured clinical guidelines.</w:t>
      </w:r>
    </w:p>
    <w:p w14:paraId="1799ECAF" w14:textId="77777777" w:rsidR="00101735" w:rsidRPr="00101735" w:rsidRDefault="00101735" w:rsidP="00101735">
      <w:pPr>
        <w:pStyle w:val="ListParagraph"/>
        <w:spacing w:after="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Frontend: </w:t>
      </w:r>
      <w:proofErr w:type="spellStart"/>
      <w:r w:rsidRPr="00101735">
        <w:rPr>
          <w:rFonts w:ascii="Aptos" w:eastAsia="Aptos" w:hAnsi="Aptos" w:cs="Aptos"/>
        </w:rPr>
        <w:t>Streamlit</w:t>
      </w:r>
      <w:proofErr w:type="spellEnd"/>
      <w:r w:rsidRPr="00101735">
        <w:rPr>
          <w:rFonts w:ascii="Aptos" w:eastAsia="Aptos" w:hAnsi="Aptos" w:cs="Aptos"/>
        </w:rPr>
        <w:t xml:space="preserve"> for a three-tab dashboard (Chat, Inventory, and Alerts).</w:t>
      </w:r>
    </w:p>
    <w:p w14:paraId="6552DA07" w14:textId="0719A5FB" w:rsidR="7E63AB0D" w:rsidRPr="00101735" w:rsidRDefault="00101735" w:rsidP="00101735">
      <w:pPr>
        <w:pStyle w:val="ListParagraph"/>
        <w:spacing w:after="0"/>
        <w:rPr>
          <w:rFonts w:ascii="Aptos" w:eastAsia="Aptos" w:hAnsi="Aptos" w:cs="Aptos"/>
        </w:rPr>
      </w:pPr>
      <w:r w:rsidRPr="00101735">
        <w:rPr>
          <w:rFonts w:ascii="Aptos" w:eastAsia="Aptos" w:hAnsi="Aptos" w:cs="Aptos"/>
        </w:rPr>
        <w:t xml:space="preserve"> * Deployment: GitHub for version control and potential </w:t>
      </w:r>
      <w:proofErr w:type="spellStart"/>
      <w:r w:rsidRPr="00101735">
        <w:rPr>
          <w:rFonts w:ascii="Aptos" w:eastAsia="Aptos" w:hAnsi="Aptos" w:cs="Aptos"/>
        </w:rPr>
        <w:t>Streamlit</w:t>
      </w:r>
      <w:proofErr w:type="spellEnd"/>
      <w:r w:rsidRPr="00101735">
        <w:rPr>
          <w:rFonts w:ascii="Aptos" w:eastAsia="Aptos" w:hAnsi="Aptos" w:cs="Aptos"/>
        </w:rPr>
        <w:t xml:space="preserve"> Cloud hosting.</w:t>
      </w:r>
    </w:p>
    <w:p w14:paraId="30EA0E81" w14:textId="6B062854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>5. Success Metrics &amp; Evaluation Plan (≈ ½ page)</w:t>
      </w:r>
    </w:p>
    <w:p w14:paraId="37CD2981" w14:textId="77777777" w:rsidR="00101735" w:rsidRDefault="00101735" w:rsidP="00101735">
      <w:pPr>
        <w:spacing w:before="240" w:after="240"/>
      </w:pPr>
      <w:r>
        <w:t>* Quantitative Metrics:</w:t>
      </w:r>
    </w:p>
    <w:p w14:paraId="54BE0265" w14:textId="77777777" w:rsidR="00101735" w:rsidRDefault="00101735" w:rsidP="00101735">
      <w:pPr>
        <w:spacing w:before="240" w:after="240"/>
      </w:pPr>
      <w:r>
        <w:t xml:space="preserve">   * Task Success Rate: Percentage of medicine labels correctly extracted and logged without manual intervention (Aim: &gt;90%).</w:t>
      </w:r>
    </w:p>
    <w:p w14:paraId="186EAFF1" w14:textId="77777777" w:rsidR="00101735" w:rsidRDefault="00101735" w:rsidP="00101735">
      <w:pPr>
        <w:spacing w:before="240" w:after="240"/>
      </w:pPr>
      <w:r>
        <w:t xml:space="preserve">   * Tool-Call Accuracy: Measuring how often the Router correctly identifies the necessary database or vision node.</w:t>
      </w:r>
    </w:p>
    <w:p w14:paraId="69605C75" w14:textId="77777777" w:rsidR="00101735" w:rsidRDefault="00101735" w:rsidP="00101735">
      <w:pPr>
        <w:spacing w:before="240" w:after="240"/>
      </w:pPr>
      <w:r>
        <w:t xml:space="preserve"> * Qualitative Metrics:</w:t>
      </w:r>
    </w:p>
    <w:p w14:paraId="30C7DF47" w14:textId="77777777" w:rsidR="00101735" w:rsidRDefault="00101735" w:rsidP="00101735">
      <w:pPr>
        <w:spacing w:before="240" w:after="240"/>
      </w:pPr>
      <w:r>
        <w:t xml:space="preserve">   * User Satisfaction: Mini user study focusing on the "Square Box" category UX.</w:t>
      </w:r>
    </w:p>
    <w:p w14:paraId="2BDE0342" w14:textId="7AC33471" w:rsidR="00101735" w:rsidRDefault="00101735" w:rsidP="00101735">
      <w:pPr>
        <w:spacing w:before="240" w:after="240"/>
      </w:pPr>
      <w:r>
        <w:t xml:space="preserve">   * Safety Rubric: Human evaluation of clinical answers to ensure zero hallucinations in medical advice.</w:t>
      </w:r>
    </w:p>
    <w:p w14:paraId="2ACBEA3F" w14:textId="12EE12DA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6. Risks, Challenges &amp; Mitigation Plan </w:t>
      </w:r>
    </w:p>
    <w:p w14:paraId="1962382E" w14:textId="77777777" w:rsidR="00101735" w:rsidRDefault="00101735" w:rsidP="00101735">
      <w:pPr>
        <w:spacing w:before="240" w:after="240"/>
      </w:pPr>
      <w:r>
        <w:t>* Hallucinations on Expiry Dates: Mitigated by injecting the current system date into every prompt for precise temporal reasoning.</w:t>
      </w:r>
    </w:p>
    <w:p w14:paraId="681205EA" w14:textId="77777777" w:rsidR="00101735" w:rsidRDefault="00101735" w:rsidP="00101735">
      <w:pPr>
        <w:spacing w:before="240" w:after="240"/>
      </w:pPr>
      <w:r>
        <w:t xml:space="preserve"> * Vision Data Inconsistency: Mitigated by a Reflection Loop that cross-references label text with user-provided hints.</w:t>
      </w:r>
    </w:p>
    <w:p w14:paraId="34180AC7" w14:textId="59D186DA" w:rsidR="00101735" w:rsidRDefault="00101735" w:rsidP="5F5724B1">
      <w:pPr>
        <w:spacing w:before="240" w:after="240"/>
      </w:pPr>
      <w:r>
        <w:t xml:space="preserve"> * API Rate Limits: Mitigated by implementing exponential backoff with jitter to handle 429 errors autonomously.</w:t>
      </w:r>
    </w:p>
    <w:p w14:paraId="4996DC53" w14:textId="2DC80BEB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7. Timeline &amp; Milestones </w:t>
      </w:r>
    </w:p>
    <w:p w14:paraId="38480CE8" w14:textId="77777777" w:rsidR="00101735" w:rsidRDefault="00101735" w:rsidP="00101735">
      <w:pPr>
        <w:spacing w:before="240" w:after="240"/>
      </w:pPr>
      <w:r>
        <w:t>* By Mar 25 (Demo 1): Vision node prototype with PostgreSQL logging and basic grounding.</w:t>
      </w:r>
    </w:p>
    <w:p w14:paraId="3F23FD31" w14:textId="77777777" w:rsidR="00101735" w:rsidRDefault="00101735" w:rsidP="00101735">
      <w:pPr>
        <w:spacing w:before="240" w:after="240"/>
      </w:pPr>
      <w:r>
        <w:lastRenderedPageBreak/>
        <w:t xml:space="preserve"> * By Apr 10 (Document 2): Full architecture with Semantic Router and </w:t>
      </w:r>
      <w:proofErr w:type="spellStart"/>
      <w:r>
        <w:t>ChromaDB</w:t>
      </w:r>
      <w:proofErr w:type="spellEnd"/>
      <w:r>
        <w:t xml:space="preserve"> RAG integration.</w:t>
      </w:r>
    </w:p>
    <w:p w14:paraId="62B523A1" w14:textId="77777777" w:rsidR="00101735" w:rsidRDefault="00101735" w:rsidP="00101735">
      <w:pPr>
        <w:spacing w:before="240" w:after="240"/>
      </w:pPr>
      <w:r>
        <w:t xml:space="preserve"> * By Apr 22 (Demo 2): Multi-tab </w:t>
      </w:r>
      <w:proofErr w:type="spellStart"/>
      <w:r>
        <w:t>Streamlit</w:t>
      </w:r>
      <w:proofErr w:type="spellEnd"/>
      <w:r>
        <w:t xml:space="preserve"> dashboard with "Square Box" UX and automated expiry audit view.</w:t>
      </w:r>
    </w:p>
    <w:p w14:paraId="4644E2DC" w14:textId="5A24C7BB" w:rsidR="7E63AB0D" w:rsidRDefault="00101735" w:rsidP="00101735">
      <w:pPr>
        <w:spacing w:before="240" w:after="240"/>
      </w:pPr>
      <w:r>
        <w:t xml:space="preserve"> * By May 5 (Final): Polished product with final evaluation metrics and technical documentation</w:t>
      </w:r>
    </w:p>
    <w:sectPr w:rsidR="7E63A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74FE"/>
    <w:multiLevelType w:val="hybridMultilevel"/>
    <w:tmpl w:val="7F1829F0"/>
    <w:lvl w:ilvl="0" w:tplc="30F8F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302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A5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6B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C2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25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60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2F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06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4D20E"/>
    <w:multiLevelType w:val="hybridMultilevel"/>
    <w:tmpl w:val="32E01580"/>
    <w:lvl w:ilvl="0" w:tplc="41747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F28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AA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2A6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63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503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26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4C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DAD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90BE7"/>
    <w:multiLevelType w:val="hybridMultilevel"/>
    <w:tmpl w:val="A2926C8C"/>
    <w:lvl w:ilvl="0" w:tplc="C9822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22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0D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CE5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EAA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E5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E6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10D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0A4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F1ADA"/>
    <w:multiLevelType w:val="hybridMultilevel"/>
    <w:tmpl w:val="0DCEF8C8"/>
    <w:lvl w:ilvl="0" w:tplc="92204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06F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6E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4D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A6D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9C3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2C3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C8B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D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92CD2"/>
    <w:multiLevelType w:val="hybridMultilevel"/>
    <w:tmpl w:val="E5A803EA"/>
    <w:lvl w:ilvl="0" w:tplc="78FAB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AE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7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2F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E7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C3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0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61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6C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ECDB7"/>
    <w:multiLevelType w:val="hybridMultilevel"/>
    <w:tmpl w:val="75FE0932"/>
    <w:lvl w:ilvl="0" w:tplc="2F727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EC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20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66F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E5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705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44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0C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0E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DD0FD"/>
    <w:multiLevelType w:val="hybridMultilevel"/>
    <w:tmpl w:val="D6A87C46"/>
    <w:lvl w:ilvl="0" w:tplc="2708C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AD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2D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E8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0A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C6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69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CF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8B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821040">
    <w:abstractNumId w:val="1"/>
  </w:num>
  <w:num w:numId="2" w16cid:durableId="300814323">
    <w:abstractNumId w:val="6"/>
  </w:num>
  <w:num w:numId="3" w16cid:durableId="1259874908">
    <w:abstractNumId w:val="0"/>
  </w:num>
  <w:num w:numId="4" w16cid:durableId="1097674605">
    <w:abstractNumId w:val="4"/>
  </w:num>
  <w:num w:numId="5" w16cid:durableId="1340544137">
    <w:abstractNumId w:val="5"/>
  </w:num>
  <w:num w:numId="6" w16cid:durableId="1510749777">
    <w:abstractNumId w:val="3"/>
  </w:num>
  <w:num w:numId="7" w16cid:durableId="4792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F0AA39"/>
    <w:rsid w:val="00101735"/>
    <w:rsid w:val="00200D80"/>
    <w:rsid w:val="002948A4"/>
    <w:rsid w:val="003977FA"/>
    <w:rsid w:val="00996130"/>
    <w:rsid w:val="00C82F54"/>
    <w:rsid w:val="02B822C5"/>
    <w:rsid w:val="0390298F"/>
    <w:rsid w:val="212EF91F"/>
    <w:rsid w:val="21D3E8DF"/>
    <w:rsid w:val="3D9B2EE0"/>
    <w:rsid w:val="40219649"/>
    <w:rsid w:val="40F4F1E0"/>
    <w:rsid w:val="48F73D19"/>
    <w:rsid w:val="53E2CD45"/>
    <w:rsid w:val="5641A19C"/>
    <w:rsid w:val="566CE435"/>
    <w:rsid w:val="5BFFA64B"/>
    <w:rsid w:val="5CA3CAE7"/>
    <w:rsid w:val="5F5724B1"/>
    <w:rsid w:val="62B2EF9F"/>
    <w:rsid w:val="677731C9"/>
    <w:rsid w:val="6CF0AA39"/>
    <w:rsid w:val="75C14BF0"/>
    <w:rsid w:val="7680D3FC"/>
    <w:rsid w:val="7B063A94"/>
    <w:rsid w:val="7E63A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6E4B"/>
  <w15:chartTrackingRefBased/>
  <w15:docId w15:val="{D7C811C3-9092-4D59-A1F1-2FDF0000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uiPriority w:val="9"/>
    <w:unhideWhenUsed/>
    <w:qFormat/>
    <w:rsid w:val="5F57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F572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Dr.Nimrita Koul</dc:creator>
  <cp:keywords/>
  <dc:description/>
  <cp:lastModifiedBy>Chethan R</cp:lastModifiedBy>
  <cp:revision>2</cp:revision>
  <dcterms:created xsi:type="dcterms:W3CDTF">2026-03-02T05:30:00Z</dcterms:created>
  <dcterms:modified xsi:type="dcterms:W3CDTF">2026-03-02T05:30:00Z</dcterms:modified>
</cp:coreProperties>
</file>