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Process Specification — Coupon Code Redemption</w:t>
      </w:r>
    </w:p>
    <w:p>
      <w:r>
        <w:t>Task tag: 50200</w:t>
      </w:r>
    </w:p>
    <w:p>
      <w:r>
        <w:t>This document defines the process of redeeming a discount coupon code at checkout, including eligibility conditions, field updates, and exceptions.</w:t>
      </w:r>
    </w:p>
    <w:p>
      <w:pPr>
        <w:pStyle w:val="Heading2"/>
      </w:pPr>
      <w:r>
        <w:t>Entities and fields</w:t>
      </w:r>
    </w:p>
    <w:p>
      <w:r>
        <w:t>Entity "Coupon" (promo_coupon):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 name</w:t>
            </w:r>
          </w:p>
        </w:tc>
        <w:tc>
          <w:tcPr>
            <w:tcW w:type="dxa" w:w="2880"/>
          </w:tcPr>
          <w:p>
            <w:r>
              <w:t>Technical name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Coupon status</w:t>
            </w:r>
          </w:p>
        </w:tc>
        <w:tc>
          <w:tcPr>
            <w:tcW w:type="dxa" w:w="2880"/>
          </w:tcPr>
          <w:p>
            <w:r>
              <w:t>promo_status</w:t>
            </w:r>
          </w:p>
        </w:tc>
        <w:tc>
          <w:tcPr>
            <w:tcW w:type="dxa" w:w="2880"/>
          </w:tcPr>
          <w:p>
            <w:r>
              <w:t>Code: 1=active, 2=expired, 3=disabled</w:t>
            </w:r>
          </w:p>
        </w:tc>
      </w:tr>
      <w:tr>
        <w:tc>
          <w:tcPr>
            <w:tcW w:type="dxa" w:w="2880"/>
          </w:tcPr>
          <w:p>
            <w:r>
              <w:t>Discount type</w:t>
            </w:r>
          </w:p>
        </w:tc>
        <w:tc>
          <w:tcPr>
            <w:tcW w:type="dxa" w:w="2880"/>
          </w:tcPr>
          <w:p>
            <w:r>
              <w:t>promo_discounttype</w:t>
            </w:r>
          </w:p>
        </w:tc>
        <w:tc>
          <w:tcPr>
            <w:tcW w:type="dxa" w:w="2880"/>
          </w:tcPr>
          <w:p>
            <w:r>
              <w:t>Code: 1=percentage, 2=fixed amount</w:t>
            </w:r>
          </w:p>
        </w:tc>
      </w:tr>
      <w:tr>
        <w:tc>
          <w:tcPr>
            <w:tcW w:type="dxa" w:w="2880"/>
          </w:tcPr>
          <w:p>
            <w:r>
              <w:t>Discount value</w:t>
            </w:r>
          </w:p>
        </w:tc>
        <w:tc>
          <w:tcPr>
            <w:tcW w:type="dxa" w:w="2880"/>
          </w:tcPr>
          <w:p>
            <w:r>
              <w:t>promo_discountvalue</w:t>
            </w:r>
          </w:p>
        </w:tc>
        <w:tc>
          <w:tcPr>
            <w:tcW w:type="dxa" w:w="2880"/>
          </w:tcPr>
          <w:p>
            <w:r>
              <w:t>Numeric — percentage or currency amount</w:t>
            </w:r>
          </w:p>
        </w:tc>
      </w:tr>
      <w:tr>
        <w:tc>
          <w:tcPr>
            <w:tcW w:type="dxa" w:w="2880"/>
          </w:tcPr>
          <w:p>
            <w:r>
              <w:t>Minimum order amount</w:t>
            </w:r>
          </w:p>
        </w:tc>
        <w:tc>
          <w:tcPr>
            <w:tcW w:type="dxa" w:w="2880"/>
          </w:tcPr>
          <w:p>
            <w:r>
              <w:t>promo_minorder</w:t>
            </w:r>
          </w:p>
        </w:tc>
        <w:tc>
          <w:tcPr>
            <w:tcW w:type="dxa" w:w="2880"/>
          </w:tcPr>
          <w:p>
            <w:r>
              <w:t>Numeric — order must reach this to qualify</w:t>
            </w:r>
          </w:p>
        </w:tc>
      </w:tr>
      <w:tr>
        <w:tc>
          <w:tcPr>
            <w:tcW w:type="dxa" w:w="2880"/>
          </w:tcPr>
          <w:p>
            <w:r>
              <w:t>Usage limit</w:t>
            </w:r>
          </w:p>
        </w:tc>
        <w:tc>
          <w:tcPr>
            <w:tcW w:type="dxa" w:w="2880"/>
          </w:tcPr>
          <w:p>
            <w:r>
              <w:t>promo_usagelimit</w:t>
            </w:r>
          </w:p>
        </w:tc>
        <w:tc>
          <w:tcPr>
            <w:tcW w:type="dxa" w:w="2880"/>
          </w:tcPr>
          <w:p>
            <w:r>
              <w:t>Numeric — max number of redemptions allowed</w:t>
            </w:r>
          </w:p>
        </w:tc>
      </w:tr>
      <w:tr>
        <w:tc>
          <w:tcPr>
            <w:tcW w:type="dxa" w:w="2880"/>
          </w:tcPr>
          <w:p>
            <w:r>
              <w:t>Times used</w:t>
            </w:r>
          </w:p>
        </w:tc>
        <w:tc>
          <w:tcPr>
            <w:tcW w:type="dxa" w:w="2880"/>
          </w:tcPr>
          <w:p>
            <w:r>
              <w:t>promo_timesused</w:t>
            </w:r>
          </w:p>
        </w:tc>
        <w:tc>
          <w:tcPr>
            <w:tcW w:type="dxa" w:w="2880"/>
          </w:tcPr>
          <w:p>
            <w:r>
              <w:t>Numeric — incremented on each successful redemption</w:t>
            </w:r>
          </w:p>
        </w:tc>
      </w:tr>
      <w:tr>
        <w:tc>
          <w:tcPr>
            <w:tcW w:type="dxa" w:w="2880"/>
          </w:tcPr>
          <w:p>
            <w:r>
              <w:t>Expiry date</w:t>
            </w:r>
          </w:p>
        </w:tc>
        <w:tc>
          <w:tcPr>
            <w:tcW w:type="dxa" w:w="2880"/>
          </w:tcPr>
          <w:p>
            <w:r>
              <w:t>promo_expirydate</w:t>
            </w:r>
          </w:p>
        </w:tc>
        <w:tc>
          <w:tcPr>
            <w:tcW w:type="dxa" w:w="2880"/>
          </w:tcPr>
          <w:p>
            <w:r>
              <w:t>Coupon is invalid strictly after this date</w:t>
            </w:r>
          </w:p>
        </w:tc>
      </w:tr>
    </w:tbl>
    <w:p>
      <w:r>
        <w:t>Entity "Order" (shop_order):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 name</w:t>
            </w:r>
          </w:p>
        </w:tc>
        <w:tc>
          <w:tcPr>
            <w:tcW w:type="dxa" w:w="2880"/>
          </w:tcPr>
          <w:p>
            <w:r>
              <w:t>Technical name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Order status</w:t>
            </w:r>
          </w:p>
        </w:tc>
        <w:tc>
          <w:tcPr>
            <w:tcW w:type="dxa" w:w="2880"/>
          </w:tcPr>
          <w:p>
            <w:r>
              <w:t>order_status</w:t>
            </w:r>
          </w:p>
        </w:tc>
        <w:tc>
          <w:tcPr>
            <w:tcW w:type="dxa" w:w="2880"/>
          </w:tcPr>
          <w:p>
            <w:r>
              <w:t>Code: 1=pending, 2=paid, 3=cancelled</w:t>
            </w:r>
          </w:p>
        </w:tc>
      </w:tr>
      <w:tr>
        <w:tc>
          <w:tcPr>
            <w:tcW w:type="dxa" w:w="2880"/>
          </w:tcPr>
          <w:p>
            <w:r>
              <w:t>Order total</w:t>
            </w:r>
          </w:p>
        </w:tc>
        <w:tc>
          <w:tcPr>
            <w:tcW w:type="dxa" w:w="2880"/>
          </w:tcPr>
          <w:p>
            <w:r>
              <w:t>order_total</w:t>
            </w:r>
          </w:p>
        </w:tc>
        <w:tc>
          <w:tcPr>
            <w:tcW w:type="dxa" w:w="2880"/>
          </w:tcPr>
          <w:p>
            <w:r>
              <w:t>Numeric — pre-discount order amount</w:t>
            </w:r>
          </w:p>
        </w:tc>
      </w:tr>
      <w:tr>
        <w:tc>
          <w:tcPr>
            <w:tcW w:type="dxa" w:w="2880"/>
          </w:tcPr>
          <w:p>
            <w:r>
              <w:t>Customer ID</w:t>
            </w:r>
          </w:p>
        </w:tc>
        <w:tc>
          <w:tcPr>
            <w:tcW w:type="dxa" w:w="2880"/>
          </w:tcPr>
          <w:p>
            <w:r>
              <w:t>order_customerid</w:t>
            </w:r>
          </w:p>
        </w:tc>
        <w:tc>
          <w:tcPr>
            <w:tcW w:type="dxa" w:w="2880"/>
          </w:tcPr>
          <w:p>
            <w:r>
              <w:t>Foreign key to the Customer entity (shop_customer)</w:t>
            </w:r>
          </w:p>
        </w:tc>
      </w:tr>
      <w:tr>
        <w:tc>
          <w:tcPr>
            <w:tcW w:type="dxa" w:w="2880"/>
          </w:tcPr>
          <w:p>
            <w:r>
              <w:t>Applied coupon code</w:t>
            </w:r>
          </w:p>
        </w:tc>
        <w:tc>
          <w:tcPr>
            <w:tcW w:type="dxa" w:w="2880"/>
          </w:tcPr>
          <w:p>
            <w:r>
              <w:t>order_couponcode</w:t>
            </w:r>
          </w:p>
        </w:tc>
        <w:tc>
          <w:tcPr>
            <w:tcW w:type="dxa" w:w="2880"/>
          </w:tcPr>
          <w:p>
            <w:r>
              <w:t>Set only on successful redemption</w:t>
            </w:r>
          </w:p>
        </w:tc>
      </w:tr>
      <w:tr>
        <w:tc>
          <w:tcPr>
            <w:tcW w:type="dxa" w:w="2880"/>
          </w:tcPr>
          <w:p>
            <w:r>
              <w:t>Discount applied</w:t>
            </w:r>
          </w:p>
        </w:tc>
        <w:tc>
          <w:tcPr>
            <w:tcW w:type="dxa" w:w="2880"/>
          </w:tcPr>
          <w:p>
            <w:r>
              <w:t>order_discountapplied</w:t>
            </w:r>
          </w:p>
        </w:tc>
        <w:tc>
          <w:tcPr>
            <w:tcW w:type="dxa" w:w="2880"/>
          </w:tcPr>
          <w:p>
            <w:r>
              <w:t>Numeric — resulting discount amount; 0 if none</w:t>
            </w:r>
          </w:p>
        </w:tc>
      </w:tr>
    </w:tbl>
    <w:p>
      <w:r>
        <w:t>Entity "Customer" (shop_customer):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 name</w:t>
            </w:r>
          </w:p>
        </w:tc>
        <w:tc>
          <w:tcPr>
            <w:tcW w:type="dxa" w:w="2880"/>
          </w:tcPr>
          <w:p>
            <w:r>
              <w:t>Technical name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Customer status</w:t>
            </w:r>
          </w:p>
        </w:tc>
        <w:tc>
          <w:tcPr>
            <w:tcW w:type="dxa" w:w="2880"/>
          </w:tcPr>
          <w:p>
            <w:r>
              <w:t>cust_status</w:t>
            </w:r>
          </w:p>
        </w:tc>
        <w:tc>
          <w:tcPr>
            <w:tcW w:type="dxa" w:w="2880"/>
          </w:tcPr>
          <w:p>
            <w:r>
              <w:t>Code: 1=active, 2=blocked</w:t>
            </w:r>
          </w:p>
        </w:tc>
      </w:tr>
    </w:tbl>
    <w:p>
      <w:pPr>
        <w:pStyle w:val="Heading2"/>
      </w:pPr>
      <w:r>
        <w:t>Business rules</w:t>
      </w:r>
    </w:p>
    <w:p>
      <w:pPr>
        <w:pStyle w:val="ListBullet"/>
      </w:pPr>
      <w:r>
        <w:t>A coupon may be redeemed only if: promo_status = 1 (active), today's date is on or before promo_expirydate, promo_timesused is strictly less than promo_usagelimit, and order_total is greater than or equal to promo_minorder.</w:t>
      </w:r>
    </w:p>
    <w:p>
      <w:pPr>
        <w:pStyle w:val="ListBullet"/>
      </w:pPr>
      <w:r>
        <w:t>On successful redemption: order_couponcode is set to the coupon's code, order_discountapplied is calculated from promo_discounttype and promo_discountvalue (percentage of order_total, or a fixed amount), and promo_timesused is incremented by 1.</w:t>
      </w:r>
    </w:p>
    <w:p>
      <w:pPr>
        <w:pStyle w:val="ListBullet"/>
      </w:pPr>
      <w:r>
        <w:t>If the customer is blocked (cust_status = 2), redemption is rejected regardless of coupon validity — order_couponcode and order_discountapplied remain unchanged.</w:t>
      </w:r>
    </w:p>
    <w:p>
      <w:pPr>
        <w:pStyle w:val="ListBullet"/>
      </w:pPr>
      <w:r>
        <w:t>If promo_timesused has already reached promo_usagelimit, redemption is rejected even if the coupon is otherwise active and not expired.</w:t>
      </w:r>
    </w:p>
    <w:p>
      <w:pPr>
        <w:pStyle w:val="ListBullet"/>
      </w:pPr>
      <w:r>
        <w:t>An order that already has a coupon applied (order_couponcode is not empty) cannot have a second coupon applied — the redemption request is rejected as a no-op.</w:t>
      </w:r>
    </w:p>
    <w:p>
      <w:pPr>
        <w:pStyle w:val="ListBullet"/>
      </w:pPr>
      <w:r>
        <w:t>A cancelled order (order_status = 3) cannot have a coupon applied or removed.</w:t>
      </w:r>
    </w:p>
    <w:p>
      <w:pPr>
        <w:pStyle w:val="Heading2"/>
      </w:pPr>
      <w:r>
        <w:t>Interfaces</w:t>
      </w:r>
    </w:p>
    <w:p>
      <w:r>
        <w:t>On successful coupon redemption, a notification is sent to the loyalty/marketing system. Sending the notification itself is out of scope for this test, but a log line confirming the notification was sent must be verified.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