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FC761" w14:textId="77777777" w:rsidR="004C23F4" w:rsidRDefault="004C23F4" w:rsidP="004C23F4">
      <w:pPr>
        <w:spacing w:line="480" w:lineRule="auto"/>
        <w:rPr>
          <w:rFonts w:eastAsia="Times New Roman"/>
          <w:sz w:val="52"/>
          <w:szCs w:val="52"/>
        </w:rPr>
      </w:pPr>
    </w:p>
    <w:p w14:paraId="22C89D4D" w14:textId="3B208864" w:rsidR="006D3D9C" w:rsidRPr="004C23F4" w:rsidRDefault="006D3D9C" w:rsidP="004C23F4">
      <w:pPr>
        <w:spacing w:line="480" w:lineRule="auto"/>
        <w:ind w:left="720"/>
        <w:rPr>
          <w:rFonts w:eastAsia="Times New Roman"/>
          <w:sz w:val="52"/>
          <w:szCs w:val="52"/>
        </w:rPr>
      </w:pPr>
      <w:r w:rsidRPr="004C23F4">
        <w:rPr>
          <w:rFonts w:eastAsia="Times New Roman"/>
          <w:sz w:val="52"/>
          <w:szCs w:val="52"/>
        </w:rPr>
        <w:t>Fault Localization in Concurrent System</w:t>
      </w:r>
    </w:p>
    <w:p w14:paraId="755AABFF" w14:textId="6DA0C63D" w:rsidR="004C23F4" w:rsidRDefault="004C23F4" w:rsidP="000A2698">
      <w:pPr>
        <w:spacing w:line="480" w:lineRule="auto"/>
        <w:ind w:left="2880"/>
        <w:rPr>
          <w:rFonts w:eastAsia="Times New Roman"/>
          <w:sz w:val="40"/>
          <w:szCs w:val="40"/>
        </w:rPr>
      </w:pPr>
    </w:p>
    <w:p w14:paraId="3F213787" w14:textId="0558B81B" w:rsidR="004C23F4" w:rsidRPr="004C23F4" w:rsidRDefault="004C23F4" w:rsidP="000A2698">
      <w:pPr>
        <w:spacing w:line="480" w:lineRule="auto"/>
        <w:ind w:left="2880" w:firstLine="720"/>
        <w:jc w:val="both"/>
        <w:rPr>
          <w:rFonts w:eastAsia="Times New Roman"/>
          <w:sz w:val="32"/>
          <w:szCs w:val="32"/>
        </w:rPr>
      </w:pPr>
      <w:r w:rsidRPr="004C23F4">
        <w:rPr>
          <w:rFonts w:eastAsia="Times New Roman"/>
          <w:sz w:val="32"/>
          <w:szCs w:val="32"/>
        </w:rPr>
        <w:t>IN4MATX 215</w:t>
      </w:r>
    </w:p>
    <w:p w14:paraId="379B9B68" w14:textId="5950CAC1" w:rsidR="004C23F4" w:rsidRPr="004C23F4" w:rsidRDefault="000A2698" w:rsidP="000A2698">
      <w:pPr>
        <w:spacing w:line="480" w:lineRule="auto"/>
        <w:ind w:left="2160"/>
        <w:jc w:val="both"/>
        <w:rPr>
          <w:rFonts w:eastAsia="Times New Roman"/>
          <w:sz w:val="32"/>
          <w:szCs w:val="32"/>
        </w:rPr>
      </w:pPr>
      <w:r>
        <w:rPr>
          <w:rFonts w:eastAsia="Times New Roman"/>
          <w:sz w:val="32"/>
          <w:szCs w:val="32"/>
        </w:rPr>
        <w:t xml:space="preserve">   </w:t>
      </w:r>
      <w:r w:rsidR="00EF1C1D">
        <w:rPr>
          <w:rFonts w:eastAsia="Times New Roman"/>
          <w:sz w:val="32"/>
          <w:szCs w:val="32"/>
        </w:rPr>
        <w:t xml:space="preserve">     </w:t>
      </w:r>
      <w:r w:rsidR="00F337DA">
        <w:rPr>
          <w:rFonts w:eastAsia="Times New Roman"/>
          <w:sz w:val="32"/>
          <w:szCs w:val="32"/>
        </w:rPr>
        <w:t xml:space="preserve"> </w:t>
      </w:r>
      <w:r w:rsidR="004C23F4" w:rsidRPr="004C23F4">
        <w:rPr>
          <w:rFonts w:eastAsia="Times New Roman"/>
          <w:sz w:val="32"/>
          <w:szCs w:val="32"/>
        </w:rPr>
        <w:t xml:space="preserve">Milestone </w:t>
      </w:r>
      <w:r w:rsidR="00C0324A">
        <w:rPr>
          <w:rFonts w:eastAsia="Times New Roman"/>
          <w:sz w:val="32"/>
          <w:szCs w:val="32"/>
        </w:rPr>
        <w:t>2</w:t>
      </w:r>
      <w:r w:rsidR="004C23F4" w:rsidRPr="004C23F4">
        <w:rPr>
          <w:rFonts w:eastAsia="Times New Roman"/>
          <w:sz w:val="32"/>
          <w:szCs w:val="32"/>
        </w:rPr>
        <w:t xml:space="preserve"> – </w:t>
      </w:r>
      <w:r w:rsidR="00C0324A">
        <w:rPr>
          <w:rFonts w:eastAsia="Times New Roman"/>
          <w:sz w:val="32"/>
          <w:szCs w:val="32"/>
        </w:rPr>
        <w:t>Project Plan</w:t>
      </w:r>
    </w:p>
    <w:p w14:paraId="2DE3633B" w14:textId="77777777" w:rsidR="0096254E" w:rsidRDefault="0096254E" w:rsidP="000A2698">
      <w:pPr>
        <w:spacing w:line="480" w:lineRule="auto"/>
        <w:ind w:left="2880" w:firstLine="720"/>
        <w:jc w:val="both"/>
        <w:rPr>
          <w:rFonts w:eastAsia="Times New Roman"/>
          <w:sz w:val="32"/>
          <w:szCs w:val="32"/>
        </w:rPr>
      </w:pPr>
    </w:p>
    <w:p w14:paraId="6EB3390A" w14:textId="77777777" w:rsidR="0096254E" w:rsidRDefault="0096254E" w:rsidP="000A2698">
      <w:pPr>
        <w:spacing w:line="480" w:lineRule="auto"/>
        <w:ind w:left="2880" w:firstLine="720"/>
        <w:jc w:val="both"/>
        <w:rPr>
          <w:rFonts w:eastAsia="Times New Roman"/>
          <w:sz w:val="32"/>
          <w:szCs w:val="32"/>
        </w:rPr>
      </w:pPr>
    </w:p>
    <w:p w14:paraId="04B8AC51" w14:textId="0762A727" w:rsidR="004C23F4" w:rsidRPr="000A2698" w:rsidRDefault="000A2698" w:rsidP="000A2698">
      <w:pPr>
        <w:spacing w:line="480" w:lineRule="auto"/>
        <w:ind w:left="2880" w:firstLine="720"/>
        <w:jc w:val="both"/>
        <w:rPr>
          <w:rFonts w:eastAsia="Times New Roman"/>
          <w:sz w:val="32"/>
          <w:szCs w:val="32"/>
        </w:rPr>
      </w:pPr>
      <w:r w:rsidRPr="000A2698">
        <w:rPr>
          <w:rFonts w:eastAsia="Times New Roman"/>
          <w:sz w:val="32"/>
          <w:szCs w:val="32"/>
        </w:rPr>
        <w:t>Team Member</w:t>
      </w:r>
      <w:r w:rsidR="00375AD6">
        <w:rPr>
          <w:rFonts w:eastAsia="Times New Roman"/>
          <w:sz w:val="32"/>
          <w:szCs w:val="32"/>
        </w:rPr>
        <w:t>:</w:t>
      </w:r>
    </w:p>
    <w:p w14:paraId="2A3A17E1" w14:textId="28BB288D" w:rsidR="004C23F4" w:rsidRPr="000A2698" w:rsidRDefault="000A2698" w:rsidP="000A2698">
      <w:pPr>
        <w:spacing w:line="480" w:lineRule="auto"/>
        <w:ind w:left="3600"/>
        <w:jc w:val="both"/>
        <w:rPr>
          <w:rFonts w:eastAsia="Times New Roman"/>
          <w:sz w:val="32"/>
          <w:szCs w:val="32"/>
        </w:rPr>
      </w:pPr>
      <w:r>
        <w:rPr>
          <w:rFonts w:eastAsia="Times New Roman"/>
          <w:sz w:val="32"/>
          <w:szCs w:val="32"/>
        </w:rPr>
        <w:t xml:space="preserve"> </w:t>
      </w:r>
      <w:proofErr w:type="spellStart"/>
      <w:r w:rsidR="006D3D9C" w:rsidRPr="000A2698">
        <w:rPr>
          <w:rFonts w:eastAsia="Times New Roman"/>
          <w:sz w:val="32"/>
          <w:szCs w:val="32"/>
        </w:rPr>
        <w:t>Chiyu</w:t>
      </w:r>
      <w:proofErr w:type="spellEnd"/>
      <w:r w:rsidR="006D3D9C" w:rsidRPr="000A2698">
        <w:rPr>
          <w:rFonts w:eastAsia="Times New Roman"/>
          <w:sz w:val="32"/>
          <w:szCs w:val="32"/>
        </w:rPr>
        <w:t xml:space="preserve"> Cheng</w:t>
      </w:r>
    </w:p>
    <w:p w14:paraId="6B6B03E2" w14:textId="285BF80C" w:rsidR="004C23F4" w:rsidRPr="000A2698" w:rsidRDefault="000A2698" w:rsidP="000A2698">
      <w:pPr>
        <w:spacing w:line="480" w:lineRule="auto"/>
        <w:ind w:left="3600"/>
        <w:jc w:val="both"/>
        <w:rPr>
          <w:rFonts w:eastAsia="Times New Roman"/>
          <w:sz w:val="32"/>
          <w:szCs w:val="32"/>
        </w:rPr>
      </w:pPr>
      <w:r>
        <w:rPr>
          <w:rFonts w:eastAsia="Times New Roman"/>
          <w:sz w:val="32"/>
          <w:szCs w:val="32"/>
        </w:rPr>
        <w:t xml:space="preserve">     </w:t>
      </w:r>
      <w:r w:rsidR="006D3D9C" w:rsidRPr="000A2698">
        <w:rPr>
          <w:rFonts w:eastAsia="Times New Roman"/>
          <w:sz w:val="32"/>
          <w:szCs w:val="32"/>
        </w:rPr>
        <w:t>Yi Zhou</w:t>
      </w:r>
    </w:p>
    <w:p w14:paraId="23910220" w14:textId="77777777" w:rsidR="004C23F4" w:rsidRDefault="004C23F4" w:rsidP="004C23F4">
      <w:pPr>
        <w:spacing w:line="480" w:lineRule="auto"/>
        <w:ind w:left="2880" w:firstLine="720"/>
        <w:rPr>
          <w:rFonts w:eastAsia="Times New Roman"/>
          <w:sz w:val="44"/>
          <w:szCs w:val="44"/>
        </w:rPr>
      </w:pPr>
    </w:p>
    <w:p w14:paraId="05B9882B" w14:textId="77777777" w:rsidR="004C23F4" w:rsidRDefault="004C23F4" w:rsidP="004C23F4">
      <w:pPr>
        <w:spacing w:line="480" w:lineRule="auto"/>
        <w:ind w:left="2880" w:firstLine="720"/>
        <w:rPr>
          <w:rFonts w:eastAsia="Times New Roman"/>
          <w:sz w:val="44"/>
          <w:szCs w:val="44"/>
        </w:rPr>
      </w:pPr>
    </w:p>
    <w:p w14:paraId="394EC17A" w14:textId="77777777" w:rsidR="004C23F4" w:rsidRDefault="004C23F4" w:rsidP="004C23F4">
      <w:pPr>
        <w:spacing w:line="480" w:lineRule="auto"/>
        <w:ind w:left="2880" w:firstLine="720"/>
        <w:rPr>
          <w:rFonts w:eastAsia="Times New Roman"/>
          <w:sz w:val="44"/>
          <w:szCs w:val="44"/>
        </w:rPr>
      </w:pPr>
    </w:p>
    <w:p w14:paraId="41E31DA7" w14:textId="77777777" w:rsidR="004C23F4" w:rsidRDefault="004C23F4" w:rsidP="00EC6B6A">
      <w:pPr>
        <w:spacing w:line="480" w:lineRule="auto"/>
        <w:rPr>
          <w:rFonts w:eastAsia="Times New Roman"/>
          <w:sz w:val="44"/>
          <w:szCs w:val="44"/>
        </w:rPr>
      </w:pPr>
    </w:p>
    <w:p w14:paraId="52C813EC" w14:textId="457DB381" w:rsidR="00471DFB" w:rsidRPr="004C23F4" w:rsidRDefault="004C23F4" w:rsidP="009F7F31">
      <w:pPr>
        <w:spacing w:line="480" w:lineRule="auto"/>
        <w:ind w:left="2880" w:firstLine="720"/>
        <w:rPr>
          <w:rFonts w:eastAsia="Times New Roman"/>
          <w:sz w:val="44"/>
          <w:szCs w:val="44"/>
        </w:rPr>
      </w:pPr>
      <w:r w:rsidRPr="004C23F4">
        <w:rPr>
          <w:rFonts w:eastAsia="Times New Roman"/>
          <w:sz w:val="44"/>
          <w:szCs w:val="44"/>
        </w:rPr>
        <w:lastRenderedPageBreak/>
        <w:t>Introduction</w:t>
      </w:r>
    </w:p>
    <w:p w14:paraId="0E9C8583" w14:textId="5AB7BFE7" w:rsidR="008273F5" w:rsidRDefault="00480CEC" w:rsidP="009F7F31">
      <w:pPr>
        <w:spacing w:line="480" w:lineRule="auto"/>
        <w:rPr>
          <w:rFonts w:eastAsia="Times New Roman"/>
        </w:rPr>
      </w:pPr>
      <w:r w:rsidRPr="00480CEC">
        <w:rPr>
          <w:rFonts w:eastAsia="Times New Roman"/>
        </w:rPr>
        <w:t>Testing is one of the most critical and expensive tasks in the development of software. The process of detecting and locating bugs in a software system is called fault localization. Manually fault localization is acceptable for the small software system but unbearable for the large-scale system. Therefore, an automated fault localization technique is necessary for the real-world complex software system. A concurrent system is one where a computation or operation can be executed without waiting for all other operations to complete. It generally involves the coordination of multi-thread/process/cores to run a program. The concurrency fault is difficult to find because a concurrent system may have a large number of threads interleaving, which makes it is hard to reproduce a fault in one specific thread interleaving. The research question we have is, what is the best method to locate the concurrent faults in the large-scale system? There are many concurrent fault localization methods like Falcon, CCI, and etc. However, there is no comprehensive evaluation framework to evaluate and compare those techniques. An evaluation framework will guide the researchers to choose the right direction in the concurrent fault localization field. In addition, the process of evaluating different concurrent fault localization techniques will help us to understand this field better, and also help us to answer our research question</w:t>
      </w:r>
    </w:p>
    <w:p w14:paraId="2B19032D" w14:textId="77777777" w:rsidR="002960A4" w:rsidRDefault="002960A4" w:rsidP="002960A4">
      <w:pPr>
        <w:spacing w:line="480" w:lineRule="auto"/>
        <w:ind w:left="2880" w:firstLine="720"/>
        <w:rPr>
          <w:rFonts w:eastAsia="Times New Roman"/>
        </w:rPr>
      </w:pPr>
    </w:p>
    <w:p w14:paraId="2E728C50" w14:textId="799B96AF" w:rsidR="002960A4" w:rsidRPr="002960A4" w:rsidRDefault="002960A4" w:rsidP="002960A4">
      <w:pPr>
        <w:spacing w:line="480" w:lineRule="auto"/>
        <w:ind w:left="2880" w:firstLine="720"/>
        <w:rPr>
          <w:rFonts w:eastAsia="Times New Roman"/>
          <w:sz w:val="44"/>
          <w:szCs w:val="44"/>
        </w:rPr>
      </w:pPr>
      <w:r>
        <w:rPr>
          <w:rFonts w:eastAsia="Times New Roman"/>
          <w:sz w:val="44"/>
          <w:szCs w:val="44"/>
        </w:rPr>
        <w:t>Challenges</w:t>
      </w:r>
    </w:p>
    <w:p w14:paraId="04BB2944" w14:textId="77954193" w:rsidR="008273F5" w:rsidRDefault="00E8450F" w:rsidP="009F7F31">
      <w:pPr>
        <w:spacing w:line="480" w:lineRule="auto"/>
        <w:rPr>
          <w:rFonts w:eastAsia="Times New Roman"/>
        </w:rPr>
      </w:pPr>
      <w:r w:rsidRPr="00E8450F">
        <w:rPr>
          <w:rFonts w:eastAsia="Times New Roman"/>
        </w:rPr>
        <w:t xml:space="preserve">There are many challenges to implement this evaluation framework. The biggest challenge is how to build a runnable program of each technique we evaluate. It is impossible for us to re-implement the techniques by ourselves within only one month. Therefore, we are planning to use </w:t>
      </w:r>
      <w:r w:rsidRPr="00E8450F">
        <w:rPr>
          <w:rFonts w:eastAsia="Times New Roman"/>
        </w:rPr>
        <w:lastRenderedPageBreak/>
        <w:t xml:space="preserve">the existed code provided by the paper to test it. In case we are not able to find the </w:t>
      </w:r>
      <w:proofErr w:type="gramStart"/>
      <w:r w:rsidRPr="00E8450F">
        <w:rPr>
          <w:rFonts w:eastAsia="Times New Roman"/>
        </w:rPr>
        <w:t>code</w:t>
      </w:r>
      <w:proofErr w:type="gramEnd"/>
      <w:r w:rsidRPr="00E8450F">
        <w:rPr>
          <w:rFonts w:eastAsia="Times New Roman"/>
        </w:rPr>
        <w:t xml:space="preserve"> or the code is not runnable, we will evaluate it conceptually with depth. Another big headache is how to evaluate those techniques under the same standing since each technique has different context or definition. For the runnable techniques, we will try to run it on the SPLASH-2 program to check their performance. For those not, we will analyze it through our criteria conceptually.</w:t>
      </w:r>
    </w:p>
    <w:p w14:paraId="35A768DF" w14:textId="149E806A" w:rsidR="008273F5" w:rsidRPr="00EE6B79" w:rsidRDefault="00EE6B79" w:rsidP="00EE6B79">
      <w:pPr>
        <w:spacing w:line="480" w:lineRule="auto"/>
        <w:ind w:left="2880" w:firstLine="720"/>
        <w:rPr>
          <w:rFonts w:eastAsia="Times New Roman"/>
          <w:sz w:val="44"/>
          <w:szCs w:val="44"/>
        </w:rPr>
      </w:pPr>
      <w:r>
        <w:rPr>
          <w:rFonts w:eastAsia="Times New Roman"/>
          <w:sz w:val="44"/>
          <w:szCs w:val="44"/>
        </w:rPr>
        <w:t>Approach</w:t>
      </w:r>
    </w:p>
    <w:p w14:paraId="2B943593" w14:textId="37A92096" w:rsidR="00F23F2D" w:rsidRPr="00F23F2D" w:rsidRDefault="00F23F2D" w:rsidP="00F23F2D">
      <w:pPr>
        <w:spacing w:line="480" w:lineRule="auto"/>
        <w:rPr>
          <w:rFonts w:eastAsia="Times New Roman"/>
        </w:rPr>
      </w:pPr>
      <w:r w:rsidRPr="00F23F2D">
        <w:rPr>
          <w:rFonts w:eastAsia="Times New Roman"/>
        </w:rPr>
        <w:t xml:space="preserve">In order to answer the research question, what is the best method to locate the concurrent faults in the large-scale system, we will develop an evaluation framework to study and evaluate the current state of the art in finding the concurrency fault. The plan is surveying 8-10 papers in this topic and evaluating the methods provided in those papers under the same standard. </w:t>
      </w:r>
    </w:p>
    <w:p w14:paraId="6FD815BA" w14:textId="77777777" w:rsidR="00F23F2D" w:rsidRPr="00F23F2D" w:rsidRDefault="00F23F2D" w:rsidP="00F23F2D">
      <w:pPr>
        <w:spacing w:line="480" w:lineRule="auto"/>
        <w:rPr>
          <w:rFonts w:eastAsia="Times New Roman"/>
        </w:rPr>
      </w:pPr>
    </w:p>
    <w:p w14:paraId="4FC66BCB" w14:textId="77777777" w:rsidR="00F23F2D" w:rsidRPr="00F23F2D" w:rsidRDefault="00F23F2D" w:rsidP="00F23F2D">
      <w:pPr>
        <w:spacing w:line="480" w:lineRule="auto"/>
        <w:rPr>
          <w:rFonts w:eastAsia="Times New Roman"/>
        </w:rPr>
      </w:pPr>
      <w:r w:rsidRPr="00F23F2D">
        <w:rPr>
          <w:rFonts w:eastAsia="Times New Roman"/>
        </w:rPr>
        <w:t>The basic evaluation criteria are feasibility, efficiency, and accuracy. In this project, feasibility means the easiness to implement and deploy one technique to existing programs. It is hard to convince a programmer to adopt one testing technique when it is hard to implement or integrate it on their programs. Therefore, we believe that the feasibility of one technique is worth to evaluate. Efficiency includes the time complexity of the algorithm for each technique, and the resource usage like CPU, memory, or disk. Efficiency is important for most programmers since they might don’t have enough time or computing resource to adopt one new technique. Accuracy stands for the success rate to find the real concurrent bugs under a certain number of executions. Without accuracy, A technique is useless even if it is feasible and efficient. For now, we are planning to use those three basic criteria to evaluate different techniques, and we might add more criteria after we finish reading more related papers.</w:t>
      </w:r>
    </w:p>
    <w:p w14:paraId="0A2221E4" w14:textId="77777777" w:rsidR="00F23F2D" w:rsidRPr="00F23F2D" w:rsidRDefault="00F23F2D" w:rsidP="00F23F2D">
      <w:pPr>
        <w:spacing w:line="480" w:lineRule="auto"/>
        <w:rPr>
          <w:rFonts w:eastAsia="Times New Roman"/>
        </w:rPr>
      </w:pPr>
    </w:p>
    <w:p w14:paraId="16998106" w14:textId="6919905E" w:rsidR="00547F90" w:rsidRDefault="00F23F2D" w:rsidP="00F23F2D">
      <w:pPr>
        <w:spacing w:line="480" w:lineRule="auto"/>
        <w:rPr>
          <w:rFonts w:eastAsia="Times New Roman"/>
        </w:rPr>
      </w:pPr>
      <w:r w:rsidRPr="00F23F2D">
        <w:rPr>
          <w:rFonts w:eastAsia="Times New Roman"/>
        </w:rPr>
        <w:lastRenderedPageBreak/>
        <w:t>As we motioned in the challenging part, it is impossible to implement all the techniques within one month. If we can find the runnable code for one technique, we will test if each method is feasible to integrate to our benchmark and record the performance of each method on the real system like the benchmark SPLASH-2 programs from Stanford University. For those techniques that we can’t find the runnable code, we will conceptually analyze it through the criteria we motioned before with a certain level of depth.</w:t>
      </w:r>
    </w:p>
    <w:p w14:paraId="14C4563E" w14:textId="77777777" w:rsidR="006821E8" w:rsidRDefault="006821E8" w:rsidP="00F23F2D">
      <w:pPr>
        <w:spacing w:line="480" w:lineRule="auto"/>
        <w:rPr>
          <w:rFonts w:eastAsia="Times New Roman"/>
        </w:rPr>
      </w:pPr>
    </w:p>
    <w:p w14:paraId="0994DA8F" w14:textId="2E914890" w:rsidR="00547F90" w:rsidRDefault="00560A30" w:rsidP="00547F90">
      <w:pPr>
        <w:spacing w:line="480" w:lineRule="auto"/>
        <w:ind w:left="2880" w:firstLine="720"/>
        <w:rPr>
          <w:rFonts w:eastAsia="Times New Roman"/>
          <w:sz w:val="44"/>
          <w:szCs w:val="44"/>
        </w:rPr>
      </w:pPr>
      <w:r>
        <w:rPr>
          <w:rFonts w:eastAsia="Times New Roman"/>
          <w:sz w:val="44"/>
          <w:szCs w:val="44"/>
        </w:rPr>
        <w:t>Evaluation</w:t>
      </w:r>
    </w:p>
    <w:p w14:paraId="5D06F8D8" w14:textId="4B18D98B" w:rsidR="000F7104" w:rsidRPr="008E4E66" w:rsidRDefault="000F7104" w:rsidP="00504565">
      <w:pPr>
        <w:spacing w:line="480" w:lineRule="auto"/>
        <w:rPr>
          <w:rFonts w:eastAsia="Times New Roman"/>
        </w:rPr>
      </w:pPr>
      <w:bookmarkStart w:id="0" w:name="_GoBack"/>
      <w:bookmarkEnd w:id="0"/>
      <w:r w:rsidRPr="000F7104">
        <w:rPr>
          <w:rFonts w:eastAsia="Times New Roman"/>
        </w:rPr>
        <w:t>The Evaluation of an evaluation framework is always tricky since it is hard to provide any data or charts. One of the most important purposes of this project is helping the author and reader to learn and understand the field of concurrent fault localization. Another essential purpose is helping researchers or programmers to find the best concurrent localization technique based on their specific requirement. Therefore, if the key reader, professor Ahmed, or the majority of the reader, agrees that this paper is helpful for achieving the two major purposes mentioned above, then this paper is qualified.</w:t>
      </w:r>
    </w:p>
    <w:p w14:paraId="51F72AA8" w14:textId="2095142B" w:rsidR="00547F90" w:rsidRPr="00EE6B79" w:rsidRDefault="00547F90" w:rsidP="00571F29">
      <w:pPr>
        <w:spacing w:line="480" w:lineRule="auto"/>
        <w:ind w:left="720" w:hanging="720"/>
        <w:rPr>
          <w:rFonts w:eastAsia="Times New Roman"/>
          <w:sz w:val="44"/>
          <w:szCs w:val="44"/>
        </w:rPr>
      </w:pPr>
    </w:p>
    <w:p w14:paraId="63A30E8C" w14:textId="0D8E79C9" w:rsidR="006575AA" w:rsidRDefault="006575AA" w:rsidP="009F7F31">
      <w:pPr>
        <w:spacing w:line="480" w:lineRule="auto"/>
        <w:rPr>
          <w:rFonts w:eastAsia="Times New Roman"/>
        </w:rPr>
      </w:pPr>
    </w:p>
    <w:p w14:paraId="5D0661A9" w14:textId="7389C9C5" w:rsidR="004C23F4" w:rsidRDefault="00551FE2" w:rsidP="00551FE2">
      <w:pPr>
        <w:rPr>
          <w:rFonts w:eastAsia="Times New Roman"/>
        </w:rPr>
      </w:pPr>
      <w:r>
        <w:rPr>
          <w:rFonts w:eastAsia="Times New Roman"/>
        </w:rPr>
        <w:tab/>
      </w:r>
      <w:r>
        <w:rPr>
          <w:rFonts w:eastAsia="Times New Roman"/>
        </w:rPr>
        <w:tab/>
      </w:r>
      <w:r>
        <w:rPr>
          <w:rFonts w:eastAsia="Times New Roman"/>
        </w:rPr>
        <w:tab/>
      </w:r>
      <w:r>
        <w:rPr>
          <w:rFonts w:eastAsia="Times New Roman"/>
        </w:rPr>
        <w:tab/>
      </w:r>
    </w:p>
    <w:p w14:paraId="018D934F" w14:textId="2F58F718" w:rsidR="00EE7478" w:rsidRPr="00A1351A" w:rsidRDefault="00EE7478" w:rsidP="00CC78CC">
      <w:pPr>
        <w:rPr>
          <w:rFonts w:eastAsia="Times New Roman"/>
        </w:rPr>
      </w:pPr>
      <w:r>
        <w:rPr>
          <w:rFonts w:eastAsia="Times New Roman"/>
        </w:rPr>
        <w:tab/>
      </w:r>
    </w:p>
    <w:p w14:paraId="27D2B30B" w14:textId="32542EDA" w:rsidR="00A1351A" w:rsidRDefault="00A1351A" w:rsidP="00CC78CC">
      <w:pPr>
        <w:rPr>
          <w:rFonts w:eastAsia="Times New Roman"/>
        </w:rPr>
      </w:pPr>
    </w:p>
    <w:p w14:paraId="4078A708" w14:textId="57E0D78B" w:rsidR="00E76DEF" w:rsidRPr="00EA4DC3" w:rsidRDefault="006575AA" w:rsidP="009F7F31">
      <w:pPr>
        <w:rPr>
          <w:rFonts w:ascii="Times" w:eastAsia="Times New Roman" w:hAnsi="Times" w:hint="eastAsia"/>
          <w:color w:val="000000" w:themeColor="text1"/>
        </w:rPr>
      </w:pPr>
      <w:r w:rsidRPr="006575AA">
        <w:rPr>
          <w:rFonts w:eastAsia="Times New Roman"/>
          <w:sz w:val="44"/>
          <w:szCs w:val="44"/>
        </w:rPr>
        <w:tab/>
      </w:r>
      <w:r w:rsidRPr="006575AA">
        <w:rPr>
          <w:rFonts w:eastAsia="Times New Roman"/>
          <w:sz w:val="44"/>
          <w:szCs w:val="44"/>
        </w:rPr>
        <w:tab/>
      </w:r>
      <w:r w:rsidRPr="006575AA">
        <w:rPr>
          <w:rFonts w:eastAsia="Times New Roman"/>
          <w:sz w:val="44"/>
          <w:szCs w:val="44"/>
        </w:rPr>
        <w:tab/>
      </w:r>
      <w:r w:rsidRPr="006575AA">
        <w:rPr>
          <w:rFonts w:eastAsia="Times New Roman"/>
          <w:sz w:val="44"/>
          <w:szCs w:val="44"/>
        </w:rPr>
        <w:tab/>
      </w:r>
      <w:r>
        <w:rPr>
          <w:rFonts w:eastAsia="Times New Roman"/>
          <w:sz w:val="44"/>
          <w:szCs w:val="44"/>
        </w:rPr>
        <w:t xml:space="preserve"> </w:t>
      </w:r>
    </w:p>
    <w:p w14:paraId="42A067BC" w14:textId="4DA86A68" w:rsidR="00E76DEF" w:rsidRPr="0041689B" w:rsidRDefault="00E76DEF" w:rsidP="00813063">
      <w:pPr>
        <w:pStyle w:val="NormalWeb"/>
        <w:shd w:val="clear" w:color="auto" w:fill="FFFFFF"/>
        <w:rPr>
          <w:rFonts w:ascii="Times" w:hAnsi="Times"/>
          <w:color w:val="000000" w:themeColor="text1"/>
        </w:rPr>
      </w:pPr>
    </w:p>
    <w:p w14:paraId="70334BB0" w14:textId="77777777" w:rsidR="00813063" w:rsidRPr="00EA4DC3" w:rsidRDefault="00813063" w:rsidP="00813063">
      <w:pPr>
        <w:shd w:val="clear" w:color="auto" w:fill="FFFFFF"/>
        <w:spacing w:before="100" w:beforeAutospacing="1" w:after="100" w:afterAutospacing="1"/>
        <w:rPr>
          <w:rFonts w:ascii="Times" w:eastAsia="Times New Roman" w:hAnsi="Times"/>
          <w:color w:val="000000" w:themeColor="text1"/>
        </w:rPr>
      </w:pPr>
    </w:p>
    <w:p w14:paraId="32AE220C" w14:textId="249CAD1E" w:rsidR="00813063" w:rsidRPr="00EA4DC3" w:rsidRDefault="00813063" w:rsidP="00813063">
      <w:pPr>
        <w:shd w:val="clear" w:color="auto" w:fill="FFFFFF"/>
        <w:rPr>
          <w:rFonts w:ascii="Times" w:eastAsia="Times New Roman" w:hAnsi="Times"/>
          <w:color w:val="000000" w:themeColor="text1"/>
        </w:rPr>
      </w:pPr>
    </w:p>
    <w:p w14:paraId="0912C5AA" w14:textId="77777777" w:rsidR="00813063" w:rsidRPr="00EA4DC3" w:rsidRDefault="00813063">
      <w:pPr>
        <w:rPr>
          <w:rFonts w:ascii="Times" w:eastAsia="Times New Roman" w:hAnsi="Times"/>
          <w:color w:val="000000" w:themeColor="text1"/>
        </w:rPr>
      </w:pPr>
    </w:p>
    <w:sectPr w:rsidR="00813063" w:rsidRPr="00EA4DC3" w:rsidSect="00715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E4E2B"/>
    <w:multiLevelType w:val="hybridMultilevel"/>
    <w:tmpl w:val="5268D10A"/>
    <w:lvl w:ilvl="0" w:tplc="873C6796">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FD425D"/>
    <w:multiLevelType w:val="hybridMultilevel"/>
    <w:tmpl w:val="8B48AD2C"/>
    <w:lvl w:ilvl="0" w:tplc="9E083CF2">
      <w:start w:val="1"/>
      <w:numFmt w:val="upperLetter"/>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D9C"/>
    <w:rsid w:val="00055C94"/>
    <w:rsid w:val="00057626"/>
    <w:rsid w:val="000A2698"/>
    <w:rsid w:val="000D26B7"/>
    <w:rsid w:val="000F678D"/>
    <w:rsid w:val="000F7104"/>
    <w:rsid w:val="00187F63"/>
    <w:rsid w:val="001B2555"/>
    <w:rsid w:val="00284A8B"/>
    <w:rsid w:val="002960A4"/>
    <w:rsid w:val="002A5D44"/>
    <w:rsid w:val="002D6A20"/>
    <w:rsid w:val="002F07DB"/>
    <w:rsid w:val="003173CB"/>
    <w:rsid w:val="00375AD6"/>
    <w:rsid w:val="0041689B"/>
    <w:rsid w:val="00437B00"/>
    <w:rsid w:val="00450831"/>
    <w:rsid w:val="0047073E"/>
    <w:rsid w:val="00471DFB"/>
    <w:rsid w:val="00476E98"/>
    <w:rsid w:val="00480CEC"/>
    <w:rsid w:val="00495D0D"/>
    <w:rsid w:val="004C23F4"/>
    <w:rsid w:val="00504565"/>
    <w:rsid w:val="00537432"/>
    <w:rsid w:val="00547F90"/>
    <w:rsid w:val="00551FE2"/>
    <w:rsid w:val="00560A30"/>
    <w:rsid w:val="00571F29"/>
    <w:rsid w:val="00584387"/>
    <w:rsid w:val="00584DD1"/>
    <w:rsid w:val="005F1A04"/>
    <w:rsid w:val="00631732"/>
    <w:rsid w:val="00635BF1"/>
    <w:rsid w:val="006575AA"/>
    <w:rsid w:val="0066340F"/>
    <w:rsid w:val="006821E8"/>
    <w:rsid w:val="00694C39"/>
    <w:rsid w:val="006C0CE8"/>
    <w:rsid w:val="006D3D9C"/>
    <w:rsid w:val="007155E0"/>
    <w:rsid w:val="00722E72"/>
    <w:rsid w:val="00764B4C"/>
    <w:rsid w:val="00793EFF"/>
    <w:rsid w:val="007A1C5C"/>
    <w:rsid w:val="007B34D5"/>
    <w:rsid w:val="007C3A6A"/>
    <w:rsid w:val="008104EA"/>
    <w:rsid w:val="00813063"/>
    <w:rsid w:val="008273F5"/>
    <w:rsid w:val="008B4920"/>
    <w:rsid w:val="008C05E9"/>
    <w:rsid w:val="008C3647"/>
    <w:rsid w:val="008C523C"/>
    <w:rsid w:val="008D54F6"/>
    <w:rsid w:val="008E4E66"/>
    <w:rsid w:val="008F1254"/>
    <w:rsid w:val="008F7DFA"/>
    <w:rsid w:val="00904CDC"/>
    <w:rsid w:val="009233C7"/>
    <w:rsid w:val="0096254E"/>
    <w:rsid w:val="00991352"/>
    <w:rsid w:val="009A67DB"/>
    <w:rsid w:val="009F7F31"/>
    <w:rsid w:val="00A1351A"/>
    <w:rsid w:val="00A1437E"/>
    <w:rsid w:val="00A23A93"/>
    <w:rsid w:val="00A30843"/>
    <w:rsid w:val="00A6243F"/>
    <w:rsid w:val="00A85D58"/>
    <w:rsid w:val="00AD0832"/>
    <w:rsid w:val="00AF442E"/>
    <w:rsid w:val="00B12FF4"/>
    <w:rsid w:val="00B546E4"/>
    <w:rsid w:val="00B62896"/>
    <w:rsid w:val="00B8702E"/>
    <w:rsid w:val="00BA4CF8"/>
    <w:rsid w:val="00BA7FBB"/>
    <w:rsid w:val="00BC0EE7"/>
    <w:rsid w:val="00BC35AD"/>
    <w:rsid w:val="00C0324A"/>
    <w:rsid w:val="00C141CA"/>
    <w:rsid w:val="00CC78CC"/>
    <w:rsid w:val="00CD4FD1"/>
    <w:rsid w:val="00CF369B"/>
    <w:rsid w:val="00CF4322"/>
    <w:rsid w:val="00D3641A"/>
    <w:rsid w:val="00D629B4"/>
    <w:rsid w:val="00D8227C"/>
    <w:rsid w:val="00DE2AF7"/>
    <w:rsid w:val="00E353F5"/>
    <w:rsid w:val="00E5161B"/>
    <w:rsid w:val="00E76DEF"/>
    <w:rsid w:val="00E8450F"/>
    <w:rsid w:val="00E85F64"/>
    <w:rsid w:val="00EA4DC3"/>
    <w:rsid w:val="00EA7D0E"/>
    <w:rsid w:val="00EB2273"/>
    <w:rsid w:val="00EB6E49"/>
    <w:rsid w:val="00EB782E"/>
    <w:rsid w:val="00EC0546"/>
    <w:rsid w:val="00EC5974"/>
    <w:rsid w:val="00EC6B6A"/>
    <w:rsid w:val="00ED20E3"/>
    <w:rsid w:val="00EE6B79"/>
    <w:rsid w:val="00EE7478"/>
    <w:rsid w:val="00EF1C1D"/>
    <w:rsid w:val="00F00F1D"/>
    <w:rsid w:val="00F077CF"/>
    <w:rsid w:val="00F11E33"/>
    <w:rsid w:val="00F23F2D"/>
    <w:rsid w:val="00F337DA"/>
    <w:rsid w:val="00F3548C"/>
    <w:rsid w:val="00FA0265"/>
    <w:rsid w:val="00FA1951"/>
    <w:rsid w:val="00FE5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17FA01"/>
  <w15:chartTrackingRefBased/>
  <w15:docId w15:val="{737193C7-C30A-4C4F-B3AA-048D7E273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4DC3"/>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3063"/>
    <w:pPr>
      <w:spacing w:before="100" w:beforeAutospacing="1" w:after="100" w:afterAutospacing="1"/>
    </w:pPr>
    <w:rPr>
      <w:rFonts w:eastAsia="Times New Roman"/>
    </w:rPr>
  </w:style>
  <w:style w:type="paragraph" w:styleId="BalloonText">
    <w:name w:val="Balloon Text"/>
    <w:basedOn w:val="Normal"/>
    <w:link w:val="BalloonTextChar"/>
    <w:uiPriority w:val="99"/>
    <w:semiHidden/>
    <w:unhideWhenUsed/>
    <w:rsid w:val="00813063"/>
    <w:rPr>
      <w:sz w:val="18"/>
      <w:szCs w:val="18"/>
    </w:rPr>
  </w:style>
  <w:style w:type="character" w:customStyle="1" w:styleId="BalloonTextChar">
    <w:name w:val="Balloon Text Char"/>
    <w:basedOn w:val="DefaultParagraphFont"/>
    <w:link w:val="BalloonText"/>
    <w:uiPriority w:val="99"/>
    <w:semiHidden/>
    <w:rsid w:val="00813063"/>
    <w:rPr>
      <w:rFonts w:ascii="Times New Roman" w:hAnsi="Times New Roman" w:cs="Times New Roman"/>
      <w:sz w:val="18"/>
      <w:szCs w:val="18"/>
    </w:rPr>
  </w:style>
  <w:style w:type="paragraph" w:styleId="ListParagraph">
    <w:name w:val="List Paragraph"/>
    <w:basedOn w:val="Normal"/>
    <w:uiPriority w:val="34"/>
    <w:qFormat/>
    <w:rsid w:val="00813063"/>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1290">
      <w:bodyDiv w:val="1"/>
      <w:marLeft w:val="0"/>
      <w:marRight w:val="0"/>
      <w:marTop w:val="0"/>
      <w:marBottom w:val="0"/>
      <w:divBdr>
        <w:top w:val="none" w:sz="0" w:space="0" w:color="auto"/>
        <w:left w:val="none" w:sz="0" w:space="0" w:color="auto"/>
        <w:bottom w:val="none" w:sz="0" w:space="0" w:color="auto"/>
        <w:right w:val="none" w:sz="0" w:space="0" w:color="auto"/>
      </w:divBdr>
      <w:divsChild>
        <w:div w:id="1524905224">
          <w:marLeft w:val="0"/>
          <w:marRight w:val="0"/>
          <w:marTop w:val="0"/>
          <w:marBottom w:val="0"/>
          <w:divBdr>
            <w:top w:val="none" w:sz="0" w:space="0" w:color="auto"/>
            <w:left w:val="none" w:sz="0" w:space="0" w:color="auto"/>
            <w:bottom w:val="none" w:sz="0" w:space="0" w:color="auto"/>
            <w:right w:val="none" w:sz="0" w:space="0" w:color="auto"/>
          </w:divBdr>
          <w:divsChild>
            <w:div w:id="839078310">
              <w:marLeft w:val="0"/>
              <w:marRight w:val="0"/>
              <w:marTop w:val="0"/>
              <w:marBottom w:val="0"/>
              <w:divBdr>
                <w:top w:val="none" w:sz="0" w:space="0" w:color="auto"/>
                <w:left w:val="none" w:sz="0" w:space="0" w:color="auto"/>
                <w:bottom w:val="none" w:sz="0" w:space="0" w:color="auto"/>
                <w:right w:val="none" w:sz="0" w:space="0" w:color="auto"/>
              </w:divBdr>
              <w:divsChild>
                <w:div w:id="1031611763">
                  <w:marLeft w:val="0"/>
                  <w:marRight w:val="0"/>
                  <w:marTop w:val="0"/>
                  <w:marBottom w:val="0"/>
                  <w:divBdr>
                    <w:top w:val="none" w:sz="0" w:space="0" w:color="auto"/>
                    <w:left w:val="none" w:sz="0" w:space="0" w:color="auto"/>
                    <w:bottom w:val="none" w:sz="0" w:space="0" w:color="auto"/>
                    <w:right w:val="none" w:sz="0" w:space="0" w:color="auto"/>
                  </w:divBdr>
                  <w:divsChild>
                    <w:div w:id="147752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5157">
      <w:bodyDiv w:val="1"/>
      <w:marLeft w:val="0"/>
      <w:marRight w:val="0"/>
      <w:marTop w:val="0"/>
      <w:marBottom w:val="0"/>
      <w:divBdr>
        <w:top w:val="none" w:sz="0" w:space="0" w:color="auto"/>
        <w:left w:val="none" w:sz="0" w:space="0" w:color="auto"/>
        <w:bottom w:val="none" w:sz="0" w:space="0" w:color="auto"/>
        <w:right w:val="none" w:sz="0" w:space="0" w:color="auto"/>
      </w:divBdr>
      <w:divsChild>
        <w:div w:id="1763137005">
          <w:marLeft w:val="0"/>
          <w:marRight w:val="0"/>
          <w:marTop w:val="0"/>
          <w:marBottom w:val="0"/>
          <w:divBdr>
            <w:top w:val="none" w:sz="0" w:space="0" w:color="auto"/>
            <w:left w:val="none" w:sz="0" w:space="0" w:color="auto"/>
            <w:bottom w:val="none" w:sz="0" w:space="0" w:color="auto"/>
            <w:right w:val="none" w:sz="0" w:space="0" w:color="auto"/>
          </w:divBdr>
          <w:divsChild>
            <w:div w:id="539588449">
              <w:marLeft w:val="0"/>
              <w:marRight w:val="0"/>
              <w:marTop w:val="0"/>
              <w:marBottom w:val="0"/>
              <w:divBdr>
                <w:top w:val="none" w:sz="0" w:space="0" w:color="auto"/>
                <w:left w:val="none" w:sz="0" w:space="0" w:color="auto"/>
                <w:bottom w:val="none" w:sz="0" w:space="0" w:color="auto"/>
                <w:right w:val="none" w:sz="0" w:space="0" w:color="auto"/>
              </w:divBdr>
              <w:divsChild>
                <w:div w:id="808597685">
                  <w:marLeft w:val="0"/>
                  <w:marRight w:val="0"/>
                  <w:marTop w:val="0"/>
                  <w:marBottom w:val="0"/>
                  <w:divBdr>
                    <w:top w:val="none" w:sz="0" w:space="0" w:color="auto"/>
                    <w:left w:val="none" w:sz="0" w:space="0" w:color="auto"/>
                    <w:bottom w:val="none" w:sz="0" w:space="0" w:color="auto"/>
                    <w:right w:val="none" w:sz="0" w:space="0" w:color="auto"/>
                  </w:divBdr>
                  <w:divsChild>
                    <w:div w:id="77597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1274">
      <w:bodyDiv w:val="1"/>
      <w:marLeft w:val="0"/>
      <w:marRight w:val="0"/>
      <w:marTop w:val="0"/>
      <w:marBottom w:val="0"/>
      <w:divBdr>
        <w:top w:val="none" w:sz="0" w:space="0" w:color="auto"/>
        <w:left w:val="none" w:sz="0" w:space="0" w:color="auto"/>
        <w:bottom w:val="none" w:sz="0" w:space="0" w:color="auto"/>
        <w:right w:val="none" w:sz="0" w:space="0" w:color="auto"/>
      </w:divBdr>
      <w:divsChild>
        <w:div w:id="755369021">
          <w:marLeft w:val="0"/>
          <w:marRight w:val="0"/>
          <w:marTop w:val="0"/>
          <w:marBottom w:val="0"/>
          <w:divBdr>
            <w:top w:val="none" w:sz="0" w:space="0" w:color="auto"/>
            <w:left w:val="none" w:sz="0" w:space="0" w:color="auto"/>
            <w:bottom w:val="none" w:sz="0" w:space="0" w:color="auto"/>
            <w:right w:val="none" w:sz="0" w:space="0" w:color="auto"/>
          </w:divBdr>
        </w:div>
      </w:divsChild>
    </w:div>
    <w:div w:id="143201849">
      <w:bodyDiv w:val="1"/>
      <w:marLeft w:val="0"/>
      <w:marRight w:val="0"/>
      <w:marTop w:val="0"/>
      <w:marBottom w:val="0"/>
      <w:divBdr>
        <w:top w:val="none" w:sz="0" w:space="0" w:color="auto"/>
        <w:left w:val="none" w:sz="0" w:space="0" w:color="auto"/>
        <w:bottom w:val="none" w:sz="0" w:space="0" w:color="auto"/>
        <w:right w:val="none" w:sz="0" w:space="0" w:color="auto"/>
      </w:divBdr>
      <w:divsChild>
        <w:div w:id="982731154">
          <w:marLeft w:val="0"/>
          <w:marRight w:val="0"/>
          <w:marTop w:val="0"/>
          <w:marBottom w:val="0"/>
          <w:divBdr>
            <w:top w:val="none" w:sz="0" w:space="0" w:color="auto"/>
            <w:left w:val="none" w:sz="0" w:space="0" w:color="auto"/>
            <w:bottom w:val="none" w:sz="0" w:space="0" w:color="auto"/>
            <w:right w:val="none" w:sz="0" w:space="0" w:color="auto"/>
          </w:divBdr>
          <w:divsChild>
            <w:div w:id="405035439">
              <w:marLeft w:val="0"/>
              <w:marRight w:val="0"/>
              <w:marTop w:val="0"/>
              <w:marBottom w:val="0"/>
              <w:divBdr>
                <w:top w:val="none" w:sz="0" w:space="0" w:color="auto"/>
                <w:left w:val="none" w:sz="0" w:space="0" w:color="auto"/>
                <w:bottom w:val="none" w:sz="0" w:space="0" w:color="auto"/>
                <w:right w:val="none" w:sz="0" w:space="0" w:color="auto"/>
              </w:divBdr>
              <w:divsChild>
                <w:div w:id="784036265">
                  <w:marLeft w:val="0"/>
                  <w:marRight w:val="0"/>
                  <w:marTop w:val="0"/>
                  <w:marBottom w:val="0"/>
                  <w:divBdr>
                    <w:top w:val="none" w:sz="0" w:space="0" w:color="auto"/>
                    <w:left w:val="none" w:sz="0" w:space="0" w:color="auto"/>
                    <w:bottom w:val="none" w:sz="0" w:space="0" w:color="auto"/>
                    <w:right w:val="none" w:sz="0" w:space="0" w:color="auto"/>
                  </w:divBdr>
                  <w:divsChild>
                    <w:div w:id="166659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10746">
      <w:bodyDiv w:val="1"/>
      <w:marLeft w:val="0"/>
      <w:marRight w:val="0"/>
      <w:marTop w:val="0"/>
      <w:marBottom w:val="0"/>
      <w:divBdr>
        <w:top w:val="none" w:sz="0" w:space="0" w:color="auto"/>
        <w:left w:val="none" w:sz="0" w:space="0" w:color="auto"/>
        <w:bottom w:val="none" w:sz="0" w:space="0" w:color="auto"/>
        <w:right w:val="none" w:sz="0" w:space="0" w:color="auto"/>
      </w:divBdr>
      <w:divsChild>
        <w:div w:id="768236254">
          <w:marLeft w:val="0"/>
          <w:marRight w:val="0"/>
          <w:marTop w:val="0"/>
          <w:marBottom w:val="0"/>
          <w:divBdr>
            <w:top w:val="none" w:sz="0" w:space="0" w:color="auto"/>
            <w:left w:val="none" w:sz="0" w:space="0" w:color="auto"/>
            <w:bottom w:val="none" w:sz="0" w:space="0" w:color="auto"/>
            <w:right w:val="none" w:sz="0" w:space="0" w:color="auto"/>
          </w:divBdr>
          <w:divsChild>
            <w:div w:id="1905219394">
              <w:marLeft w:val="0"/>
              <w:marRight w:val="0"/>
              <w:marTop w:val="0"/>
              <w:marBottom w:val="0"/>
              <w:divBdr>
                <w:top w:val="none" w:sz="0" w:space="0" w:color="auto"/>
                <w:left w:val="none" w:sz="0" w:space="0" w:color="auto"/>
                <w:bottom w:val="none" w:sz="0" w:space="0" w:color="auto"/>
                <w:right w:val="none" w:sz="0" w:space="0" w:color="auto"/>
              </w:divBdr>
              <w:divsChild>
                <w:div w:id="1415319703">
                  <w:marLeft w:val="0"/>
                  <w:marRight w:val="0"/>
                  <w:marTop w:val="0"/>
                  <w:marBottom w:val="0"/>
                  <w:divBdr>
                    <w:top w:val="none" w:sz="0" w:space="0" w:color="auto"/>
                    <w:left w:val="none" w:sz="0" w:space="0" w:color="auto"/>
                    <w:bottom w:val="none" w:sz="0" w:space="0" w:color="auto"/>
                    <w:right w:val="none" w:sz="0" w:space="0" w:color="auto"/>
                  </w:divBdr>
                  <w:divsChild>
                    <w:div w:id="125050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750459">
      <w:bodyDiv w:val="1"/>
      <w:marLeft w:val="0"/>
      <w:marRight w:val="0"/>
      <w:marTop w:val="0"/>
      <w:marBottom w:val="0"/>
      <w:divBdr>
        <w:top w:val="none" w:sz="0" w:space="0" w:color="auto"/>
        <w:left w:val="none" w:sz="0" w:space="0" w:color="auto"/>
        <w:bottom w:val="none" w:sz="0" w:space="0" w:color="auto"/>
        <w:right w:val="none" w:sz="0" w:space="0" w:color="auto"/>
      </w:divBdr>
    </w:div>
    <w:div w:id="519515664">
      <w:bodyDiv w:val="1"/>
      <w:marLeft w:val="0"/>
      <w:marRight w:val="0"/>
      <w:marTop w:val="0"/>
      <w:marBottom w:val="0"/>
      <w:divBdr>
        <w:top w:val="none" w:sz="0" w:space="0" w:color="auto"/>
        <w:left w:val="none" w:sz="0" w:space="0" w:color="auto"/>
        <w:bottom w:val="none" w:sz="0" w:space="0" w:color="auto"/>
        <w:right w:val="none" w:sz="0" w:space="0" w:color="auto"/>
      </w:divBdr>
    </w:div>
    <w:div w:id="534150024">
      <w:bodyDiv w:val="1"/>
      <w:marLeft w:val="0"/>
      <w:marRight w:val="0"/>
      <w:marTop w:val="0"/>
      <w:marBottom w:val="0"/>
      <w:divBdr>
        <w:top w:val="none" w:sz="0" w:space="0" w:color="auto"/>
        <w:left w:val="none" w:sz="0" w:space="0" w:color="auto"/>
        <w:bottom w:val="none" w:sz="0" w:space="0" w:color="auto"/>
        <w:right w:val="none" w:sz="0" w:space="0" w:color="auto"/>
      </w:divBdr>
    </w:div>
    <w:div w:id="583875346">
      <w:bodyDiv w:val="1"/>
      <w:marLeft w:val="0"/>
      <w:marRight w:val="0"/>
      <w:marTop w:val="0"/>
      <w:marBottom w:val="0"/>
      <w:divBdr>
        <w:top w:val="none" w:sz="0" w:space="0" w:color="auto"/>
        <w:left w:val="none" w:sz="0" w:space="0" w:color="auto"/>
        <w:bottom w:val="none" w:sz="0" w:space="0" w:color="auto"/>
        <w:right w:val="none" w:sz="0" w:space="0" w:color="auto"/>
      </w:divBdr>
    </w:div>
    <w:div w:id="666519871">
      <w:bodyDiv w:val="1"/>
      <w:marLeft w:val="0"/>
      <w:marRight w:val="0"/>
      <w:marTop w:val="0"/>
      <w:marBottom w:val="0"/>
      <w:divBdr>
        <w:top w:val="none" w:sz="0" w:space="0" w:color="auto"/>
        <w:left w:val="none" w:sz="0" w:space="0" w:color="auto"/>
        <w:bottom w:val="none" w:sz="0" w:space="0" w:color="auto"/>
        <w:right w:val="none" w:sz="0" w:space="0" w:color="auto"/>
      </w:divBdr>
    </w:div>
    <w:div w:id="674654399">
      <w:bodyDiv w:val="1"/>
      <w:marLeft w:val="0"/>
      <w:marRight w:val="0"/>
      <w:marTop w:val="0"/>
      <w:marBottom w:val="0"/>
      <w:divBdr>
        <w:top w:val="none" w:sz="0" w:space="0" w:color="auto"/>
        <w:left w:val="none" w:sz="0" w:space="0" w:color="auto"/>
        <w:bottom w:val="none" w:sz="0" w:space="0" w:color="auto"/>
        <w:right w:val="none" w:sz="0" w:space="0" w:color="auto"/>
      </w:divBdr>
    </w:div>
    <w:div w:id="683168200">
      <w:bodyDiv w:val="1"/>
      <w:marLeft w:val="0"/>
      <w:marRight w:val="0"/>
      <w:marTop w:val="0"/>
      <w:marBottom w:val="0"/>
      <w:divBdr>
        <w:top w:val="none" w:sz="0" w:space="0" w:color="auto"/>
        <w:left w:val="none" w:sz="0" w:space="0" w:color="auto"/>
        <w:bottom w:val="none" w:sz="0" w:space="0" w:color="auto"/>
        <w:right w:val="none" w:sz="0" w:space="0" w:color="auto"/>
      </w:divBdr>
    </w:div>
    <w:div w:id="766924097">
      <w:bodyDiv w:val="1"/>
      <w:marLeft w:val="0"/>
      <w:marRight w:val="0"/>
      <w:marTop w:val="0"/>
      <w:marBottom w:val="0"/>
      <w:divBdr>
        <w:top w:val="none" w:sz="0" w:space="0" w:color="auto"/>
        <w:left w:val="none" w:sz="0" w:space="0" w:color="auto"/>
        <w:bottom w:val="none" w:sz="0" w:space="0" w:color="auto"/>
        <w:right w:val="none" w:sz="0" w:space="0" w:color="auto"/>
      </w:divBdr>
      <w:divsChild>
        <w:div w:id="149710224">
          <w:marLeft w:val="0"/>
          <w:marRight w:val="0"/>
          <w:marTop w:val="0"/>
          <w:marBottom w:val="0"/>
          <w:divBdr>
            <w:top w:val="none" w:sz="0" w:space="0" w:color="auto"/>
            <w:left w:val="none" w:sz="0" w:space="0" w:color="auto"/>
            <w:bottom w:val="none" w:sz="0" w:space="0" w:color="auto"/>
            <w:right w:val="none" w:sz="0" w:space="0" w:color="auto"/>
          </w:divBdr>
        </w:div>
      </w:divsChild>
    </w:div>
    <w:div w:id="806775751">
      <w:bodyDiv w:val="1"/>
      <w:marLeft w:val="0"/>
      <w:marRight w:val="0"/>
      <w:marTop w:val="0"/>
      <w:marBottom w:val="0"/>
      <w:divBdr>
        <w:top w:val="none" w:sz="0" w:space="0" w:color="auto"/>
        <w:left w:val="none" w:sz="0" w:space="0" w:color="auto"/>
        <w:bottom w:val="none" w:sz="0" w:space="0" w:color="auto"/>
        <w:right w:val="none" w:sz="0" w:space="0" w:color="auto"/>
      </w:divBdr>
      <w:divsChild>
        <w:div w:id="998924161">
          <w:marLeft w:val="0"/>
          <w:marRight w:val="0"/>
          <w:marTop w:val="0"/>
          <w:marBottom w:val="0"/>
          <w:divBdr>
            <w:top w:val="none" w:sz="0" w:space="0" w:color="auto"/>
            <w:left w:val="none" w:sz="0" w:space="0" w:color="auto"/>
            <w:bottom w:val="none" w:sz="0" w:space="0" w:color="auto"/>
            <w:right w:val="none" w:sz="0" w:space="0" w:color="auto"/>
          </w:divBdr>
        </w:div>
      </w:divsChild>
    </w:div>
    <w:div w:id="844900729">
      <w:bodyDiv w:val="1"/>
      <w:marLeft w:val="0"/>
      <w:marRight w:val="0"/>
      <w:marTop w:val="0"/>
      <w:marBottom w:val="0"/>
      <w:divBdr>
        <w:top w:val="none" w:sz="0" w:space="0" w:color="auto"/>
        <w:left w:val="none" w:sz="0" w:space="0" w:color="auto"/>
        <w:bottom w:val="none" w:sz="0" w:space="0" w:color="auto"/>
        <w:right w:val="none" w:sz="0" w:space="0" w:color="auto"/>
      </w:divBdr>
    </w:div>
    <w:div w:id="846866594">
      <w:bodyDiv w:val="1"/>
      <w:marLeft w:val="0"/>
      <w:marRight w:val="0"/>
      <w:marTop w:val="0"/>
      <w:marBottom w:val="0"/>
      <w:divBdr>
        <w:top w:val="none" w:sz="0" w:space="0" w:color="auto"/>
        <w:left w:val="none" w:sz="0" w:space="0" w:color="auto"/>
        <w:bottom w:val="none" w:sz="0" w:space="0" w:color="auto"/>
        <w:right w:val="none" w:sz="0" w:space="0" w:color="auto"/>
      </w:divBdr>
      <w:divsChild>
        <w:div w:id="1840580286">
          <w:marLeft w:val="0"/>
          <w:marRight w:val="0"/>
          <w:marTop w:val="0"/>
          <w:marBottom w:val="0"/>
          <w:divBdr>
            <w:top w:val="none" w:sz="0" w:space="0" w:color="auto"/>
            <w:left w:val="none" w:sz="0" w:space="0" w:color="auto"/>
            <w:bottom w:val="none" w:sz="0" w:space="0" w:color="auto"/>
            <w:right w:val="none" w:sz="0" w:space="0" w:color="auto"/>
          </w:divBdr>
          <w:divsChild>
            <w:div w:id="768236436">
              <w:marLeft w:val="0"/>
              <w:marRight w:val="0"/>
              <w:marTop w:val="0"/>
              <w:marBottom w:val="0"/>
              <w:divBdr>
                <w:top w:val="none" w:sz="0" w:space="0" w:color="auto"/>
                <w:left w:val="none" w:sz="0" w:space="0" w:color="auto"/>
                <w:bottom w:val="none" w:sz="0" w:space="0" w:color="auto"/>
                <w:right w:val="none" w:sz="0" w:space="0" w:color="auto"/>
              </w:divBdr>
              <w:divsChild>
                <w:div w:id="1821924907">
                  <w:marLeft w:val="0"/>
                  <w:marRight w:val="0"/>
                  <w:marTop w:val="0"/>
                  <w:marBottom w:val="0"/>
                  <w:divBdr>
                    <w:top w:val="none" w:sz="0" w:space="0" w:color="auto"/>
                    <w:left w:val="none" w:sz="0" w:space="0" w:color="auto"/>
                    <w:bottom w:val="none" w:sz="0" w:space="0" w:color="auto"/>
                    <w:right w:val="none" w:sz="0" w:space="0" w:color="auto"/>
                  </w:divBdr>
                  <w:divsChild>
                    <w:div w:id="2913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533416">
      <w:bodyDiv w:val="1"/>
      <w:marLeft w:val="0"/>
      <w:marRight w:val="0"/>
      <w:marTop w:val="0"/>
      <w:marBottom w:val="0"/>
      <w:divBdr>
        <w:top w:val="none" w:sz="0" w:space="0" w:color="auto"/>
        <w:left w:val="none" w:sz="0" w:space="0" w:color="auto"/>
        <w:bottom w:val="none" w:sz="0" w:space="0" w:color="auto"/>
        <w:right w:val="none" w:sz="0" w:space="0" w:color="auto"/>
      </w:divBdr>
    </w:div>
    <w:div w:id="872377478">
      <w:bodyDiv w:val="1"/>
      <w:marLeft w:val="0"/>
      <w:marRight w:val="0"/>
      <w:marTop w:val="0"/>
      <w:marBottom w:val="0"/>
      <w:divBdr>
        <w:top w:val="none" w:sz="0" w:space="0" w:color="auto"/>
        <w:left w:val="none" w:sz="0" w:space="0" w:color="auto"/>
        <w:bottom w:val="none" w:sz="0" w:space="0" w:color="auto"/>
        <w:right w:val="none" w:sz="0" w:space="0" w:color="auto"/>
      </w:divBdr>
      <w:divsChild>
        <w:div w:id="320888650">
          <w:marLeft w:val="0"/>
          <w:marRight w:val="0"/>
          <w:marTop w:val="0"/>
          <w:marBottom w:val="0"/>
          <w:divBdr>
            <w:top w:val="none" w:sz="0" w:space="0" w:color="auto"/>
            <w:left w:val="none" w:sz="0" w:space="0" w:color="auto"/>
            <w:bottom w:val="none" w:sz="0" w:space="0" w:color="auto"/>
            <w:right w:val="none" w:sz="0" w:space="0" w:color="auto"/>
          </w:divBdr>
          <w:divsChild>
            <w:div w:id="670453786">
              <w:marLeft w:val="0"/>
              <w:marRight w:val="0"/>
              <w:marTop w:val="0"/>
              <w:marBottom w:val="0"/>
              <w:divBdr>
                <w:top w:val="none" w:sz="0" w:space="0" w:color="auto"/>
                <w:left w:val="none" w:sz="0" w:space="0" w:color="auto"/>
                <w:bottom w:val="none" w:sz="0" w:space="0" w:color="auto"/>
                <w:right w:val="none" w:sz="0" w:space="0" w:color="auto"/>
              </w:divBdr>
              <w:divsChild>
                <w:div w:id="1971592221">
                  <w:marLeft w:val="0"/>
                  <w:marRight w:val="0"/>
                  <w:marTop w:val="0"/>
                  <w:marBottom w:val="0"/>
                  <w:divBdr>
                    <w:top w:val="none" w:sz="0" w:space="0" w:color="auto"/>
                    <w:left w:val="none" w:sz="0" w:space="0" w:color="auto"/>
                    <w:bottom w:val="none" w:sz="0" w:space="0" w:color="auto"/>
                    <w:right w:val="none" w:sz="0" w:space="0" w:color="auto"/>
                  </w:divBdr>
                  <w:divsChild>
                    <w:div w:id="77190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86505">
      <w:bodyDiv w:val="1"/>
      <w:marLeft w:val="0"/>
      <w:marRight w:val="0"/>
      <w:marTop w:val="0"/>
      <w:marBottom w:val="0"/>
      <w:divBdr>
        <w:top w:val="none" w:sz="0" w:space="0" w:color="auto"/>
        <w:left w:val="none" w:sz="0" w:space="0" w:color="auto"/>
        <w:bottom w:val="none" w:sz="0" w:space="0" w:color="auto"/>
        <w:right w:val="none" w:sz="0" w:space="0" w:color="auto"/>
      </w:divBdr>
    </w:div>
    <w:div w:id="1086418751">
      <w:bodyDiv w:val="1"/>
      <w:marLeft w:val="0"/>
      <w:marRight w:val="0"/>
      <w:marTop w:val="0"/>
      <w:marBottom w:val="0"/>
      <w:divBdr>
        <w:top w:val="none" w:sz="0" w:space="0" w:color="auto"/>
        <w:left w:val="none" w:sz="0" w:space="0" w:color="auto"/>
        <w:bottom w:val="none" w:sz="0" w:space="0" w:color="auto"/>
        <w:right w:val="none" w:sz="0" w:space="0" w:color="auto"/>
      </w:divBdr>
    </w:div>
    <w:div w:id="1192109304">
      <w:bodyDiv w:val="1"/>
      <w:marLeft w:val="0"/>
      <w:marRight w:val="0"/>
      <w:marTop w:val="0"/>
      <w:marBottom w:val="0"/>
      <w:divBdr>
        <w:top w:val="none" w:sz="0" w:space="0" w:color="auto"/>
        <w:left w:val="none" w:sz="0" w:space="0" w:color="auto"/>
        <w:bottom w:val="none" w:sz="0" w:space="0" w:color="auto"/>
        <w:right w:val="none" w:sz="0" w:space="0" w:color="auto"/>
      </w:divBdr>
      <w:divsChild>
        <w:div w:id="943420563">
          <w:marLeft w:val="0"/>
          <w:marRight w:val="0"/>
          <w:marTop w:val="0"/>
          <w:marBottom w:val="0"/>
          <w:divBdr>
            <w:top w:val="none" w:sz="0" w:space="0" w:color="auto"/>
            <w:left w:val="none" w:sz="0" w:space="0" w:color="auto"/>
            <w:bottom w:val="none" w:sz="0" w:space="0" w:color="auto"/>
            <w:right w:val="none" w:sz="0" w:space="0" w:color="auto"/>
          </w:divBdr>
          <w:divsChild>
            <w:div w:id="1384209983">
              <w:marLeft w:val="0"/>
              <w:marRight w:val="0"/>
              <w:marTop w:val="0"/>
              <w:marBottom w:val="0"/>
              <w:divBdr>
                <w:top w:val="none" w:sz="0" w:space="0" w:color="auto"/>
                <w:left w:val="none" w:sz="0" w:space="0" w:color="auto"/>
                <w:bottom w:val="none" w:sz="0" w:space="0" w:color="auto"/>
                <w:right w:val="none" w:sz="0" w:space="0" w:color="auto"/>
              </w:divBdr>
              <w:divsChild>
                <w:div w:id="233248258">
                  <w:marLeft w:val="0"/>
                  <w:marRight w:val="0"/>
                  <w:marTop w:val="0"/>
                  <w:marBottom w:val="0"/>
                  <w:divBdr>
                    <w:top w:val="none" w:sz="0" w:space="0" w:color="auto"/>
                    <w:left w:val="none" w:sz="0" w:space="0" w:color="auto"/>
                    <w:bottom w:val="none" w:sz="0" w:space="0" w:color="auto"/>
                    <w:right w:val="none" w:sz="0" w:space="0" w:color="auto"/>
                  </w:divBdr>
                  <w:divsChild>
                    <w:div w:id="6345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886813">
      <w:bodyDiv w:val="1"/>
      <w:marLeft w:val="0"/>
      <w:marRight w:val="0"/>
      <w:marTop w:val="0"/>
      <w:marBottom w:val="0"/>
      <w:divBdr>
        <w:top w:val="none" w:sz="0" w:space="0" w:color="auto"/>
        <w:left w:val="none" w:sz="0" w:space="0" w:color="auto"/>
        <w:bottom w:val="none" w:sz="0" w:space="0" w:color="auto"/>
        <w:right w:val="none" w:sz="0" w:space="0" w:color="auto"/>
      </w:divBdr>
    </w:div>
    <w:div w:id="1259414014">
      <w:bodyDiv w:val="1"/>
      <w:marLeft w:val="0"/>
      <w:marRight w:val="0"/>
      <w:marTop w:val="0"/>
      <w:marBottom w:val="0"/>
      <w:divBdr>
        <w:top w:val="none" w:sz="0" w:space="0" w:color="auto"/>
        <w:left w:val="none" w:sz="0" w:space="0" w:color="auto"/>
        <w:bottom w:val="none" w:sz="0" w:space="0" w:color="auto"/>
        <w:right w:val="none" w:sz="0" w:space="0" w:color="auto"/>
      </w:divBdr>
    </w:div>
    <w:div w:id="1300570441">
      <w:bodyDiv w:val="1"/>
      <w:marLeft w:val="0"/>
      <w:marRight w:val="0"/>
      <w:marTop w:val="0"/>
      <w:marBottom w:val="0"/>
      <w:divBdr>
        <w:top w:val="none" w:sz="0" w:space="0" w:color="auto"/>
        <w:left w:val="none" w:sz="0" w:space="0" w:color="auto"/>
        <w:bottom w:val="none" w:sz="0" w:space="0" w:color="auto"/>
        <w:right w:val="none" w:sz="0" w:space="0" w:color="auto"/>
      </w:divBdr>
      <w:divsChild>
        <w:div w:id="1710764241">
          <w:marLeft w:val="0"/>
          <w:marRight w:val="0"/>
          <w:marTop w:val="0"/>
          <w:marBottom w:val="0"/>
          <w:divBdr>
            <w:top w:val="none" w:sz="0" w:space="0" w:color="auto"/>
            <w:left w:val="none" w:sz="0" w:space="0" w:color="auto"/>
            <w:bottom w:val="none" w:sz="0" w:space="0" w:color="auto"/>
            <w:right w:val="none" w:sz="0" w:space="0" w:color="auto"/>
          </w:divBdr>
        </w:div>
      </w:divsChild>
    </w:div>
    <w:div w:id="1376005731">
      <w:bodyDiv w:val="1"/>
      <w:marLeft w:val="0"/>
      <w:marRight w:val="0"/>
      <w:marTop w:val="0"/>
      <w:marBottom w:val="0"/>
      <w:divBdr>
        <w:top w:val="none" w:sz="0" w:space="0" w:color="auto"/>
        <w:left w:val="none" w:sz="0" w:space="0" w:color="auto"/>
        <w:bottom w:val="none" w:sz="0" w:space="0" w:color="auto"/>
        <w:right w:val="none" w:sz="0" w:space="0" w:color="auto"/>
      </w:divBdr>
      <w:divsChild>
        <w:div w:id="1374843917">
          <w:marLeft w:val="0"/>
          <w:marRight w:val="0"/>
          <w:marTop w:val="0"/>
          <w:marBottom w:val="0"/>
          <w:divBdr>
            <w:top w:val="none" w:sz="0" w:space="0" w:color="auto"/>
            <w:left w:val="none" w:sz="0" w:space="0" w:color="auto"/>
            <w:bottom w:val="none" w:sz="0" w:space="0" w:color="auto"/>
            <w:right w:val="none" w:sz="0" w:space="0" w:color="auto"/>
          </w:divBdr>
          <w:divsChild>
            <w:div w:id="241841418">
              <w:marLeft w:val="0"/>
              <w:marRight w:val="0"/>
              <w:marTop w:val="0"/>
              <w:marBottom w:val="0"/>
              <w:divBdr>
                <w:top w:val="none" w:sz="0" w:space="0" w:color="auto"/>
                <w:left w:val="none" w:sz="0" w:space="0" w:color="auto"/>
                <w:bottom w:val="none" w:sz="0" w:space="0" w:color="auto"/>
                <w:right w:val="none" w:sz="0" w:space="0" w:color="auto"/>
              </w:divBdr>
              <w:divsChild>
                <w:div w:id="2133355528">
                  <w:marLeft w:val="0"/>
                  <w:marRight w:val="0"/>
                  <w:marTop w:val="0"/>
                  <w:marBottom w:val="0"/>
                  <w:divBdr>
                    <w:top w:val="none" w:sz="0" w:space="0" w:color="auto"/>
                    <w:left w:val="none" w:sz="0" w:space="0" w:color="auto"/>
                    <w:bottom w:val="none" w:sz="0" w:space="0" w:color="auto"/>
                    <w:right w:val="none" w:sz="0" w:space="0" w:color="auto"/>
                  </w:divBdr>
                  <w:divsChild>
                    <w:div w:id="18411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080769">
      <w:bodyDiv w:val="1"/>
      <w:marLeft w:val="0"/>
      <w:marRight w:val="0"/>
      <w:marTop w:val="0"/>
      <w:marBottom w:val="0"/>
      <w:divBdr>
        <w:top w:val="none" w:sz="0" w:space="0" w:color="auto"/>
        <w:left w:val="none" w:sz="0" w:space="0" w:color="auto"/>
        <w:bottom w:val="none" w:sz="0" w:space="0" w:color="auto"/>
        <w:right w:val="none" w:sz="0" w:space="0" w:color="auto"/>
      </w:divBdr>
      <w:divsChild>
        <w:div w:id="1672633877">
          <w:marLeft w:val="0"/>
          <w:marRight w:val="0"/>
          <w:marTop w:val="0"/>
          <w:marBottom w:val="0"/>
          <w:divBdr>
            <w:top w:val="none" w:sz="0" w:space="0" w:color="auto"/>
            <w:left w:val="none" w:sz="0" w:space="0" w:color="auto"/>
            <w:bottom w:val="none" w:sz="0" w:space="0" w:color="auto"/>
            <w:right w:val="none" w:sz="0" w:space="0" w:color="auto"/>
          </w:divBdr>
          <w:divsChild>
            <w:div w:id="1468205059">
              <w:marLeft w:val="0"/>
              <w:marRight w:val="0"/>
              <w:marTop w:val="0"/>
              <w:marBottom w:val="0"/>
              <w:divBdr>
                <w:top w:val="none" w:sz="0" w:space="0" w:color="auto"/>
                <w:left w:val="none" w:sz="0" w:space="0" w:color="auto"/>
                <w:bottom w:val="none" w:sz="0" w:space="0" w:color="auto"/>
                <w:right w:val="none" w:sz="0" w:space="0" w:color="auto"/>
              </w:divBdr>
              <w:divsChild>
                <w:div w:id="1647582743">
                  <w:marLeft w:val="0"/>
                  <w:marRight w:val="0"/>
                  <w:marTop w:val="0"/>
                  <w:marBottom w:val="0"/>
                  <w:divBdr>
                    <w:top w:val="none" w:sz="0" w:space="0" w:color="auto"/>
                    <w:left w:val="none" w:sz="0" w:space="0" w:color="auto"/>
                    <w:bottom w:val="none" w:sz="0" w:space="0" w:color="auto"/>
                    <w:right w:val="none" w:sz="0" w:space="0" w:color="auto"/>
                  </w:divBdr>
                  <w:divsChild>
                    <w:div w:id="13946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906050">
      <w:bodyDiv w:val="1"/>
      <w:marLeft w:val="0"/>
      <w:marRight w:val="0"/>
      <w:marTop w:val="0"/>
      <w:marBottom w:val="0"/>
      <w:divBdr>
        <w:top w:val="none" w:sz="0" w:space="0" w:color="auto"/>
        <w:left w:val="none" w:sz="0" w:space="0" w:color="auto"/>
        <w:bottom w:val="none" w:sz="0" w:space="0" w:color="auto"/>
        <w:right w:val="none" w:sz="0" w:space="0" w:color="auto"/>
      </w:divBdr>
    </w:div>
    <w:div w:id="1701974605">
      <w:bodyDiv w:val="1"/>
      <w:marLeft w:val="0"/>
      <w:marRight w:val="0"/>
      <w:marTop w:val="0"/>
      <w:marBottom w:val="0"/>
      <w:divBdr>
        <w:top w:val="none" w:sz="0" w:space="0" w:color="auto"/>
        <w:left w:val="none" w:sz="0" w:space="0" w:color="auto"/>
        <w:bottom w:val="none" w:sz="0" w:space="0" w:color="auto"/>
        <w:right w:val="none" w:sz="0" w:space="0" w:color="auto"/>
      </w:divBdr>
      <w:divsChild>
        <w:div w:id="198783933">
          <w:marLeft w:val="0"/>
          <w:marRight w:val="0"/>
          <w:marTop w:val="0"/>
          <w:marBottom w:val="0"/>
          <w:divBdr>
            <w:top w:val="none" w:sz="0" w:space="0" w:color="auto"/>
            <w:left w:val="none" w:sz="0" w:space="0" w:color="auto"/>
            <w:bottom w:val="none" w:sz="0" w:space="0" w:color="auto"/>
            <w:right w:val="none" w:sz="0" w:space="0" w:color="auto"/>
          </w:divBdr>
          <w:divsChild>
            <w:div w:id="22748142">
              <w:marLeft w:val="0"/>
              <w:marRight w:val="0"/>
              <w:marTop w:val="0"/>
              <w:marBottom w:val="0"/>
              <w:divBdr>
                <w:top w:val="none" w:sz="0" w:space="0" w:color="auto"/>
                <w:left w:val="none" w:sz="0" w:space="0" w:color="auto"/>
                <w:bottom w:val="none" w:sz="0" w:space="0" w:color="auto"/>
                <w:right w:val="none" w:sz="0" w:space="0" w:color="auto"/>
              </w:divBdr>
              <w:divsChild>
                <w:div w:id="441656910">
                  <w:marLeft w:val="0"/>
                  <w:marRight w:val="0"/>
                  <w:marTop w:val="0"/>
                  <w:marBottom w:val="0"/>
                  <w:divBdr>
                    <w:top w:val="none" w:sz="0" w:space="0" w:color="auto"/>
                    <w:left w:val="none" w:sz="0" w:space="0" w:color="auto"/>
                    <w:bottom w:val="none" w:sz="0" w:space="0" w:color="auto"/>
                    <w:right w:val="none" w:sz="0" w:space="0" w:color="auto"/>
                  </w:divBdr>
                  <w:divsChild>
                    <w:div w:id="9584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801961">
      <w:bodyDiv w:val="1"/>
      <w:marLeft w:val="0"/>
      <w:marRight w:val="0"/>
      <w:marTop w:val="0"/>
      <w:marBottom w:val="0"/>
      <w:divBdr>
        <w:top w:val="none" w:sz="0" w:space="0" w:color="auto"/>
        <w:left w:val="none" w:sz="0" w:space="0" w:color="auto"/>
        <w:bottom w:val="none" w:sz="0" w:space="0" w:color="auto"/>
        <w:right w:val="none" w:sz="0" w:space="0" w:color="auto"/>
      </w:divBdr>
    </w:div>
    <w:div w:id="1926379652">
      <w:bodyDiv w:val="1"/>
      <w:marLeft w:val="0"/>
      <w:marRight w:val="0"/>
      <w:marTop w:val="0"/>
      <w:marBottom w:val="0"/>
      <w:divBdr>
        <w:top w:val="none" w:sz="0" w:space="0" w:color="auto"/>
        <w:left w:val="none" w:sz="0" w:space="0" w:color="auto"/>
        <w:bottom w:val="none" w:sz="0" w:space="0" w:color="auto"/>
        <w:right w:val="none" w:sz="0" w:space="0" w:color="auto"/>
      </w:divBdr>
    </w:div>
    <w:div w:id="1944990867">
      <w:bodyDiv w:val="1"/>
      <w:marLeft w:val="0"/>
      <w:marRight w:val="0"/>
      <w:marTop w:val="0"/>
      <w:marBottom w:val="0"/>
      <w:divBdr>
        <w:top w:val="none" w:sz="0" w:space="0" w:color="auto"/>
        <w:left w:val="none" w:sz="0" w:space="0" w:color="auto"/>
        <w:bottom w:val="none" w:sz="0" w:space="0" w:color="auto"/>
        <w:right w:val="none" w:sz="0" w:space="0" w:color="auto"/>
      </w:divBdr>
      <w:divsChild>
        <w:div w:id="731805407">
          <w:marLeft w:val="0"/>
          <w:marRight w:val="0"/>
          <w:marTop w:val="0"/>
          <w:marBottom w:val="0"/>
          <w:divBdr>
            <w:top w:val="none" w:sz="0" w:space="0" w:color="auto"/>
            <w:left w:val="none" w:sz="0" w:space="0" w:color="auto"/>
            <w:bottom w:val="none" w:sz="0" w:space="0" w:color="auto"/>
            <w:right w:val="none" w:sz="0" w:space="0" w:color="auto"/>
          </w:divBdr>
          <w:divsChild>
            <w:div w:id="327444445">
              <w:marLeft w:val="0"/>
              <w:marRight w:val="0"/>
              <w:marTop w:val="0"/>
              <w:marBottom w:val="0"/>
              <w:divBdr>
                <w:top w:val="none" w:sz="0" w:space="0" w:color="auto"/>
                <w:left w:val="none" w:sz="0" w:space="0" w:color="auto"/>
                <w:bottom w:val="none" w:sz="0" w:space="0" w:color="auto"/>
                <w:right w:val="none" w:sz="0" w:space="0" w:color="auto"/>
              </w:divBdr>
              <w:divsChild>
                <w:div w:id="349575073">
                  <w:marLeft w:val="0"/>
                  <w:marRight w:val="0"/>
                  <w:marTop w:val="0"/>
                  <w:marBottom w:val="0"/>
                  <w:divBdr>
                    <w:top w:val="none" w:sz="0" w:space="0" w:color="auto"/>
                    <w:left w:val="none" w:sz="0" w:space="0" w:color="auto"/>
                    <w:bottom w:val="none" w:sz="0" w:space="0" w:color="auto"/>
                    <w:right w:val="none" w:sz="0" w:space="0" w:color="auto"/>
                  </w:divBdr>
                  <w:divsChild>
                    <w:div w:id="138432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038315">
      <w:bodyDiv w:val="1"/>
      <w:marLeft w:val="0"/>
      <w:marRight w:val="0"/>
      <w:marTop w:val="0"/>
      <w:marBottom w:val="0"/>
      <w:divBdr>
        <w:top w:val="none" w:sz="0" w:space="0" w:color="auto"/>
        <w:left w:val="none" w:sz="0" w:space="0" w:color="auto"/>
        <w:bottom w:val="none" w:sz="0" w:space="0" w:color="auto"/>
        <w:right w:val="none" w:sz="0" w:space="0" w:color="auto"/>
      </w:divBdr>
      <w:divsChild>
        <w:div w:id="55057790">
          <w:marLeft w:val="0"/>
          <w:marRight w:val="0"/>
          <w:marTop w:val="0"/>
          <w:marBottom w:val="0"/>
          <w:divBdr>
            <w:top w:val="none" w:sz="0" w:space="0" w:color="auto"/>
            <w:left w:val="none" w:sz="0" w:space="0" w:color="auto"/>
            <w:bottom w:val="none" w:sz="0" w:space="0" w:color="auto"/>
            <w:right w:val="none" w:sz="0" w:space="0" w:color="auto"/>
          </w:divBdr>
          <w:divsChild>
            <w:div w:id="438334215">
              <w:marLeft w:val="0"/>
              <w:marRight w:val="0"/>
              <w:marTop w:val="0"/>
              <w:marBottom w:val="0"/>
              <w:divBdr>
                <w:top w:val="none" w:sz="0" w:space="0" w:color="auto"/>
                <w:left w:val="none" w:sz="0" w:space="0" w:color="auto"/>
                <w:bottom w:val="none" w:sz="0" w:space="0" w:color="auto"/>
                <w:right w:val="none" w:sz="0" w:space="0" w:color="auto"/>
              </w:divBdr>
              <w:divsChild>
                <w:div w:id="532961173">
                  <w:marLeft w:val="0"/>
                  <w:marRight w:val="0"/>
                  <w:marTop w:val="0"/>
                  <w:marBottom w:val="0"/>
                  <w:divBdr>
                    <w:top w:val="none" w:sz="0" w:space="0" w:color="auto"/>
                    <w:left w:val="none" w:sz="0" w:space="0" w:color="auto"/>
                    <w:bottom w:val="none" w:sz="0" w:space="0" w:color="auto"/>
                    <w:right w:val="none" w:sz="0" w:space="0" w:color="auto"/>
                  </w:divBdr>
                  <w:divsChild>
                    <w:div w:id="4707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890126">
      <w:bodyDiv w:val="1"/>
      <w:marLeft w:val="0"/>
      <w:marRight w:val="0"/>
      <w:marTop w:val="0"/>
      <w:marBottom w:val="0"/>
      <w:divBdr>
        <w:top w:val="none" w:sz="0" w:space="0" w:color="auto"/>
        <w:left w:val="none" w:sz="0" w:space="0" w:color="auto"/>
        <w:bottom w:val="none" w:sz="0" w:space="0" w:color="auto"/>
        <w:right w:val="none" w:sz="0" w:space="0" w:color="auto"/>
      </w:divBdr>
      <w:divsChild>
        <w:div w:id="1630428990">
          <w:marLeft w:val="0"/>
          <w:marRight w:val="0"/>
          <w:marTop w:val="0"/>
          <w:marBottom w:val="0"/>
          <w:divBdr>
            <w:top w:val="none" w:sz="0" w:space="0" w:color="auto"/>
            <w:left w:val="none" w:sz="0" w:space="0" w:color="auto"/>
            <w:bottom w:val="none" w:sz="0" w:space="0" w:color="auto"/>
            <w:right w:val="none" w:sz="0" w:space="0" w:color="auto"/>
          </w:divBdr>
          <w:divsChild>
            <w:div w:id="1722483631">
              <w:marLeft w:val="0"/>
              <w:marRight w:val="0"/>
              <w:marTop w:val="0"/>
              <w:marBottom w:val="0"/>
              <w:divBdr>
                <w:top w:val="none" w:sz="0" w:space="0" w:color="auto"/>
                <w:left w:val="none" w:sz="0" w:space="0" w:color="auto"/>
                <w:bottom w:val="none" w:sz="0" w:space="0" w:color="auto"/>
                <w:right w:val="none" w:sz="0" w:space="0" w:color="auto"/>
              </w:divBdr>
              <w:divsChild>
                <w:div w:id="572813689">
                  <w:marLeft w:val="0"/>
                  <w:marRight w:val="0"/>
                  <w:marTop w:val="0"/>
                  <w:marBottom w:val="0"/>
                  <w:divBdr>
                    <w:top w:val="none" w:sz="0" w:space="0" w:color="auto"/>
                    <w:left w:val="none" w:sz="0" w:space="0" w:color="auto"/>
                    <w:bottom w:val="none" w:sz="0" w:space="0" w:color="auto"/>
                    <w:right w:val="none" w:sz="0" w:space="0" w:color="auto"/>
                  </w:divBdr>
                  <w:divsChild>
                    <w:div w:id="5770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43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Chiyu Cheng</dc:creator>
  <cp:keywords/>
  <dc:description/>
  <cp:lastModifiedBy>Chiyu Cheng</cp:lastModifiedBy>
  <cp:revision>70</cp:revision>
  <dcterms:created xsi:type="dcterms:W3CDTF">2019-05-11T00:18:00Z</dcterms:created>
  <dcterms:modified xsi:type="dcterms:W3CDTF">2019-05-14T03:40:00Z</dcterms:modified>
</cp:coreProperties>
</file>