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Swagger UI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924425"/>
            <wp:effectExtent b="0" l="0" r="0" t="0"/>
            <wp:docPr descr="Рисунок 1 — Swagger UI ProductCatalogApi: методы Auth и Products" id="1" name="image3.png"/>
            <a:graphic>
              <a:graphicData uri="http://schemas.openxmlformats.org/drawingml/2006/picture">
                <pic:pic>
                  <pic:nvPicPr>
                    <pic:cNvPr descr="Рисунок 1 — Swagger UI ProductCatalogApi: методы Auth и Products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Swagger UI ProductCatalogApi: методы Auth и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GET /api/products список товаров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410075"/>
            <wp:effectExtent b="0" l="0" r="0" t="0"/>
            <wp:docPr descr="Рисунок 2 — GET /api/products без токена — 200 OK, список товаров открыт всем" id="3" name="image1.png"/>
            <a:graphic>
              <a:graphicData uri="http://schemas.openxmlformats.org/drawingml/2006/picture">
                <pic:pic>
                  <pic:nvPicPr>
                    <pic:cNvPr descr="Рисунок 2 — GET /api/products без токена — 200 OK, список товаров открыт всем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GET /api/products без токена 200 OK, список товаров открыт всем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GET /api/products/{id} товар по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990975"/>
            <wp:effectExtent b="0" l="0" r="0" t="0"/>
            <wp:docPr descr="Рисунок 3 — GET /api/products/1 без токена — 200 OK, товар найден" id="2" name="image2.png"/>
            <a:graphic>
              <a:graphicData uri="http://schemas.openxmlformats.org/drawingml/2006/picture">
                <pic:pic>
                  <pic:nvPicPr>
                    <pic:cNvPr descr="Рисунок 3 — GET /api/products/1 без токена — 200 OK, товар найден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GET /api/products/1 без токена 200 OK, товар найден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962400"/>
            <wp:effectExtent b="0" l="0" r="0" t="0"/>
            <wp:docPr descr="Рисунок 4 — GET /api/products/99 — 404 Not Found, товар не найден" id="5" name="image12.png"/>
            <a:graphic>
              <a:graphicData uri="http://schemas.openxmlformats.org/drawingml/2006/picture">
                <pic:pic>
                  <pic:nvPicPr>
                    <pic:cNvPr descr="Рисунок 4 — GET /api/products/99 — 404 Not Found, товар не найден"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GET /api/products/99 404 Not Found, товар не найден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990975"/>
            <wp:effectExtent b="0" l="0" r="0" t="0"/>
            <wp:docPr descr="Рисунок 12 — GET /api/products/4 — 200 OK, добавленный товар доступен" id="4" name="image7.png"/>
            <a:graphic>
              <a:graphicData uri="http://schemas.openxmlformats.org/drawingml/2006/picture">
                <pic:pic>
                  <pic:nvPicPr>
                    <pic:cNvPr descr="Рисунок 12 — GET /api/products/4 — 200 OK, добавленный товар доступен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GET /api/products/4 200 OK, добавленный товар доступен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 /api/auth/login вход и получение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514975"/>
            <wp:effectExtent b="0" l="0" r="0" t="0"/>
            <wp:docPr descr="Рисунок 5 — POST /api/auth/login (alibi / P@ssw0rd) — 200 OK, получен accessToken" id="7" name="image9.png"/>
            <a:graphic>
              <a:graphicData uri="http://schemas.openxmlformats.org/drawingml/2006/picture">
                <pic:pic>
                  <pic:nvPicPr>
                    <pic:cNvPr descr="Рисунок 5 — POST /api/auth/login (alibi / P@ssw0rd) — 200 OK, получен accessToken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POST /api/auth/login (alibi / P@ssw0rd) 200 OK, получен accessToken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429250"/>
            <wp:effectExtent b="0" l="0" r="0" t="0"/>
            <wp:docPr descr="Рисунок 6 — POST /api/auth/login с неверным паролем — 401 Unauthorized" id="6" name="image5.png"/>
            <a:graphic>
              <a:graphicData uri="http://schemas.openxmlformats.org/drawingml/2006/picture">
                <pic:pic>
                  <pic:nvPicPr>
                    <pic:cNvPr descr="Рисунок 6 — POST /api/auth/login с неверным паролем — 401 Unauthorized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POST /api/auth/login с неверным паролем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POST /api/products добавление товара (только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038725"/>
            <wp:effectExtent b="0" l="0" r="0" t="0"/>
            <wp:docPr descr="Рисунок 7 — POST /api/products без токена — 401 Unauthorized" id="9" name="image6.png"/>
            <a:graphic>
              <a:graphicData uri="http://schemas.openxmlformats.org/drawingml/2006/picture">
                <pic:pic>
                  <pic:nvPicPr>
                    <pic:cNvPr descr="Рисунок 7 — POST /api/products без токена — 401 Unauthorized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POST /api/products без токена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619375"/>
            <wp:effectExtent b="0" l="0" r="0" t="0"/>
            <wp:docPr descr="Рисунок 9 — Окно Authorize: ввод JWT-токена пользователя alibi" id="8" name="image17.png"/>
            <a:graphic>
              <a:graphicData uri="http://schemas.openxmlformats.org/drawingml/2006/picture">
                <pic:pic>
                  <pic:nvPicPr>
                    <pic:cNvPr descr="Рисунок 9 — Окно Authorize: ввод JWT-токена пользователя alibi"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Окно Authorize: ввод JWT-токена пользователя alibi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829300"/>
            <wp:effectExtent b="0" l="0" r="0" t="0"/>
            <wp:docPr descr="Рисунок 10 — POST /api/products с токеном — 201 Created, addedBy: alibi (Claim username)" id="12" name="image4.png"/>
            <a:graphic>
              <a:graphicData uri="http://schemas.openxmlformats.org/drawingml/2006/picture">
                <pic:pic>
                  <pic:nvPicPr>
                    <pic:cNvPr descr="Рисунок 10 — POST /api/products с токеном — 201 Created, addedBy: alibi (Claim username)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POST /api/products с токеном 201 Created, addedBy: alibi (Claim username)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162675"/>
            <wp:effectExtent b="0" l="0" r="0" t="0"/>
            <wp:docPr descr="Рисунок 11 — POST /api/products с пустым названием и ценой 0 — 400 Bad Request, ошибки валидации" id="10" name="image16.png"/>
            <a:graphic>
              <a:graphicData uri="http://schemas.openxmlformats.org/drawingml/2006/picture">
                <pic:pic>
                  <pic:nvPicPr>
                    <pic:cNvPr descr="Рисунок 11 — POST /api/products с пустым названием и ценой 0 — 400 Bad Request, ошибки валидации"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POST /api/products с пустым названием и ценой 0 400 Bad Request, ошибки валидации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162550"/>
            <wp:effectExtent b="0" l="0" r="0" t="0"/>
            <wp:docPr descr="Рисунок 16 — POST /api/products с изменённым токеном (username: alibi → admin) — 401, x-auth-error: invalid_signature" id="11" name="image13.png"/>
            <a:graphic>
              <a:graphicData uri="http://schemas.openxmlformats.org/drawingml/2006/picture">
                <pic:pic>
                  <pic:nvPicPr>
                    <pic:cNvPr descr="Рисунок 16 — POST /api/products с изменённым токеном (username: alibi → admin) — 401, x-auth-error: invalid_signature"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POST /api/products с изменённым токеном (username: alibi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admin) 401, x-auth-error: invalid_signature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162550"/>
            <wp:effectExtent b="0" l="0" r="0" t="0"/>
            <wp:docPr descr="Рисунок 17 — POST /api/products с просроченным токеном — 401, x-auth-error: token_expired" id="13" name="image14.png"/>
            <a:graphic>
              <a:graphicData uri="http://schemas.openxmlformats.org/drawingml/2006/picture">
                <pic:pic>
                  <pic:nvPicPr>
                    <pic:cNvPr descr="Рисунок 17 — POST /api/products с просроченным токеном — 401, x-auth-error: token_expired"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POST /api/products с просроченным токеном 401, x-auth-error: token_expired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DELETE /api/products/{id} удаление товара (только 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514725"/>
            <wp:effectExtent b="0" l="0" r="0" t="0"/>
            <wp:docPr descr="Рисунок 8 — DELETE /api/products/1 без токена — 401 Unauthorized" id="14" name="image11.png"/>
            <a:graphic>
              <a:graphicData uri="http://schemas.openxmlformats.org/drawingml/2006/picture">
                <pic:pic>
                  <pic:nvPicPr>
                    <pic:cNvPr descr="Рисунок 8 — DELETE /api/products/1 без токена — 401 Unauthorized"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DELETE /api/products/1 без токена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305175"/>
            <wp:effectExtent b="0" l="0" r="0" t="0"/>
            <wp:docPr descr="Рисунок 13 — DELETE /api/products/4 с токеном — 204 No Content, товар удалён" id="15" name="image8.png"/>
            <a:graphic>
              <a:graphicData uri="http://schemas.openxmlformats.org/drawingml/2006/picture">
                <pic:pic>
                  <pic:nvPicPr>
                    <pic:cNvPr descr="Рисунок 13 — DELETE /api/products/4 с токеном — 204 No Content, товар удалён"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DELETE /api/products/4 с токеном 204 No Content, товар удалён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962400"/>
            <wp:effectExtent b="0" l="0" r="0" t="0"/>
            <wp:docPr descr="Рисунок 14 — DELETE /api/products/4 повторно — 404 Not Found" id="16" name="image10.png"/>
            <a:graphic>
              <a:graphicData uri="http://schemas.openxmlformats.org/drawingml/2006/picture">
                <pic:pic>
                  <pic:nvPicPr>
                    <pic:cNvPr descr="Рисунок 14 — DELETE /api/products/4 повторно — 404 Not Found"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DELETE /api/products/4 повторно 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GET /api/auth/dev/expired-token тестовый просроченный токен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524250"/>
            <wp:effectExtent b="0" l="0" r="0" t="0"/>
            <wp:docPr descr="Рисунок 15 — GET /api/auth/dev/expired-token — 200 OK, выдан просроченный токен (только Development)" id="17" name="image15.png"/>
            <a:graphic>
              <a:graphicData uri="http://schemas.openxmlformats.org/drawingml/2006/picture">
                <pic:pic>
                  <pic:nvPicPr>
                    <pic:cNvPr descr="Рисунок 15 — GET /api/auth/dev/expired-token — 200 OK, выдан просроченный токен (только Development)"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GET /api/auth/dev/expired-token 200 OK, выдан просроченный токен (только 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sz w:val="28"/>
          <w:szCs w:val="28"/>
          <w:rtl w:val="0"/>
        </w:rPr>
        <w:t xml:space="preserve">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Почему секретный ключ JWT не передаётся клиентом вместе с запросом?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ind w:left="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Ключом сервер подписывает токены. Тот, кто знает ключ, может сам выпустить токен на любого пользователя. Поэтому ключ хранится только на сервере, а клиент передаёт выданный ему токен, подпись которого сервер проверяет своим ключом.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Как сделать, чтобы часть методов была открытой, а часть защищённой?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ind w:left="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Атрибут </w:t>
      </w:r>
      <w:r w:rsidDel="00000000" w:rsidR="00000000" w:rsidRPr="00000000">
        <w:rPr>
          <w:sz w:val="22"/>
          <w:szCs w:val="22"/>
          <w:rtl w:val="0"/>
        </w:rPr>
        <w:t xml:space="preserve">[Authorize]</w:t>
      </w:r>
      <w:r w:rsidDel="00000000" w:rsidR="00000000" w:rsidRPr="00000000">
        <w:rPr>
          <w:sz w:val="24"/>
          <w:szCs w:val="24"/>
          <w:rtl w:val="0"/>
        </w:rPr>
        <w:t xml:space="preserve"> ставится на весь контроллер, а открытые методы помечаются </w:t>
      </w:r>
      <w:r w:rsidDel="00000000" w:rsidR="00000000" w:rsidRPr="00000000">
        <w:rPr>
          <w:sz w:val="22"/>
          <w:szCs w:val="22"/>
          <w:rtl w:val="0"/>
        </w:rPr>
        <w:t xml:space="preserve">[AllowAnonymous]</w:t>
      </w:r>
      <w:r w:rsidDel="00000000" w:rsidR="00000000" w:rsidRPr="00000000">
        <w:rPr>
          <w:sz w:val="24"/>
          <w:szCs w:val="24"/>
          <w:rtl w:val="0"/>
        </w:rPr>
        <w:t xml:space="preserve">. Тогда любой новый метод по умолчанию будет защищён, и его нельзя случайно оставить открытым.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Как получить данные пользователя внутри защищённого метода?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ind w:left="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После успешной проверки токена JwtBearer заполняет </w:t>
      </w:r>
      <w:r w:rsidDel="00000000" w:rsidR="00000000" w:rsidRPr="00000000">
        <w:rPr>
          <w:sz w:val="22"/>
          <w:szCs w:val="22"/>
          <w:rtl w:val="0"/>
        </w:rPr>
        <w:t xml:space="preserve">HttpContext.User</w:t>
      </w:r>
      <w:r w:rsidDel="00000000" w:rsidR="00000000" w:rsidRPr="00000000">
        <w:rPr>
          <w:sz w:val="24"/>
          <w:szCs w:val="24"/>
          <w:rtl w:val="0"/>
        </w:rPr>
        <w:t xml:space="preserve">. Его Claims доступны через </w:t>
      </w:r>
      <w:r w:rsidDel="00000000" w:rsidR="00000000" w:rsidRPr="00000000">
        <w:rPr>
          <w:sz w:val="22"/>
          <w:szCs w:val="22"/>
          <w:rtl w:val="0"/>
        </w:rPr>
        <w:t xml:space="preserve">HttpContext.User.Claims</w:t>
      </w:r>
      <w:r w:rsidDel="00000000" w:rsidR="00000000" w:rsidRPr="00000000">
        <w:rPr>
          <w:sz w:val="24"/>
          <w:szCs w:val="24"/>
          <w:rtl w:val="0"/>
        </w:rPr>
        <w:t xml:space="preserve">: например, </w:t>
      </w:r>
      <w:r w:rsidDel="00000000" w:rsidR="00000000" w:rsidRPr="00000000">
        <w:rPr>
          <w:sz w:val="22"/>
          <w:szCs w:val="22"/>
          <w:rtl w:val="0"/>
        </w:rPr>
        <w:t xml:space="preserve">FirstOrDefault(c =&gt; c.Type == "username")</w:t>
      </w:r>
      <w:r w:rsidDel="00000000" w:rsidR="00000000" w:rsidRPr="00000000">
        <w:rPr>
          <w:sz w:val="24"/>
          <w:szCs w:val="24"/>
          <w:rtl w:val="0"/>
        </w:rPr>
        <w:t xml:space="preserve"> возвращает имя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Почему просроченный токен даёт 401, а не 403?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ind w:left="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401 Unauthorized означает, что пользователь не аутентифицирован: токен недействителен, и личность не подтверждена. 403 Forbidden используется, когда личность подтверждена, но прав на действие недостаточно.</w:t>
      </w:r>
      <w:r w:rsidDel="00000000" w:rsidR="00000000" w:rsidRPr="00000000">
        <w:rPr>
          <w:rtl w:val="0"/>
        </w:rPr>
        <w:t xml:space="preserve">ы</w:t>
      </w:r>
    </w:p>
    <w:sectPr>
      <w:footerReference r:id="rId23" w:type="default"/>
      <w:footerReference r:id="rId24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9.png"/><Relationship Id="rId22" Type="http://schemas.openxmlformats.org/officeDocument/2006/relationships/image" Target="media/image15.png"/><Relationship Id="rId10" Type="http://schemas.openxmlformats.org/officeDocument/2006/relationships/image" Target="media/image7.png"/><Relationship Id="rId21" Type="http://schemas.openxmlformats.org/officeDocument/2006/relationships/image" Target="media/image10.png"/><Relationship Id="rId13" Type="http://schemas.openxmlformats.org/officeDocument/2006/relationships/image" Target="media/image6.png"/><Relationship Id="rId24" Type="http://schemas.openxmlformats.org/officeDocument/2006/relationships/footer" Target="footer2.xml"/><Relationship Id="rId12" Type="http://schemas.openxmlformats.org/officeDocument/2006/relationships/image" Target="media/image5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17.png"/><Relationship Id="rId17" Type="http://schemas.openxmlformats.org/officeDocument/2006/relationships/image" Target="media/image13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3.png"/><Relationship Id="rId18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