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4D734" w14:textId="095A09D3" w:rsidR="0000781C" w:rsidRPr="0000781C" w:rsidRDefault="0000781C" w:rsidP="0000781C">
      <w:pPr>
        <w:rPr>
          <w:b/>
          <w:bCs/>
        </w:rPr>
      </w:pPr>
      <w:r w:rsidRPr="0000781C">
        <w:rPr>
          <w:b/>
          <w:bCs/>
        </w:rPr>
        <w:t xml:space="preserve">Business intelligence for road safety and </w:t>
      </w:r>
      <w:r w:rsidR="002C77F4" w:rsidRPr="002C77F4">
        <w:rPr>
          <w:b/>
          <w:bCs/>
        </w:rPr>
        <w:t>Key Performance Indicators</w:t>
      </w:r>
      <w:r w:rsidRPr="0000781C">
        <w:rPr>
          <w:b/>
          <w:bCs/>
        </w:rPr>
        <w:t xml:space="preserve"> selection</w:t>
      </w:r>
    </w:p>
    <w:p w14:paraId="40CBF47F" w14:textId="03167E31" w:rsidR="00A43D9F" w:rsidRPr="00A43D9F" w:rsidRDefault="00A43D9F" w:rsidP="002C77F4">
      <w:pPr>
        <w:rPr>
          <w:color w:val="EE0000"/>
        </w:rPr>
      </w:pPr>
      <w:r w:rsidRPr="00A43D9F">
        <w:rPr>
          <w:color w:val="EE0000"/>
        </w:rPr>
        <w:t>https://road-safety.transport.ec.europa.eu/european-road-safety-observatory/data-and-analysis/key-performance-indicators-kpis_en?utm_source=chatgpt.com</w:t>
      </w:r>
    </w:p>
    <w:p w14:paraId="210C3CBF" w14:textId="77777777" w:rsidR="00A43D9F" w:rsidRPr="00A43D9F" w:rsidRDefault="00A43D9F" w:rsidP="00A43D9F">
      <w:pPr>
        <w:rPr>
          <w:color w:val="EE0000"/>
          <w:lang w:val="en-IL"/>
        </w:rPr>
      </w:pPr>
      <w:r w:rsidRPr="00A43D9F">
        <w:rPr>
          <w:color w:val="EE0000"/>
          <w:lang w:val="en-IL"/>
        </w:rPr>
        <w:t>Key performance indicators (</w:t>
      </w:r>
      <w:proofErr w:type="spellStart"/>
      <w:r w:rsidRPr="00A43D9F">
        <w:rPr>
          <w:color w:val="EE0000"/>
          <w:lang w:val="en-IL"/>
        </w:rPr>
        <w:t>KPIs</w:t>
      </w:r>
      <w:proofErr w:type="spellEnd"/>
      <w:r w:rsidRPr="00A43D9F">
        <w:rPr>
          <w:color w:val="EE0000"/>
          <w:lang w:val="en-IL"/>
        </w:rPr>
        <w:t>)</w:t>
      </w:r>
    </w:p>
    <w:p w14:paraId="31B58B02" w14:textId="77777777" w:rsidR="00A43D9F" w:rsidRDefault="00A43D9F" w:rsidP="002C77F4"/>
    <w:p w14:paraId="2B828A38" w14:textId="6B6F8E5E" w:rsidR="0000781C" w:rsidRPr="0000781C" w:rsidRDefault="0000781C" w:rsidP="002C77F4">
      <w:pPr>
        <w:rPr>
          <w:b/>
          <w:bCs/>
        </w:rPr>
      </w:pPr>
      <w:r w:rsidRPr="0000781C">
        <w:t>Using business intelligence (BI) in road safety means integrating large, heterogeneous data and turning it into actionable indicators and dashboards for prevention and policy.</w:t>
      </w:r>
      <w:r w:rsidRPr="00BD3AAE">
        <w:t xml:space="preserve"> Here are some examples how </w:t>
      </w:r>
      <w:r w:rsidRPr="0000781C">
        <w:t>BI support road safety</w:t>
      </w:r>
      <w:r w:rsidRPr="00BD3AAE">
        <w:t xml:space="preserve">: </w:t>
      </w:r>
      <w:r w:rsidRPr="0000781C">
        <w:t xml:space="preserve">Prediction &amp; risk assessment: </w:t>
      </w:r>
      <w:r w:rsidRPr="00BD3AAE">
        <w:t xml:space="preserve">different </w:t>
      </w:r>
      <w:r w:rsidRPr="0000781C">
        <w:t>models predict crash occurrence and severity using human, vehicle, road and environment factors, reaching high accuracy and supporting data</w:t>
      </w:r>
      <w:r w:rsidRPr="0000781C">
        <w:noBreakHyphen/>
        <w:t>driven decisions (Mostafa et al., 2025; Alam &amp; Tabassum, 2023; Lu et al., 2021; Nikolaou et al., 2023; Charly &amp; Mathew, 2023)</w:t>
      </w:r>
      <w:r w:rsidR="002C77F4" w:rsidRPr="00BD3AAE">
        <w:t>; H</w:t>
      </w:r>
      <w:r w:rsidRPr="0000781C">
        <w:t xml:space="preserve">otspot detection &amp; mapping: </w:t>
      </w:r>
      <w:r w:rsidR="002C77F4" w:rsidRPr="00BD3AAE">
        <w:t>Geographic Information System (GIS)</w:t>
      </w:r>
      <w:r w:rsidRPr="0000781C">
        <w:t xml:space="preserve"> analyses identify spatial clusters and hot spots of crashes and their severity for targeted interventions (Alam &amp; Tabassum, 2023; Khattak et al., 2021; </w:t>
      </w:r>
      <w:proofErr w:type="spellStart"/>
      <w:r w:rsidRPr="0000781C">
        <w:t>Weijermars</w:t>
      </w:r>
      <w:proofErr w:type="spellEnd"/>
      <w:r w:rsidRPr="0000781C">
        <w:t xml:space="preserve"> et al., 2025).</w:t>
      </w:r>
    </w:p>
    <w:p w14:paraId="5BD4285C" w14:textId="77777777" w:rsidR="002C77F4" w:rsidRDefault="002C77F4" w:rsidP="0000781C">
      <w:pPr>
        <w:rPr>
          <w:b/>
          <w:bCs/>
          <w:rtl/>
        </w:rPr>
      </w:pPr>
    </w:p>
    <w:p w14:paraId="33727094" w14:textId="1D70F44F" w:rsidR="00093DE6" w:rsidRPr="00A275DD" w:rsidRDefault="002C77F4" w:rsidP="00093DE6">
      <w:pPr>
        <w:rPr>
          <w:b/>
          <w:bCs/>
        </w:rPr>
      </w:pPr>
      <w:r w:rsidRPr="002C77F4">
        <w:rPr>
          <w:b/>
          <w:bCs/>
        </w:rPr>
        <w:t>Key Performance Indicators (</w:t>
      </w:r>
      <w:proofErr w:type="spellStart"/>
      <w:r w:rsidRPr="002C77F4">
        <w:rPr>
          <w:b/>
          <w:bCs/>
        </w:rPr>
        <w:t>KPIs</w:t>
      </w:r>
      <w:proofErr w:type="spellEnd"/>
      <w:r w:rsidRPr="002C77F4">
        <w:rPr>
          <w:b/>
          <w:bCs/>
        </w:rPr>
        <w:t xml:space="preserve">) play a critical role in the systematic evaluation and management of organizational performance. They provide quantifiable metrics that enable institutions to monitor progress toward strategic objectives, assess efficiency, and support evidence-based decision-making. By translating complex processes into measurable outcomes, </w:t>
      </w:r>
      <w:proofErr w:type="spellStart"/>
      <w:r w:rsidRPr="002C77F4">
        <w:rPr>
          <w:b/>
          <w:bCs/>
        </w:rPr>
        <w:t>KPIs</w:t>
      </w:r>
      <w:proofErr w:type="spellEnd"/>
      <w:r w:rsidRPr="002C77F4">
        <w:rPr>
          <w:b/>
          <w:bCs/>
        </w:rPr>
        <w:t xml:space="preserve"> facilitate transparency, accountability, and comparability across time and contexts. </w:t>
      </w:r>
      <w:proofErr w:type="spellStart"/>
      <w:r w:rsidR="00480240" w:rsidRPr="00A275DD">
        <w:rPr>
          <w:b/>
          <w:bCs/>
        </w:rPr>
        <w:t>KPIs</w:t>
      </w:r>
      <w:proofErr w:type="spellEnd"/>
      <w:r w:rsidR="00480240" w:rsidRPr="00A275DD">
        <w:rPr>
          <w:b/>
          <w:bCs/>
        </w:rPr>
        <w:t xml:space="preserve"> serve as essential tools for performance measurement, decision-making, and continuous improvement across diverse sectors including business, healthcare, education, manufacturing, and public administration (</w:t>
      </w:r>
      <w:proofErr w:type="spellStart"/>
      <w:r w:rsidR="00480240" w:rsidRPr="00A275DD">
        <w:rPr>
          <w:b/>
          <w:bCs/>
        </w:rPr>
        <w:t>Shumilo</w:t>
      </w:r>
      <w:proofErr w:type="spellEnd"/>
      <w:r w:rsidR="00480240" w:rsidRPr="00A275DD">
        <w:rPr>
          <w:b/>
          <w:bCs/>
        </w:rPr>
        <w:t xml:space="preserve"> et al., 2024; Bento et al., 2024</w:t>
      </w:r>
      <w:proofErr w:type="gramStart"/>
      <w:r w:rsidR="00480240" w:rsidRPr="00A275DD">
        <w:rPr>
          <w:b/>
          <w:bCs/>
        </w:rPr>
        <w:t>; ,</w:t>
      </w:r>
      <w:proofErr w:type="gramEnd"/>
      <w:r w:rsidR="00480240" w:rsidRPr="00A275DD">
        <w:rPr>
          <w:b/>
          <w:bCs/>
        </w:rPr>
        <w:t xml:space="preserve"> 2024; Neri et al., 2021). </w:t>
      </w:r>
      <w:r w:rsidR="00093DE6">
        <w:rPr>
          <w:b/>
          <w:bCs/>
          <w:lang w:val="en-US"/>
        </w:rPr>
        <w:t>For example, in the p</w:t>
      </w:r>
      <w:proofErr w:type="spellStart"/>
      <w:r w:rsidR="00093DE6" w:rsidRPr="00A275DD">
        <w:rPr>
          <w:b/>
          <w:bCs/>
        </w:rPr>
        <w:t>ublic</w:t>
      </w:r>
      <w:proofErr w:type="spellEnd"/>
      <w:r w:rsidR="00093DE6" w:rsidRPr="00A275DD">
        <w:rPr>
          <w:b/>
          <w:bCs/>
        </w:rPr>
        <w:t xml:space="preserve"> </w:t>
      </w:r>
      <w:r w:rsidR="00093DE6">
        <w:rPr>
          <w:b/>
          <w:bCs/>
        </w:rPr>
        <w:t>s</w:t>
      </w:r>
      <w:r w:rsidR="00093DE6" w:rsidRPr="00A275DD">
        <w:rPr>
          <w:b/>
          <w:bCs/>
        </w:rPr>
        <w:t>ector</w:t>
      </w:r>
      <w:r w:rsidR="00093DE6">
        <w:rPr>
          <w:b/>
          <w:bCs/>
        </w:rPr>
        <w:t>, s</w:t>
      </w:r>
      <w:r w:rsidR="00093DE6" w:rsidRPr="00A275DD">
        <w:rPr>
          <w:b/>
          <w:bCs/>
        </w:rPr>
        <w:t xml:space="preserve">ervice delivery efficiency and employee motivation </w:t>
      </w:r>
      <w:r w:rsidR="0040039B">
        <w:rPr>
          <w:b/>
          <w:bCs/>
        </w:rPr>
        <w:t>are</w:t>
      </w:r>
      <w:r w:rsidR="00004F3A">
        <w:rPr>
          <w:b/>
          <w:bCs/>
        </w:rPr>
        <w:t xml:space="preserve"> examples of </w:t>
      </w:r>
      <w:r w:rsidR="00004F3A" w:rsidRPr="00A275DD">
        <w:rPr>
          <w:b/>
          <w:bCs/>
        </w:rPr>
        <w:t xml:space="preserve">continuous improvement </w:t>
      </w:r>
      <w:r w:rsidR="00093DE6" w:rsidRPr="00A275DD">
        <w:rPr>
          <w:b/>
          <w:bCs/>
        </w:rPr>
        <w:t xml:space="preserve">(Javed &amp; </w:t>
      </w:r>
      <w:proofErr w:type="spellStart"/>
      <w:r w:rsidR="00093DE6" w:rsidRPr="00A275DD">
        <w:rPr>
          <w:b/>
          <w:bCs/>
        </w:rPr>
        <w:t>Alenezi</w:t>
      </w:r>
      <w:proofErr w:type="spellEnd"/>
      <w:r w:rsidR="00093DE6" w:rsidRPr="00A275DD">
        <w:rPr>
          <w:b/>
          <w:bCs/>
        </w:rPr>
        <w:t>, 2023).</w:t>
      </w:r>
    </w:p>
    <w:p w14:paraId="6E861E76" w14:textId="6A61CECF" w:rsidR="00143DD0" w:rsidRDefault="00480240" w:rsidP="002C77F4">
      <w:pPr>
        <w:rPr>
          <w:b/>
          <w:bCs/>
          <w:rtl/>
        </w:rPr>
      </w:pPr>
      <w:r w:rsidRPr="00A275DD">
        <w:rPr>
          <w:b/>
          <w:bCs/>
        </w:rPr>
        <w:t xml:space="preserve">Effective </w:t>
      </w:r>
      <w:proofErr w:type="spellStart"/>
      <w:r w:rsidRPr="00A275DD">
        <w:rPr>
          <w:b/>
          <w:bCs/>
        </w:rPr>
        <w:t>KPIs</w:t>
      </w:r>
      <w:proofErr w:type="spellEnd"/>
      <w:r w:rsidRPr="00A275DD">
        <w:rPr>
          <w:b/>
          <w:bCs/>
        </w:rPr>
        <w:t xml:space="preserve"> are aligned with organizational objectives, measurable, relevant, and actionable. They can be financial or non-financial and are often tailored to the specific context of the organization or industry (Parmenter, 2010; Jiang et al., 2020; Magedanz et al., 2024). </w:t>
      </w:r>
      <w:r w:rsidR="00143DD0" w:rsidRPr="00A275DD">
        <w:rPr>
          <w:b/>
          <w:bCs/>
        </w:rPr>
        <w:t xml:space="preserve">They can be classified by function (strategic vs. operational vs. functional), by type (financial vs. non-financial), or by their role in performance management systems (leading vs. lagging indicators) (Akhtar &amp; Sultan, 2023; Jiang et al., 2020; Setiawan &amp; </w:t>
      </w:r>
      <w:proofErr w:type="spellStart"/>
      <w:r w:rsidR="00143DD0" w:rsidRPr="00A275DD">
        <w:rPr>
          <w:b/>
          <w:bCs/>
        </w:rPr>
        <w:t>Purba</w:t>
      </w:r>
      <w:proofErr w:type="spellEnd"/>
      <w:r w:rsidR="00143DD0" w:rsidRPr="00A275DD">
        <w:rPr>
          <w:b/>
          <w:bCs/>
        </w:rPr>
        <w:t xml:space="preserve">, 2020; Magedanz et al., 2024). Leading indicators predict future performance; lagging indicators measure outcomes of past actions (Setiawan &amp; </w:t>
      </w:r>
      <w:proofErr w:type="spellStart"/>
      <w:r w:rsidR="00143DD0" w:rsidRPr="00A275DD">
        <w:rPr>
          <w:b/>
          <w:bCs/>
        </w:rPr>
        <w:t>Purba</w:t>
      </w:r>
      <w:proofErr w:type="spellEnd"/>
      <w:r w:rsidR="00143DD0" w:rsidRPr="00A275DD">
        <w:rPr>
          <w:b/>
          <w:bCs/>
        </w:rPr>
        <w:t>, 2020).</w:t>
      </w:r>
    </w:p>
    <w:p w14:paraId="524E9323" w14:textId="51BA4C01" w:rsidR="00480240" w:rsidRDefault="00480240" w:rsidP="002C77F4">
      <w:pPr>
        <w:rPr>
          <w:b/>
          <w:bCs/>
          <w:rtl/>
        </w:rPr>
      </w:pPr>
      <w:r w:rsidRPr="00A275DD">
        <w:rPr>
          <w:b/>
          <w:bCs/>
        </w:rPr>
        <w:t xml:space="preserve">The literature highlights the importance of selecting appropriate </w:t>
      </w:r>
      <w:proofErr w:type="spellStart"/>
      <w:r w:rsidRPr="00A275DD">
        <w:rPr>
          <w:b/>
          <w:bCs/>
        </w:rPr>
        <w:t>KPIs</w:t>
      </w:r>
      <w:proofErr w:type="spellEnd"/>
      <w:r w:rsidRPr="00A275DD">
        <w:rPr>
          <w:b/>
          <w:bCs/>
        </w:rPr>
        <w:t xml:space="preserve"> based on clear criteria such as relevance, measurability, reliability, adequacy, and interpretability to ensure meaningful performance assessment and drive organizational success (Aithal &amp; Aithal, 2023; Sreedharan et al., 2024).</w:t>
      </w:r>
      <w:r w:rsidR="00125DE6" w:rsidRPr="00125DE6">
        <w:rPr>
          <w:b/>
          <w:bCs/>
        </w:rPr>
        <w:t xml:space="preserve"> </w:t>
      </w:r>
      <w:r w:rsidR="00125DE6" w:rsidRPr="00A275DD">
        <w:rPr>
          <w:b/>
          <w:bCs/>
        </w:rPr>
        <w:t>Best practices also recommend benchmarking against industry standards and ensuring adaptability to changing organizational priorities (</w:t>
      </w:r>
      <w:proofErr w:type="spellStart"/>
      <w:r w:rsidR="00125DE6" w:rsidRPr="00A275DD">
        <w:rPr>
          <w:b/>
          <w:bCs/>
        </w:rPr>
        <w:t>Shumilo</w:t>
      </w:r>
      <w:proofErr w:type="spellEnd"/>
      <w:r w:rsidR="00125DE6" w:rsidRPr="00A275DD">
        <w:rPr>
          <w:b/>
          <w:bCs/>
        </w:rPr>
        <w:t xml:space="preserve"> et al., 2024; Bento et al., 2024).</w:t>
      </w:r>
    </w:p>
    <w:p w14:paraId="2BF4045D" w14:textId="3B414473" w:rsidR="00A275DD" w:rsidRPr="00A275DD" w:rsidRDefault="00A275DD" w:rsidP="00A275DD">
      <w:pPr>
        <w:rPr>
          <w:b/>
          <w:bCs/>
        </w:rPr>
      </w:pPr>
      <w:r w:rsidRPr="00A275DD">
        <w:rPr>
          <w:b/>
          <w:bCs/>
        </w:rPr>
        <w:t xml:space="preserve">Common challenges include data quality issues, stakeholder resistance, lack of standardization across organizations or sectors, difficulty in aligning </w:t>
      </w:r>
      <w:proofErr w:type="spellStart"/>
      <w:r w:rsidRPr="00A275DD">
        <w:rPr>
          <w:b/>
          <w:bCs/>
        </w:rPr>
        <w:t>KPIs</w:t>
      </w:r>
      <w:proofErr w:type="spellEnd"/>
      <w:r w:rsidRPr="00A275DD">
        <w:rPr>
          <w:b/>
          <w:bCs/>
        </w:rPr>
        <w:t xml:space="preserve"> with diverse goals, and over-reliance on easily measurable but less meaningful indicators (Idrees et al., </w:t>
      </w:r>
      <w:proofErr w:type="gramStart"/>
      <w:r w:rsidRPr="00A275DD">
        <w:rPr>
          <w:b/>
          <w:bCs/>
        </w:rPr>
        <w:lastRenderedPageBreak/>
        <w:t>2018 )</w:t>
      </w:r>
      <w:proofErr w:type="gramEnd"/>
      <w:r w:rsidRPr="00A275DD">
        <w:rPr>
          <w:b/>
          <w:bCs/>
        </w:rPr>
        <w:t>. Successful implementation requires careful planning, communication, training, and periodic review of KPI systems (Parmenter, 2010; Lavy et al., 2010).</w:t>
      </w:r>
    </w:p>
    <w:p w14:paraId="6A2B32C1" w14:textId="77777777" w:rsidR="00924A7C" w:rsidRDefault="00924A7C" w:rsidP="00A275DD">
      <w:pPr>
        <w:rPr>
          <w:b/>
          <w:bCs/>
        </w:rPr>
      </w:pPr>
    </w:p>
    <w:p w14:paraId="0C5D127E" w14:textId="77777777" w:rsidR="00595A20" w:rsidRDefault="00595A20" w:rsidP="002C77F4">
      <w:pPr>
        <w:rPr>
          <w:b/>
          <w:bCs/>
          <w:rtl/>
        </w:rPr>
      </w:pPr>
    </w:p>
    <w:p w14:paraId="45F3AF61" w14:textId="77777777" w:rsidR="00BB45CB" w:rsidRDefault="00BB45CB" w:rsidP="0000781C">
      <w:pPr>
        <w:rPr>
          <w:b/>
          <w:bCs/>
        </w:rPr>
      </w:pPr>
    </w:p>
    <w:p w14:paraId="73C1AB16" w14:textId="715E33BC" w:rsidR="0000781C" w:rsidRPr="0000781C" w:rsidRDefault="0000781C" w:rsidP="0000781C">
      <w:pPr>
        <w:rPr>
          <w:b/>
          <w:bCs/>
        </w:rPr>
      </w:pPr>
      <w:r w:rsidRPr="0000781C">
        <w:rPr>
          <w:b/>
          <w:bCs/>
        </w:rPr>
        <w:t xml:space="preserve">Principles for choosing good </w:t>
      </w:r>
      <w:proofErr w:type="spellStart"/>
      <w:r w:rsidRPr="0000781C">
        <w:rPr>
          <w:b/>
          <w:bCs/>
        </w:rPr>
        <w:t>KPIs</w:t>
      </w:r>
      <w:proofErr w:type="spellEnd"/>
      <w:r w:rsidR="00D62419">
        <w:rPr>
          <w:b/>
          <w:bCs/>
        </w:rPr>
        <w:t xml:space="preserve"> in road safety</w:t>
      </w:r>
    </w:p>
    <w:p w14:paraId="67CD5756" w14:textId="56CFC975" w:rsidR="0000781C" w:rsidRPr="0000781C" w:rsidRDefault="0000781C" w:rsidP="0000781C">
      <w:pPr>
        <w:numPr>
          <w:ilvl w:val="0"/>
          <w:numId w:val="3"/>
        </w:numPr>
        <w:rPr>
          <w:b/>
          <w:bCs/>
        </w:rPr>
      </w:pPr>
      <w:r w:rsidRPr="0000781C">
        <w:rPr>
          <w:b/>
          <w:bCs/>
        </w:rPr>
        <w:t xml:space="preserve">Link to safety outcomes: Use indicators with demonstrated relationships to crash frequency or severity (e.g., road safety performance indices, safety performance functions) (Soltani et al., 2024; </w:t>
      </w:r>
      <w:proofErr w:type="spellStart"/>
      <w:r w:rsidRPr="0000781C">
        <w:rPr>
          <w:b/>
          <w:bCs/>
        </w:rPr>
        <w:t>Westhofen</w:t>
      </w:r>
      <w:proofErr w:type="spellEnd"/>
      <w:r w:rsidRPr="0000781C">
        <w:rPr>
          <w:b/>
          <w:bCs/>
        </w:rPr>
        <w:t xml:space="preserve"> et al., 2021; </w:t>
      </w:r>
      <w:proofErr w:type="spellStart"/>
      <w:r w:rsidRPr="0000781C">
        <w:rPr>
          <w:b/>
          <w:bCs/>
        </w:rPr>
        <w:t>Shbeeb</w:t>
      </w:r>
      <w:proofErr w:type="spellEnd"/>
      <w:r w:rsidRPr="0000781C">
        <w:rPr>
          <w:b/>
          <w:bCs/>
        </w:rPr>
        <w:t>, 2022).</w:t>
      </w:r>
      <w:r w:rsidR="000C5B40">
        <w:rPr>
          <w:b/>
          <w:bCs/>
        </w:rPr>
        <w:t xml:space="preserve"> - not</w:t>
      </w:r>
    </w:p>
    <w:p w14:paraId="4B9C7142" w14:textId="77777777" w:rsidR="0000781C" w:rsidRPr="0000781C" w:rsidRDefault="0000781C" w:rsidP="0000781C">
      <w:pPr>
        <w:numPr>
          <w:ilvl w:val="0"/>
          <w:numId w:val="3"/>
        </w:numPr>
        <w:rPr>
          <w:b/>
          <w:bCs/>
        </w:rPr>
      </w:pPr>
      <w:r w:rsidRPr="0000781C">
        <w:rPr>
          <w:b/>
          <w:bCs/>
        </w:rPr>
        <w:t>Data quality &amp; feasibility: Studies stress verifying speed</w:t>
      </w:r>
      <w:r w:rsidRPr="0000781C">
        <w:rPr>
          <w:b/>
          <w:bCs/>
        </w:rPr>
        <w:noBreakHyphen/>
        <w:t xml:space="preserve">limit and GIS data </w:t>
      </w:r>
      <w:proofErr w:type="gramStart"/>
      <w:r w:rsidRPr="0000781C">
        <w:rPr>
          <w:b/>
          <w:bCs/>
        </w:rPr>
        <w:t>quality, and</w:t>
      </w:r>
      <w:proofErr w:type="gramEnd"/>
      <w:r w:rsidRPr="0000781C">
        <w:rPr>
          <w:b/>
          <w:bCs/>
        </w:rPr>
        <w:t xml:space="preserve"> choosing </w:t>
      </w:r>
      <w:proofErr w:type="spellStart"/>
      <w:r w:rsidRPr="0000781C">
        <w:rPr>
          <w:b/>
          <w:bCs/>
        </w:rPr>
        <w:t>KPIs</w:t>
      </w:r>
      <w:proofErr w:type="spellEnd"/>
      <w:r w:rsidRPr="0000781C">
        <w:rPr>
          <w:b/>
          <w:bCs/>
        </w:rPr>
        <w:t xml:space="preserve"> that can be computed reliably from available datasets (Obasi &amp; Benson, 2023; Khattak et al., 2021).</w:t>
      </w:r>
    </w:p>
    <w:p w14:paraId="4BB1C3D9" w14:textId="77777777" w:rsidR="0000781C" w:rsidRPr="0000781C" w:rsidRDefault="0000781C" w:rsidP="0000781C">
      <w:pPr>
        <w:numPr>
          <w:ilvl w:val="0"/>
          <w:numId w:val="3"/>
        </w:numPr>
        <w:rPr>
          <w:b/>
          <w:bCs/>
        </w:rPr>
      </w:pPr>
      <w:r w:rsidRPr="0000781C">
        <w:rPr>
          <w:b/>
          <w:bCs/>
        </w:rPr>
        <w:t xml:space="preserve">Proactive as well as reactive: Combine traditional outcome </w:t>
      </w:r>
      <w:proofErr w:type="spellStart"/>
      <w:r w:rsidRPr="0000781C">
        <w:rPr>
          <w:b/>
          <w:bCs/>
        </w:rPr>
        <w:t>KPIs</w:t>
      </w:r>
      <w:proofErr w:type="spellEnd"/>
      <w:r w:rsidRPr="0000781C">
        <w:rPr>
          <w:b/>
          <w:bCs/>
        </w:rPr>
        <w:t xml:space="preserve"> (deaths, injuries) with leading indicators like conflicts, risky driving </w:t>
      </w:r>
      <w:proofErr w:type="spellStart"/>
      <w:r w:rsidRPr="0000781C">
        <w:rPr>
          <w:b/>
          <w:bCs/>
        </w:rPr>
        <w:t>behavior</w:t>
      </w:r>
      <w:proofErr w:type="spellEnd"/>
      <w:r w:rsidRPr="0000781C">
        <w:rPr>
          <w:b/>
          <w:bCs/>
        </w:rPr>
        <w:t>, and infrastructure condition (</w:t>
      </w:r>
      <w:proofErr w:type="spellStart"/>
      <w:r w:rsidRPr="0000781C">
        <w:rPr>
          <w:b/>
          <w:bCs/>
        </w:rPr>
        <w:t>Lebaku</w:t>
      </w:r>
      <w:proofErr w:type="spellEnd"/>
      <w:r w:rsidRPr="0000781C">
        <w:rPr>
          <w:b/>
          <w:bCs/>
        </w:rPr>
        <w:t xml:space="preserve"> et al., 2025; Soltani et al., 2024; Arun et al., 2021; Nikolaou et al., 2023; </w:t>
      </w:r>
      <w:proofErr w:type="spellStart"/>
      <w:r w:rsidRPr="0000781C">
        <w:rPr>
          <w:b/>
          <w:bCs/>
        </w:rPr>
        <w:t>Tselentis</w:t>
      </w:r>
      <w:proofErr w:type="spellEnd"/>
      <w:r w:rsidRPr="0000781C">
        <w:rPr>
          <w:b/>
          <w:bCs/>
        </w:rPr>
        <w:t xml:space="preserve"> et al., 2023; Reddy &amp; Muralidhar, 2023).</w:t>
      </w:r>
    </w:p>
    <w:p w14:paraId="7DB3319F" w14:textId="77777777" w:rsidR="0000781C" w:rsidRPr="0000781C" w:rsidRDefault="0000781C" w:rsidP="0000781C">
      <w:pPr>
        <w:numPr>
          <w:ilvl w:val="0"/>
          <w:numId w:val="3"/>
        </w:numPr>
        <w:rPr>
          <w:b/>
          <w:bCs/>
        </w:rPr>
      </w:pPr>
      <w:r w:rsidRPr="0000781C">
        <w:rPr>
          <w:b/>
          <w:bCs/>
        </w:rPr>
        <w:t xml:space="preserve">Context and comparability: European work illustrates the value of harmonized </w:t>
      </w:r>
      <w:proofErr w:type="spellStart"/>
      <w:r w:rsidRPr="0000781C">
        <w:rPr>
          <w:b/>
          <w:bCs/>
        </w:rPr>
        <w:t>KPIs</w:t>
      </w:r>
      <w:proofErr w:type="spellEnd"/>
      <w:r w:rsidRPr="0000781C">
        <w:rPr>
          <w:b/>
          <w:bCs/>
        </w:rPr>
        <w:t xml:space="preserve"> (e.g., safe</w:t>
      </w:r>
      <w:r w:rsidRPr="0000781C">
        <w:rPr>
          <w:b/>
          <w:bCs/>
        </w:rPr>
        <w:noBreakHyphen/>
        <w:t>speed indicators) but also the need to adapt to local data and networks (Obasi &amp; Benson, 2023; Soltani et al., 2024; Rosen et al., 2022).</w:t>
      </w:r>
    </w:p>
    <w:p w14:paraId="14EBFAB7" w14:textId="77777777" w:rsidR="00831873" w:rsidRDefault="00831873" w:rsidP="0000781C">
      <w:pPr>
        <w:rPr>
          <w:b/>
          <w:bCs/>
        </w:rPr>
      </w:pPr>
    </w:p>
    <w:p w14:paraId="00876972" w14:textId="77777777" w:rsidR="0088663B" w:rsidRDefault="0088663B" w:rsidP="0088663B">
      <w:pPr>
        <w:rPr>
          <w:b/>
          <w:bCs/>
        </w:rPr>
      </w:pPr>
      <w:r w:rsidRPr="005C05CB">
        <w:rPr>
          <w:b/>
          <w:bCs/>
          <w:highlight w:val="yellow"/>
        </w:rPr>
        <w:t>KPI is very much in line with the role of Safety Performance Functions (SPFs)</w:t>
      </w:r>
    </w:p>
    <w:p w14:paraId="17801DF5" w14:textId="77777777" w:rsidR="00831873" w:rsidRDefault="00831873" w:rsidP="0000781C">
      <w:pPr>
        <w:rPr>
          <w:b/>
          <w:bCs/>
        </w:rPr>
      </w:pPr>
    </w:p>
    <w:p w14:paraId="18BD4006" w14:textId="77777777" w:rsidR="00203FB8" w:rsidRPr="000F51C8" w:rsidRDefault="00203FB8" w:rsidP="00203FB8">
      <w:pPr>
        <w:rPr>
          <w:b/>
          <w:bCs/>
        </w:rPr>
      </w:pPr>
      <w:r w:rsidRPr="000F51C8">
        <w:rPr>
          <w:b/>
          <w:bCs/>
        </w:rPr>
        <w:t xml:space="preserve">Business Intelligence for Road Safety and Selecting Appropriate </w:t>
      </w:r>
      <w:proofErr w:type="spellStart"/>
      <w:r w:rsidRPr="000F51C8">
        <w:rPr>
          <w:b/>
          <w:bCs/>
        </w:rPr>
        <w:t>KPIs</w:t>
      </w:r>
      <w:proofErr w:type="spellEnd"/>
      <w:r w:rsidRPr="000F51C8">
        <w:rPr>
          <w:b/>
          <w:bCs/>
        </w:rPr>
        <w:t>: A Structured Review</w:t>
      </w:r>
    </w:p>
    <w:p w14:paraId="0C307BD2" w14:textId="7AEDE220" w:rsidR="000F51C8" w:rsidRPr="000F51C8" w:rsidRDefault="000F51C8" w:rsidP="000F51C8">
      <w:r w:rsidRPr="000F51C8">
        <w:t xml:space="preserve">Business Intelligence (BI) is increasingly recognized as a transformative tool in road safety management, enabling authorities and organizations to collect, integrate, </w:t>
      </w:r>
      <w:proofErr w:type="spellStart"/>
      <w:r w:rsidRPr="000F51C8">
        <w:t>analyze</w:t>
      </w:r>
      <w:proofErr w:type="spellEnd"/>
      <w:r w:rsidRPr="000F51C8">
        <w:t xml:space="preserve">, and visualize large-scale traffic and accident data for informed decision-making. BI platforms—such as Power BI and Tableau—facilitate the identification of accident patterns, high-risk locations, </w:t>
      </w:r>
      <w:proofErr w:type="spellStart"/>
      <w:r w:rsidRPr="000F51C8">
        <w:t>behavioral</w:t>
      </w:r>
      <w:proofErr w:type="spellEnd"/>
      <w:r w:rsidRPr="000F51C8">
        <w:t xml:space="preserve"> trends, and the effectiveness of interventions through interactive dashboards and advanced analytics (Awad et al., 2022; Córdova et al., 2025; </w:t>
      </w:r>
      <w:proofErr w:type="spellStart"/>
      <w:r w:rsidRPr="000F51C8">
        <w:t>Veeramisti</w:t>
      </w:r>
      <w:proofErr w:type="spellEnd"/>
      <w:r w:rsidRPr="000F51C8">
        <w:t xml:space="preserve"> et al., 2020; Mendoza, 2025; </w:t>
      </w:r>
      <w:proofErr w:type="spellStart"/>
      <w:r w:rsidRPr="000F51C8">
        <w:t>Madnira</w:t>
      </w:r>
      <w:proofErr w:type="spellEnd"/>
      <w:r w:rsidRPr="000F51C8">
        <w:t xml:space="preserve">, 2023; Zhang et al., 2021; Ding et al., 2023; </w:t>
      </w:r>
      <w:proofErr w:type="spellStart"/>
      <w:r w:rsidR="00B2170C" w:rsidRPr="0000781C">
        <w:t>Meißner</w:t>
      </w:r>
      <w:proofErr w:type="spellEnd"/>
      <w:r w:rsidR="00B2170C" w:rsidRPr="0000781C">
        <w:t xml:space="preserve"> &amp; Rieck, 2021; </w:t>
      </w:r>
      <w:proofErr w:type="spellStart"/>
      <w:r w:rsidRPr="000F51C8">
        <w:t>Meißner</w:t>
      </w:r>
      <w:proofErr w:type="spellEnd"/>
      <w:r w:rsidRPr="000F51C8">
        <w:t xml:space="preserve"> &amp; Rieck, 2022; </w:t>
      </w:r>
      <w:proofErr w:type="spellStart"/>
      <w:r w:rsidRPr="000F51C8">
        <w:t>Sunkpho</w:t>
      </w:r>
      <w:proofErr w:type="spellEnd"/>
      <w:r w:rsidRPr="000F51C8">
        <w:t xml:space="preserve"> &amp; </w:t>
      </w:r>
      <w:proofErr w:type="spellStart"/>
      <w:r w:rsidRPr="000F51C8">
        <w:t>Wipulanusat</w:t>
      </w:r>
      <w:proofErr w:type="spellEnd"/>
      <w:r w:rsidRPr="000F51C8">
        <w:t>, 2020</w:t>
      </w:r>
      <w:r w:rsidR="00722582">
        <w:t>;</w:t>
      </w:r>
      <w:r w:rsidR="00722582">
        <w:rPr>
          <w:rFonts w:hint="cs"/>
          <w:rtl/>
        </w:rPr>
        <w:t xml:space="preserve"> </w:t>
      </w:r>
      <w:r w:rsidR="00722582" w:rsidRPr="0000781C">
        <w:t>Razi et al., 2022</w:t>
      </w:r>
      <w:r w:rsidRPr="000F51C8">
        <w:t>). The selection of Key Performance Indicators (</w:t>
      </w:r>
      <w:proofErr w:type="spellStart"/>
      <w:r w:rsidRPr="000F51C8">
        <w:t>KPIs</w:t>
      </w:r>
      <w:proofErr w:type="spellEnd"/>
      <w:r w:rsidRPr="000F51C8">
        <w:t xml:space="preserve">) is central to leveraging BI for road safety: effective </w:t>
      </w:r>
      <w:proofErr w:type="spellStart"/>
      <w:r w:rsidRPr="000F51C8">
        <w:t>KPIs</w:t>
      </w:r>
      <w:proofErr w:type="spellEnd"/>
      <w:r w:rsidRPr="000F51C8">
        <w:t xml:space="preserve"> must be relevant, measurable, actionable, and tailored to both strategic goals and local contexts (Zhang et al., 2021; Ding et al., 2023; </w:t>
      </w:r>
      <w:proofErr w:type="spellStart"/>
      <w:r w:rsidRPr="000F51C8">
        <w:t>Khalai</w:t>
      </w:r>
      <w:proofErr w:type="spellEnd"/>
      <w:r w:rsidRPr="000F51C8">
        <w:t xml:space="preserve"> et al., 2024; Song et al., 2024). Recent research highlights the integration of traditional outcome-based </w:t>
      </w:r>
      <w:proofErr w:type="spellStart"/>
      <w:r w:rsidRPr="000F51C8">
        <w:t>KPIs</w:t>
      </w:r>
      <w:proofErr w:type="spellEnd"/>
      <w:r w:rsidRPr="000F51C8">
        <w:t xml:space="preserve"> (e.g., fatalities, injuries) with proactive indicators (e.g., driver </w:t>
      </w:r>
      <w:proofErr w:type="spellStart"/>
      <w:r w:rsidRPr="000F51C8">
        <w:t>behavior</w:t>
      </w:r>
      <w:proofErr w:type="spellEnd"/>
      <w:r w:rsidRPr="000F51C8">
        <w:t xml:space="preserve"> metrics, compliance rates), supporting a holistic approach to safety improvement (</w:t>
      </w:r>
      <w:proofErr w:type="spellStart"/>
      <w:r w:rsidR="00D612CA" w:rsidRPr="0000781C">
        <w:t>Kaliraja</w:t>
      </w:r>
      <w:proofErr w:type="spellEnd"/>
      <w:r w:rsidR="00D612CA" w:rsidRPr="0000781C">
        <w:t xml:space="preserve"> et al., 2022</w:t>
      </w:r>
      <w:r w:rsidR="00203FB8">
        <w:t xml:space="preserve">; </w:t>
      </w:r>
      <w:r w:rsidRPr="000F51C8">
        <w:t xml:space="preserve">Mendoza, 2025; Zhang et al., 2021; Ding et al., 2023; </w:t>
      </w:r>
      <w:proofErr w:type="spellStart"/>
      <w:r w:rsidRPr="000F51C8">
        <w:t>Khalai</w:t>
      </w:r>
      <w:proofErr w:type="spellEnd"/>
      <w:r w:rsidRPr="000F51C8">
        <w:t xml:space="preserve"> et al., 2024). This review synthesizes current literature on BI applications in road safety and provides guidance on selecting suitable </w:t>
      </w:r>
      <w:proofErr w:type="spellStart"/>
      <w:r w:rsidRPr="000F51C8">
        <w:t>KPIs</w:t>
      </w:r>
      <w:proofErr w:type="spellEnd"/>
      <w:r w:rsidRPr="000F51C8">
        <w:t>.</w:t>
      </w:r>
    </w:p>
    <w:p w14:paraId="13AA6D51" w14:textId="77777777" w:rsidR="000F51C8" w:rsidRPr="0000781C" w:rsidRDefault="000F51C8" w:rsidP="0000781C"/>
    <w:p w14:paraId="54D72D14" w14:textId="77777777" w:rsidR="0000781C" w:rsidRPr="0000781C" w:rsidRDefault="0000781C" w:rsidP="0000781C">
      <w:pPr>
        <w:rPr>
          <w:b/>
          <w:bCs/>
        </w:rPr>
      </w:pPr>
      <w:r w:rsidRPr="0000781C">
        <w:rPr>
          <w:b/>
          <w:bCs/>
        </w:rPr>
        <w:lastRenderedPageBreak/>
        <w:t>3. Results</w:t>
      </w:r>
    </w:p>
    <w:p w14:paraId="1C1D4C63" w14:textId="77777777" w:rsidR="008C21BA" w:rsidRPr="000F51C8" w:rsidRDefault="008C21BA" w:rsidP="008C21BA">
      <w:pPr>
        <w:rPr>
          <w:b/>
          <w:bCs/>
        </w:rPr>
      </w:pPr>
      <w:r w:rsidRPr="000F51C8">
        <w:rPr>
          <w:b/>
          <w:bCs/>
        </w:rPr>
        <w:t>3.1 Applications of Business Intelligence in Road Safety</w:t>
      </w:r>
    </w:p>
    <w:p w14:paraId="2B083C12" w14:textId="2FFCDA3B" w:rsidR="008C21BA" w:rsidRPr="000F51C8" w:rsidRDefault="008C21BA" w:rsidP="008C21BA">
      <w:r w:rsidRPr="000F51C8">
        <w:t>BI systems unify diverse data sources—such as police reports, sensor data, vehicle telematics, weather information—to enable descriptive analytics (trend analysis), diagnostic analytics (root cause identification</w:t>
      </w:r>
      <w:r w:rsidR="001368AD">
        <w:t xml:space="preserve"> and </w:t>
      </w:r>
      <w:r w:rsidR="001368AD" w:rsidRPr="0000781C">
        <w:t>"Hotspots"</w:t>
      </w:r>
      <w:r w:rsidRPr="000F51C8">
        <w:t xml:space="preserve">), predictive analytics (risk forecasting), and prescriptive analytics (recommendation of interventions) (Awad et al., 2022; Córdova et al., 2025; Abdallaoui et al., 2018; Sohail et al., 2023; Mendoza, 2025; </w:t>
      </w:r>
      <w:proofErr w:type="spellStart"/>
      <w:r w:rsidRPr="000F51C8">
        <w:t>Madnira</w:t>
      </w:r>
      <w:proofErr w:type="spellEnd"/>
      <w:r w:rsidRPr="000F51C8">
        <w:t>, 2023</w:t>
      </w:r>
      <w:r w:rsidR="001C00BD">
        <w:t xml:space="preserve">; </w:t>
      </w:r>
      <w:proofErr w:type="spellStart"/>
      <w:r w:rsidR="001C00BD" w:rsidRPr="0000781C">
        <w:t>Meißner</w:t>
      </w:r>
      <w:proofErr w:type="spellEnd"/>
      <w:r w:rsidR="001C00BD" w:rsidRPr="0000781C">
        <w:t xml:space="preserve"> &amp; Rieck, 2021; </w:t>
      </w:r>
      <w:proofErr w:type="spellStart"/>
      <w:r w:rsidR="001C00BD" w:rsidRPr="0000781C">
        <w:t>Meißner</w:t>
      </w:r>
      <w:proofErr w:type="spellEnd"/>
      <w:r w:rsidR="001C00BD" w:rsidRPr="0000781C">
        <w:t xml:space="preserve"> &amp; Rieck, 2022</w:t>
      </w:r>
      <w:r w:rsidRPr="000F51C8">
        <w:t>). Interactive dashboards allow stakeholders to monitor real-time trends in accidents or violations at various spatial scales (</w:t>
      </w:r>
      <w:proofErr w:type="spellStart"/>
      <w:r w:rsidRPr="000F51C8">
        <w:t>Veeramisti</w:t>
      </w:r>
      <w:proofErr w:type="spellEnd"/>
      <w:r w:rsidRPr="000F51C8">
        <w:t xml:space="preserve"> et al., 2020; Mendoza, 2025; Zhang et al., 2021).</w:t>
      </w:r>
    </w:p>
    <w:p w14:paraId="53D9E484" w14:textId="77777777" w:rsidR="008C21BA" w:rsidRPr="0000781C" w:rsidRDefault="008C21BA" w:rsidP="0000781C"/>
    <w:p w14:paraId="27A66A69" w14:textId="77777777" w:rsidR="0076210A" w:rsidRPr="000F51C8" w:rsidRDefault="0076210A" w:rsidP="0076210A">
      <w:pPr>
        <w:rPr>
          <w:b/>
          <w:bCs/>
        </w:rPr>
      </w:pPr>
      <w:r w:rsidRPr="000F51C8">
        <w:rPr>
          <w:b/>
          <w:bCs/>
        </w:rPr>
        <w:t xml:space="preserve">3.2 Selecting Effective Road Safety </w:t>
      </w:r>
      <w:proofErr w:type="spellStart"/>
      <w:r w:rsidRPr="000F51C8">
        <w:rPr>
          <w:b/>
          <w:bCs/>
        </w:rPr>
        <w:t>KPIs</w:t>
      </w:r>
      <w:proofErr w:type="spellEnd"/>
    </w:p>
    <w:p w14:paraId="364D1330" w14:textId="77777777" w:rsidR="0076210A" w:rsidRPr="000F51C8" w:rsidRDefault="0076210A" w:rsidP="0076210A">
      <w:r w:rsidRPr="000F51C8">
        <w:t>Effective KPI selection involves:</w:t>
      </w:r>
    </w:p>
    <w:p w14:paraId="45E5F87F" w14:textId="77777777" w:rsidR="0076210A" w:rsidRPr="000F51C8" w:rsidRDefault="0076210A" w:rsidP="0076210A">
      <w:pPr>
        <w:numPr>
          <w:ilvl w:val="0"/>
          <w:numId w:val="7"/>
        </w:numPr>
      </w:pPr>
      <w:r w:rsidRPr="000F51C8">
        <w:rPr>
          <w:b/>
          <w:bCs/>
        </w:rPr>
        <w:t>Outcome indicators:</w:t>
      </w:r>
      <w:r w:rsidRPr="000F51C8">
        <w:t xml:space="preserve"> Fatalities per million inhabitants, serious injuries per crash, crash frequency by location or time (Zhang et al., 2021; Ding et al., 2023).</w:t>
      </w:r>
    </w:p>
    <w:p w14:paraId="227AF4BC" w14:textId="77777777" w:rsidR="0076210A" w:rsidRPr="000F51C8" w:rsidRDefault="0076210A" w:rsidP="0076210A">
      <w:pPr>
        <w:numPr>
          <w:ilvl w:val="0"/>
          <w:numId w:val="7"/>
        </w:numPr>
      </w:pPr>
      <w:proofErr w:type="spellStart"/>
      <w:r w:rsidRPr="000F51C8">
        <w:rPr>
          <w:b/>
          <w:bCs/>
        </w:rPr>
        <w:t>Behavioral</w:t>
      </w:r>
      <w:proofErr w:type="spellEnd"/>
      <w:r w:rsidRPr="000F51C8">
        <w:rPr>
          <w:b/>
          <w:bCs/>
        </w:rPr>
        <w:t>/process indicators:</w:t>
      </w:r>
      <w:r w:rsidRPr="000F51C8">
        <w:t xml:space="preserve"> Speeding events detected by sensors/cameras; seatbelt usage rates; compliance with journey management plans; driver fatigue incidents (Mendoza, 2025; Ding et al., 2023).</w:t>
      </w:r>
    </w:p>
    <w:p w14:paraId="620B868B" w14:textId="7727AE5F" w:rsidR="0076210A" w:rsidRPr="000F51C8" w:rsidRDefault="0076210A" w:rsidP="0076210A">
      <w:pPr>
        <w:numPr>
          <w:ilvl w:val="0"/>
          <w:numId w:val="7"/>
        </w:numPr>
      </w:pPr>
      <w:r w:rsidRPr="000F51C8">
        <w:rPr>
          <w:b/>
          <w:bCs/>
        </w:rPr>
        <w:t>Infrastructure/operational indicators:</w:t>
      </w:r>
      <w:r w:rsidRPr="000F51C8">
        <w:t xml:space="preserve"> Roadway clearance time after incidents; incident response time; hotspot identification frequency (Zhang et al., 2021). Recent frameworks recommend combining lagging indicators (outcomes) with leading/proactive indicators (</w:t>
      </w:r>
      <w:proofErr w:type="spellStart"/>
      <w:r w:rsidRPr="000F51C8">
        <w:t>behavioral</w:t>
      </w:r>
      <w:proofErr w:type="spellEnd"/>
      <w:r w:rsidRPr="000F51C8">
        <w:t>/process) for a comprehensive view (</w:t>
      </w:r>
      <w:proofErr w:type="spellStart"/>
      <w:r w:rsidRPr="000F51C8">
        <w:t>Khalai</w:t>
      </w:r>
      <w:proofErr w:type="spellEnd"/>
      <w:r w:rsidRPr="000F51C8">
        <w:t xml:space="preserve"> et al., 2024).</w:t>
      </w:r>
      <w:r w:rsidR="00F527FC">
        <w:t xml:space="preserve"> </w:t>
      </w:r>
      <w:proofErr w:type="spellStart"/>
      <w:r w:rsidR="00F527FC" w:rsidRPr="0000781C">
        <w:rPr>
          <w:highlight w:val="yellow"/>
        </w:rPr>
        <w:t>Kaparias</w:t>
      </w:r>
      <w:proofErr w:type="spellEnd"/>
      <w:r w:rsidR="00F527FC" w:rsidRPr="0000781C">
        <w:rPr>
          <w:highlight w:val="yellow"/>
        </w:rPr>
        <w:t xml:space="preserve"> et al., 2020</w:t>
      </w:r>
      <w:r w:rsidR="00723161">
        <w:rPr>
          <w:lang w:val="en-US"/>
        </w:rPr>
        <w:t>;</w:t>
      </w:r>
      <w:r w:rsidR="007A2997" w:rsidRPr="007A2997">
        <w:t xml:space="preserve"> </w:t>
      </w:r>
      <w:r w:rsidR="007A2997" w:rsidRPr="0000781C">
        <w:rPr>
          <w:highlight w:val="yellow"/>
        </w:rPr>
        <w:t>Shi &amp; Abdel-</w:t>
      </w:r>
      <w:proofErr w:type="spellStart"/>
      <w:r w:rsidR="007A2997" w:rsidRPr="0000781C">
        <w:rPr>
          <w:highlight w:val="yellow"/>
        </w:rPr>
        <w:t>Aty</w:t>
      </w:r>
      <w:proofErr w:type="spellEnd"/>
      <w:r w:rsidR="007A2997" w:rsidRPr="0000781C">
        <w:rPr>
          <w:highlight w:val="yellow"/>
        </w:rPr>
        <w:t>, 2015</w:t>
      </w:r>
    </w:p>
    <w:p w14:paraId="6F22DDDD" w14:textId="77777777" w:rsidR="0076210A" w:rsidRPr="0000781C" w:rsidRDefault="0076210A" w:rsidP="0000781C"/>
    <w:p w14:paraId="1DA97D40" w14:textId="77777777" w:rsidR="00777A3C" w:rsidRPr="000F51C8" w:rsidRDefault="00777A3C" w:rsidP="00777A3C">
      <w:pPr>
        <w:rPr>
          <w:b/>
          <w:bCs/>
        </w:rPr>
      </w:pPr>
      <w:r w:rsidRPr="000F51C8">
        <w:rPr>
          <w:b/>
          <w:bCs/>
        </w:rPr>
        <w:t>3.3 Impact on Decision-Making &amp; Safety Outcomes</w:t>
      </w:r>
    </w:p>
    <w:p w14:paraId="0A36CD81" w14:textId="77777777" w:rsidR="00777A3C" w:rsidRPr="000F51C8" w:rsidRDefault="00777A3C" w:rsidP="00777A3C">
      <w:r w:rsidRPr="000F51C8">
        <w:t>BI-driven dashboards have led to measurable improvements: increased adherence to journey planning protocols, reductions in speeding/distraction events, faster incident response times, and improved transparency among stakeholders (Mendoza, 2025; Zhang et al., 2021; Ding et al., 2023). Data-driven approaches support targeted interventions at high-risk locations or among specific user groups.</w:t>
      </w:r>
    </w:p>
    <w:p w14:paraId="668E4742" w14:textId="77777777" w:rsidR="000B69C8" w:rsidRPr="000F51C8" w:rsidRDefault="000B69C8" w:rsidP="000B69C8">
      <w:pPr>
        <w:rPr>
          <w:b/>
          <w:bCs/>
        </w:rPr>
      </w:pPr>
      <w:r w:rsidRPr="000F51C8">
        <w:rPr>
          <w:b/>
          <w:bCs/>
        </w:rPr>
        <w:t>3.4 Challenges &amp; Limitations</w:t>
      </w:r>
    </w:p>
    <w:p w14:paraId="7B508DD5" w14:textId="5E3B0E4E" w:rsidR="000B69C8" w:rsidRPr="000F51C8" w:rsidRDefault="000B69C8" w:rsidP="000B69C8">
      <w:r w:rsidRPr="000F51C8">
        <w:t xml:space="preserve">Key challenges include integrating heterogeneous data sources with varying quality/formatting; ensuring data privacy/security; standardizing KPI definitions across jurisdictions; and maintaining stakeholder engagement for continuous improvement (Córdova et al., 2025; Zhang et al., 2021; </w:t>
      </w:r>
      <w:proofErr w:type="spellStart"/>
      <w:r w:rsidRPr="000F51C8">
        <w:t>Khalai</w:t>
      </w:r>
      <w:proofErr w:type="spellEnd"/>
      <w:r w:rsidRPr="000F51C8">
        <w:t xml:space="preserve"> et al., 2024</w:t>
      </w:r>
      <w:r w:rsidRPr="000F51C8">
        <w:rPr>
          <w:highlight w:val="yellow"/>
        </w:rPr>
        <w:t>).</w:t>
      </w:r>
      <w:r w:rsidR="00D82DD7" w:rsidRPr="00D82DD7">
        <w:rPr>
          <w:highlight w:val="yellow"/>
        </w:rPr>
        <w:t xml:space="preserve"> </w:t>
      </w:r>
      <w:r w:rsidR="00D82DD7" w:rsidRPr="0000781C">
        <w:rPr>
          <w:highlight w:val="yellow"/>
        </w:rPr>
        <w:t>Mendoza, 2025; Ait-</w:t>
      </w:r>
      <w:proofErr w:type="spellStart"/>
      <w:r w:rsidR="00D82DD7" w:rsidRPr="0000781C">
        <w:rPr>
          <w:highlight w:val="yellow"/>
        </w:rPr>
        <w:t>Mlouk</w:t>
      </w:r>
      <w:proofErr w:type="spellEnd"/>
      <w:r w:rsidR="00D82DD7" w:rsidRPr="0000781C">
        <w:rPr>
          <w:highlight w:val="yellow"/>
        </w:rPr>
        <w:t xml:space="preserve"> et al., 2017; Jin &amp; Noh, 2023</w:t>
      </w:r>
    </w:p>
    <w:p w14:paraId="66F559BF" w14:textId="77777777" w:rsidR="000B69C8" w:rsidRPr="0000781C" w:rsidRDefault="000B69C8" w:rsidP="0000781C"/>
    <w:p w14:paraId="3E5747AA" w14:textId="77777777" w:rsidR="0000781C" w:rsidRPr="0000781C" w:rsidRDefault="0000781C" w:rsidP="0000781C">
      <w:pPr>
        <w:rPr>
          <w:b/>
          <w:bCs/>
        </w:rPr>
      </w:pPr>
      <w:r w:rsidRPr="0000781C">
        <w:rPr>
          <w:b/>
          <w:bCs/>
        </w:rPr>
        <w:t>4. Discussion</w:t>
      </w:r>
    </w:p>
    <w:p w14:paraId="0C4306D3" w14:textId="068DB252" w:rsidR="005319BD" w:rsidRPr="000F51C8" w:rsidRDefault="005319BD" w:rsidP="00C81585">
      <w:r w:rsidRPr="000F51C8">
        <w:t xml:space="preserve">The literature demonstrates that BI platforms significantly enhance the ability to monitor risks, identify patterns in crashes or unsafe </w:t>
      </w:r>
      <w:proofErr w:type="spellStart"/>
      <w:r w:rsidRPr="000F51C8">
        <w:t>behaviors</w:t>
      </w:r>
      <w:proofErr w:type="spellEnd"/>
      <w:r w:rsidRPr="000F51C8">
        <w:t xml:space="preserve">, evaluate intervention effectiveness, and </w:t>
      </w:r>
      <w:r w:rsidRPr="000F51C8">
        <w:lastRenderedPageBreak/>
        <w:t xml:space="preserve">support evidence-based policy decisions (Awad et al., 2022; Córdova et al., 2025; Mendoza, 2025). The most robust implementations combine outcome-based </w:t>
      </w:r>
      <w:proofErr w:type="spellStart"/>
      <w:r w:rsidRPr="000F51C8">
        <w:t>KPIs</w:t>
      </w:r>
      <w:proofErr w:type="spellEnd"/>
      <w:r w:rsidRPr="000F51C8">
        <w:t xml:space="preserve"> with process/</w:t>
      </w:r>
      <w:proofErr w:type="spellStart"/>
      <w:r w:rsidRPr="000F51C8">
        <w:t>behavioral</w:t>
      </w:r>
      <w:proofErr w:type="spellEnd"/>
      <w:r w:rsidRPr="000F51C8">
        <w:t xml:space="preserve"> metrics—enabling both reactive assessment (e.g., crash reduction) and proactive management (e.g., targeting risky driving </w:t>
      </w:r>
      <w:proofErr w:type="spellStart"/>
      <w:r w:rsidRPr="000F51C8">
        <w:t>behaviors</w:t>
      </w:r>
      <w:proofErr w:type="spellEnd"/>
      <w:r w:rsidRPr="000F51C8">
        <w:t xml:space="preserve"> before crashes occur) (Mendoza, 2025; Zhang et al., 2021). However, success depends on high-quality integrated data streams and clear KPI definitions tailored to local needs (Córdova et al., 2025; </w:t>
      </w:r>
      <w:proofErr w:type="spellStart"/>
      <w:r w:rsidRPr="000F51C8">
        <w:t>Khalai</w:t>
      </w:r>
      <w:proofErr w:type="spellEnd"/>
      <w:r w:rsidRPr="000F51C8">
        <w:t xml:space="preserve"> et al., 2024). Standardization efforts are </w:t>
      </w:r>
      <w:proofErr w:type="gramStart"/>
      <w:r w:rsidRPr="000F51C8">
        <w:t>ongoing</w:t>
      </w:r>
      <w:proofErr w:type="gramEnd"/>
      <w:r w:rsidRPr="000F51C8">
        <w:t xml:space="preserve"> but gaps remain between jurisdictions regarding which </w:t>
      </w:r>
      <w:proofErr w:type="spellStart"/>
      <w:r w:rsidRPr="000F51C8">
        <w:t>KPIs</w:t>
      </w:r>
      <w:proofErr w:type="spellEnd"/>
      <w:r w:rsidRPr="000F51C8">
        <w:t xml:space="preserve"> are prioritized or how they are measured.</w:t>
      </w:r>
      <w:r w:rsidR="00841837">
        <w:t xml:space="preserve"> </w:t>
      </w:r>
      <w:proofErr w:type="spellStart"/>
      <w:r w:rsidR="00841837" w:rsidRPr="0000781C">
        <w:rPr>
          <w:highlight w:val="yellow"/>
        </w:rPr>
        <w:t>Anghinolfi</w:t>
      </w:r>
      <w:proofErr w:type="spellEnd"/>
      <w:r w:rsidR="00841837" w:rsidRPr="0000781C">
        <w:rPr>
          <w:highlight w:val="yellow"/>
        </w:rPr>
        <w:t xml:space="preserve"> et al., 2015; Wang et al., 2022</w:t>
      </w:r>
      <w:r w:rsidR="0078289B" w:rsidRPr="00C81585">
        <w:rPr>
          <w:highlight w:val="yellow"/>
        </w:rPr>
        <w:t xml:space="preserve">; </w:t>
      </w:r>
      <w:r w:rsidR="0078289B" w:rsidRPr="0000781C">
        <w:rPr>
          <w:highlight w:val="yellow"/>
        </w:rPr>
        <w:t>Ait-</w:t>
      </w:r>
      <w:proofErr w:type="spellStart"/>
      <w:r w:rsidR="0078289B" w:rsidRPr="0000781C">
        <w:rPr>
          <w:highlight w:val="yellow"/>
        </w:rPr>
        <w:t>Mlouk</w:t>
      </w:r>
      <w:proofErr w:type="spellEnd"/>
      <w:r w:rsidR="0078289B" w:rsidRPr="0000781C">
        <w:rPr>
          <w:highlight w:val="yellow"/>
        </w:rPr>
        <w:t xml:space="preserve"> et al., 2017</w:t>
      </w:r>
      <w:r w:rsidR="00C81585" w:rsidRPr="00C81585">
        <w:rPr>
          <w:highlight w:val="yellow"/>
        </w:rPr>
        <w:t xml:space="preserve">; </w:t>
      </w:r>
      <w:proofErr w:type="spellStart"/>
      <w:r w:rsidR="00C81585" w:rsidRPr="0000781C">
        <w:rPr>
          <w:highlight w:val="yellow"/>
        </w:rPr>
        <w:t>Kaliraja</w:t>
      </w:r>
      <w:proofErr w:type="spellEnd"/>
      <w:r w:rsidR="00C81585" w:rsidRPr="0000781C">
        <w:rPr>
          <w:highlight w:val="yellow"/>
        </w:rPr>
        <w:t xml:space="preserve"> et al., 2022</w:t>
      </w:r>
    </w:p>
    <w:p w14:paraId="1EC87BD3" w14:textId="77777777" w:rsidR="005319BD" w:rsidRPr="0000781C" w:rsidRDefault="005319BD" w:rsidP="0000781C"/>
    <w:p w14:paraId="5F4B8B5D" w14:textId="113CD430" w:rsidR="00C81585" w:rsidRPr="000F51C8" w:rsidRDefault="005937D7" w:rsidP="00C81585">
      <w:pPr>
        <w:rPr>
          <w:rtl/>
        </w:rPr>
      </w:pPr>
      <w:r w:rsidRPr="005937D7">
        <w:rPr>
          <w:rFonts w:hint="cs"/>
          <w:highlight w:val="yellow"/>
          <w:rtl/>
        </w:rPr>
        <w:t>בעברית אחרת</w:t>
      </w:r>
    </w:p>
    <w:p w14:paraId="702E47A6" w14:textId="77777777" w:rsidR="00C81585" w:rsidRPr="000F51C8" w:rsidRDefault="00C81585" w:rsidP="00C81585">
      <w:pPr>
        <w:rPr>
          <w:b/>
          <w:bCs/>
        </w:rPr>
      </w:pPr>
      <w:r w:rsidRPr="000F51C8">
        <w:rPr>
          <w:b/>
          <w:bCs/>
        </w:rPr>
        <w:t>Claims and Evidence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3"/>
        <w:gridCol w:w="1409"/>
        <w:gridCol w:w="2861"/>
        <w:gridCol w:w="1813"/>
      </w:tblGrid>
      <w:tr w:rsidR="00C81585" w:rsidRPr="000F51C8" w14:paraId="08659B8D" w14:textId="77777777" w:rsidTr="002A62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F957B" w14:textId="77777777" w:rsidR="00C81585" w:rsidRPr="000F51C8" w:rsidRDefault="00C81585" w:rsidP="002A6294">
            <w:pPr>
              <w:rPr>
                <w:b/>
                <w:bCs/>
              </w:rPr>
            </w:pPr>
            <w:r w:rsidRPr="000F51C8">
              <w:rPr>
                <w:b/>
                <w:bCs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4B9651FF" w14:textId="77777777" w:rsidR="00C81585" w:rsidRPr="000F51C8" w:rsidRDefault="00C81585" w:rsidP="002A6294">
            <w:pPr>
              <w:rPr>
                <w:b/>
                <w:bCs/>
              </w:rPr>
            </w:pPr>
            <w:r w:rsidRPr="000F51C8">
              <w:rPr>
                <w:b/>
                <w:bCs/>
              </w:rPr>
              <w:t>Evidence Strength</w:t>
            </w:r>
          </w:p>
        </w:tc>
        <w:tc>
          <w:tcPr>
            <w:tcW w:w="0" w:type="auto"/>
            <w:vAlign w:val="center"/>
            <w:hideMark/>
          </w:tcPr>
          <w:p w14:paraId="60D473F5" w14:textId="77777777" w:rsidR="00C81585" w:rsidRPr="000F51C8" w:rsidRDefault="00C81585" w:rsidP="002A6294">
            <w:pPr>
              <w:rPr>
                <w:b/>
                <w:bCs/>
              </w:rPr>
            </w:pPr>
            <w:r w:rsidRPr="000F51C8">
              <w:rPr>
                <w:b/>
                <w:bCs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5171736A" w14:textId="77777777" w:rsidR="00C81585" w:rsidRPr="000F51C8" w:rsidRDefault="00C81585" w:rsidP="002A6294">
            <w:pPr>
              <w:rPr>
                <w:b/>
                <w:bCs/>
              </w:rPr>
            </w:pPr>
            <w:r w:rsidRPr="000F51C8">
              <w:rPr>
                <w:b/>
                <w:bCs/>
              </w:rPr>
              <w:t>Papers</w:t>
            </w:r>
          </w:p>
        </w:tc>
      </w:tr>
      <w:tr w:rsidR="00C81585" w:rsidRPr="000F51C8" w14:paraId="6850552D" w14:textId="77777777" w:rsidTr="002A62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D353B" w14:textId="77777777" w:rsidR="00C81585" w:rsidRPr="000F51C8" w:rsidRDefault="00C81585" w:rsidP="002A6294">
            <w:r w:rsidRPr="000F51C8">
              <w:t>BI improves monitoring/response to road safety risks</w:t>
            </w:r>
          </w:p>
        </w:tc>
        <w:tc>
          <w:tcPr>
            <w:tcW w:w="0" w:type="auto"/>
            <w:vAlign w:val="center"/>
            <w:hideMark/>
          </w:tcPr>
          <w:p w14:paraId="3EBFFD70" w14:textId="77777777" w:rsidR="00C81585" w:rsidRPr="000F51C8" w:rsidRDefault="00C81585" w:rsidP="002A6294">
            <w:r w:rsidRPr="000F51C8">
              <w:t>Evidence strength: Strong (9/10)</w:t>
            </w:r>
          </w:p>
        </w:tc>
        <w:tc>
          <w:tcPr>
            <w:tcW w:w="0" w:type="auto"/>
            <w:vAlign w:val="center"/>
            <w:hideMark/>
          </w:tcPr>
          <w:p w14:paraId="666A85D4" w14:textId="77777777" w:rsidR="00C81585" w:rsidRPr="000F51C8" w:rsidRDefault="00C81585" w:rsidP="002A6294">
            <w:r w:rsidRPr="000F51C8">
              <w:t>Multiple studies show enhanced detection of hotspots/trends via dashboards</w:t>
            </w:r>
          </w:p>
        </w:tc>
        <w:tc>
          <w:tcPr>
            <w:tcW w:w="0" w:type="auto"/>
            <w:vAlign w:val="center"/>
            <w:hideMark/>
          </w:tcPr>
          <w:p w14:paraId="59A67144" w14:textId="77777777" w:rsidR="00C81585" w:rsidRDefault="00C81585" w:rsidP="002A6294">
            <w:r w:rsidRPr="000F51C8">
              <w:t xml:space="preserve">(Awad et al., 2022; Mendoza, 2025; </w:t>
            </w:r>
            <w:proofErr w:type="spellStart"/>
            <w:r w:rsidRPr="000F51C8">
              <w:t>Madnira</w:t>
            </w:r>
            <w:proofErr w:type="spellEnd"/>
            <w:r w:rsidRPr="000F51C8">
              <w:t>, 2023)</w:t>
            </w:r>
            <w:r w:rsidR="00A56DC0">
              <w:t xml:space="preserve"> </w:t>
            </w:r>
          </w:p>
          <w:p w14:paraId="1F9D158C" w14:textId="02FF90F7" w:rsidR="00A56DC0" w:rsidRPr="000F51C8" w:rsidRDefault="00A56DC0" w:rsidP="002A6294"/>
        </w:tc>
      </w:tr>
      <w:tr w:rsidR="00C81585" w:rsidRPr="000F51C8" w14:paraId="29DB69DF" w14:textId="77777777" w:rsidTr="002A62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09DD3" w14:textId="77777777" w:rsidR="00C81585" w:rsidRPr="000F51C8" w:rsidRDefault="00C81585" w:rsidP="002A6294">
            <w:r w:rsidRPr="000F51C8">
              <w:t xml:space="preserve">Combining outcome &amp; </w:t>
            </w:r>
            <w:proofErr w:type="spellStart"/>
            <w:r w:rsidRPr="000F51C8">
              <w:t>behavioral</w:t>
            </w:r>
            <w:proofErr w:type="spellEnd"/>
            <w:r w:rsidRPr="000F51C8">
              <w:t xml:space="preserve"> </w:t>
            </w:r>
            <w:proofErr w:type="spellStart"/>
            <w:r w:rsidRPr="000F51C8">
              <w:t>KPIs</w:t>
            </w:r>
            <w:proofErr w:type="spellEnd"/>
            <w:r w:rsidRPr="000F51C8">
              <w:t xml:space="preserve"> yields better intervention targeting</w:t>
            </w:r>
          </w:p>
        </w:tc>
        <w:tc>
          <w:tcPr>
            <w:tcW w:w="0" w:type="auto"/>
            <w:vAlign w:val="center"/>
            <w:hideMark/>
          </w:tcPr>
          <w:p w14:paraId="001398E0" w14:textId="77777777" w:rsidR="00C81585" w:rsidRPr="000F51C8" w:rsidRDefault="00C81585" w:rsidP="002A6294">
            <w:r w:rsidRPr="000F51C8">
              <w:t>Evidence strength: Strong (8/10)</w:t>
            </w:r>
          </w:p>
        </w:tc>
        <w:tc>
          <w:tcPr>
            <w:tcW w:w="0" w:type="auto"/>
            <w:vAlign w:val="center"/>
            <w:hideMark/>
          </w:tcPr>
          <w:p w14:paraId="0ADC682D" w14:textId="77777777" w:rsidR="00C81585" w:rsidRPr="000F51C8" w:rsidRDefault="00C81585" w:rsidP="002A6294">
            <w:r w:rsidRPr="000F51C8">
              <w:t>Holistic KPI sets capture both results &amp; underlying causes</w:t>
            </w:r>
          </w:p>
        </w:tc>
        <w:tc>
          <w:tcPr>
            <w:tcW w:w="0" w:type="auto"/>
            <w:vAlign w:val="center"/>
            <w:hideMark/>
          </w:tcPr>
          <w:p w14:paraId="44952C90" w14:textId="77777777" w:rsidR="00C81585" w:rsidRPr="000F51C8" w:rsidRDefault="00C81585" w:rsidP="002A6294">
            <w:r w:rsidRPr="000F51C8">
              <w:t>(Mendoza, 2025; Zhang et al., 2021)</w:t>
            </w:r>
          </w:p>
        </w:tc>
      </w:tr>
      <w:tr w:rsidR="00C81585" w:rsidRPr="000F51C8" w14:paraId="3BCC2E5F" w14:textId="77777777" w:rsidTr="002A62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644E" w14:textId="77777777" w:rsidR="00C81585" w:rsidRPr="000F51C8" w:rsidRDefault="00C81585" w:rsidP="002A6294">
            <w:r w:rsidRPr="000F51C8">
              <w:t>Data integration/quality is a major challenge for effective BI</w:t>
            </w:r>
          </w:p>
        </w:tc>
        <w:tc>
          <w:tcPr>
            <w:tcW w:w="0" w:type="auto"/>
            <w:vAlign w:val="center"/>
            <w:hideMark/>
          </w:tcPr>
          <w:p w14:paraId="0909EB71" w14:textId="77777777" w:rsidR="00C81585" w:rsidRPr="000F51C8" w:rsidRDefault="00C81585" w:rsidP="002A6294">
            <w:r w:rsidRPr="000F51C8">
              <w:t>Evidence strength: Moderate (7/10)</w:t>
            </w:r>
          </w:p>
        </w:tc>
        <w:tc>
          <w:tcPr>
            <w:tcW w:w="0" w:type="auto"/>
            <w:vAlign w:val="center"/>
            <w:hideMark/>
          </w:tcPr>
          <w:p w14:paraId="5C99FF21" w14:textId="77777777" w:rsidR="00C81585" w:rsidRPr="000F51C8" w:rsidRDefault="00C81585" w:rsidP="002A6294">
            <w:r w:rsidRPr="000F51C8">
              <w:t>Heterogeneous sources require harmonization &amp; validation</w:t>
            </w:r>
          </w:p>
        </w:tc>
        <w:tc>
          <w:tcPr>
            <w:tcW w:w="0" w:type="auto"/>
            <w:vAlign w:val="center"/>
            <w:hideMark/>
          </w:tcPr>
          <w:p w14:paraId="1ADD6DDB" w14:textId="77777777" w:rsidR="00C81585" w:rsidRPr="000F51C8" w:rsidRDefault="00C81585" w:rsidP="002A6294">
            <w:r w:rsidRPr="000F51C8">
              <w:t>(Córdova et al., 2025)</w:t>
            </w:r>
          </w:p>
        </w:tc>
      </w:tr>
      <w:tr w:rsidR="00C81585" w:rsidRPr="000F51C8" w14:paraId="799B18C1" w14:textId="77777777" w:rsidTr="002A62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B4C0" w14:textId="77777777" w:rsidR="00C81585" w:rsidRPr="000F51C8" w:rsidRDefault="00C81585" w:rsidP="002A6294">
            <w:r w:rsidRPr="000F51C8">
              <w:t>Standardized KPI frameworks are still lacking internationally</w:t>
            </w:r>
          </w:p>
        </w:tc>
        <w:tc>
          <w:tcPr>
            <w:tcW w:w="0" w:type="auto"/>
            <w:vAlign w:val="center"/>
            <w:hideMark/>
          </w:tcPr>
          <w:p w14:paraId="78F1F31A" w14:textId="77777777" w:rsidR="00C81585" w:rsidRPr="000F51C8" w:rsidRDefault="00C81585" w:rsidP="002A6294">
            <w:r w:rsidRPr="000F51C8">
              <w:t>Evidence strength: Moderate (5/10)</w:t>
            </w:r>
          </w:p>
        </w:tc>
        <w:tc>
          <w:tcPr>
            <w:tcW w:w="0" w:type="auto"/>
            <w:vAlign w:val="center"/>
            <w:hideMark/>
          </w:tcPr>
          <w:p w14:paraId="750825FA" w14:textId="77777777" w:rsidR="00C81585" w:rsidRPr="000F51C8" w:rsidRDefault="00C81585" w:rsidP="002A6294">
            <w:r w:rsidRPr="000F51C8">
              <w:t>Variability across countries/agencies limits benchmarking</w:t>
            </w:r>
          </w:p>
        </w:tc>
        <w:tc>
          <w:tcPr>
            <w:tcW w:w="0" w:type="auto"/>
            <w:vAlign w:val="center"/>
            <w:hideMark/>
          </w:tcPr>
          <w:p w14:paraId="54A5D9A3" w14:textId="77777777" w:rsidR="00C81585" w:rsidRPr="000F51C8" w:rsidRDefault="00C81585" w:rsidP="002A6294">
            <w:r w:rsidRPr="000F51C8">
              <w:t>(</w:t>
            </w:r>
            <w:proofErr w:type="spellStart"/>
            <w:r w:rsidRPr="000F51C8">
              <w:t>Khalai</w:t>
            </w:r>
            <w:proofErr w:type="spellEnd"/>
            <w:r w:rsidRPr="000F51C8">
              <w:t xml:space="preserve"> et al., 2024)</w:t>
            </w:r>
          </w:p>
        </w:tc>
      </w:tr>
      <w:tr w:rsidR="00C81585" w:rsidRPr="000F51C8" w14:paraId="0F18567E" w14:textId="77777777" w:rsidTr="002A62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19C73" w14:textId="77777777" w:rsidR="00C81585" w:rsidRPr="000F51C8" w:rsidRDefault="00C81585" w:rsidP="002A6294">
            <w:r w:rsidRPr="000F51C8">
              <w:t>Real-time dashboards accelerate decision-making</w:t>
            </w:r>
          </w:p>
        </w:tc>
        <w:tc>
          <w:tcPr>
            <w:tcW w:w="0" w:type="auto"/>
            <w:vAlign w:val="center"/>
            <w:hideMark/>
          </w:tcPr>
          <w:p w14:paraId="14ABB6D4" w14:textId="77777777" w:rsidR="00C81585" w:rsidRPr="000F51C8" w:rsidRDefault="00C81585" w:rsidP="002A6294">
            <w:r w:rsidRPr="000F51C8">
              <w:t>Evidence strength: Moderate (7/10)</w:t>
            </w:r>
          </w:p>
        </w:tc>
        <w:tc>
          <w:tcPr>
            <w:tcW w:w="0" w:type="auto"/>
            <w:vAlign w:val="center"/>
            <w:hideMark/>
          </w:tcPr>
          <w:p w14:paraId="1A91AEB2" w14:textId="77777777" w:rsidR="00C81585" w:rsidRPr="000F51C8" w:rsidRDefault="00C81585" w:rsidP="002A6294">
            <w:r w:rsidRPr="000F51C8">
              <w:t>Visualization tools enable rapid response &amp; trend recognition</w:t>
            </w:r>
          </w:p>
        </w:tc>
        <w:tc>
          <w:tcPr>
            <w:tcW w:w="0" w:type="auto"/>
            <w:vAlign w:val="center"/>
            <w:hideMark/>
          </w:tcPr>
          <w:p w14:paraId="61E7A7AC" w14:textId="77777777" w:rsidR="00C81585" w:rsidRPr="000F51C8" w:rsidRDefault="00C81585" w:rsidP="002A6294">
            <w:r w:rsidRPr="000F51C8">
              <w:t>(</w:t>
            </w:r>
            <w:proofErr w:type="spellStart"/>
            <w:r w:rsidRPr="000F51C8">
              <w:t>Veeramisti</w:t>
            </w:r>
            <w:proofErr w:type="spellEnd"/>
            <w:r w:rsidRPr="000F51C8">
              <w:t xml:space="preserve"> et al., 2020; Mendoza, 2025)</w:t>
            </w:r>
          </w:p>
        </w:tc>
      </w:tr>
    </w:tbl>
    <w:p w14:paraId="33BACD8E" w14:textId="77777777" w:rsidR="00C81585" w:rsidRPr="000F51C8" w:rsidRDefault="00C81585" w:rsidP="00C81585">
      <w:r w:rsidRPr="000F51C8">
        <w:rPr>
          <w:b/>
          <w:bCs/>
        </w:rPr>
        <w:t>Figure undefined:</w:t>
      </w:r>
      <w:r w:rsidRPr="000F51C8">
        <w:t xml:space="preserve"> Key claims and support evidence identified in these papers.</w:t>
      </w:r>
    </w:p>
    <w:p w14:paraId="17C0ECDD" w14:textId="77777777" w:rsidR="00C81585" w:rsidRPr="0000781C" w:rsidRDefault="00C81585" w:rsidP="0000781C"/>
    <w:p w14:paraId="6E6CCDD0" w14:textId="77777777" w:rsidR="0088663B" w:rsidRPr="00A275DD" w:rsidRDefault="0088663B" w:rsidP="0088663B">
      <w:pPr>
        <w:rPr>
          <w:b/>
          <w:bCs/>
        </w:rPr>
      </w:pPr>
      <w:r w:rsidRPr="00A275DD">
        <w:rPr>
          <w:b/>
          <w:bCs/>
        </w:rPr>
        <w:t>References</w:t>
      </w:r>
    </w:p>
    <w:p w14:paraId="5B1000D2" w14:textId="77777777" w:rsidR="00FA79E7" w:rsidRPr="000F51C8" w:rsidRDefault="00FA79E7" w:rsidP="00FA79E7">
      <w:r w:rsidRPr="000F51C8">
        <w:t xml:space="preserve">Abdallaoui, H., </w:t>
      </w:r>
      <w:proofErr w:type="spellStart"/>
      <w:r w:rsidRPr="000F51C8">
        <w:t>Fazziki</w:t>
      </w:r>
      <w:proofErr w:type="spellEnd"/>
      <w:r w:rsidRPr="000F51C8">
        <w:t xml:space="preserve">, A., </w:t>
      </w:r>
      <w:proofErr w:type="spellStart"/>
      <w:r w:rsidRPr="000F51C8">
        <w:t>Ennaji</w:t>
      </w:r>
      <w:proofErr w:type="spellEnd"/>
      <w:r w:rsidRPr="000F51C8">
        <w:t xml:space="preserve">, F., &amp; </w:t>
      </w:r>
      <w:proofErr w:type="spellStart"/>
      <w:r w:rsidRPr="000F51C8">
        <w:t>Sadgal</w:t>
      </w:r>
      <w:proofErr w:type="spellEnd"/>
      <w:r w:rsidRPr="000F51C8">
        <w:t xml:space="preserve">, M. (2018). Decision Support System for the Analysis of Traffic Accident Big Data. </w:t>
      </w:r>
      <w:r w:rsidRPr="000F51C8">
        <w:rPr>
          <w:i/>
          <w:iCs/>
        </w:rPr>
        <w:t xml:space="preserve">2018 14th International Conference on Signal-Image </w:t>
      </w:r>
      <w:r w:rsidRPr="000F51C8">
        <w:rPr>
          <w:i/>
          <w:iCs/>
        </w:rPr>
        <w:lastRenderedPageBreak/>
        <w:t>Technology &amp; Internet-Based Systems (SITIS)</w:t>
      </w:r>
      <w:r w:rsidRPr="000F51C8">
        <w:t xml:space="preserve">, 514-521. </w:t>
      </w:r>
      <w:hyperlink r:id="rId5" w:history="1">
        <w:r w:rsidRPr="000F51C8">
          <w:rPr>
            <w:rStyle w:val="Hyperlink"/>
          </w:rPr>
          <w:t>https://doi.org/10.1109/sitis.2018.00084</w:t>
        </w:r>
      </w:hyperlink>
    </w:p>
    <w:p w14:paraId="742E8B83" w14:textId="77777777" w:rsidR="002925AD" w:rsidRPr="0000781C" w:rsidRDefault="002925AD" w:rsidP="002925AD">
      <w:r w:rsidRPr="0000781C">
        <w:t>Abdel-</w:t>
      </w:r>
      <w:proofErr w:type="spellStart"/>
      <w:r w:rsidRPr="0000781C">
        <w:t>Aty</w:t>
      </w:r>
      <w:proofErr w:type="spellEnd"/>
      <w:r w:rsidRPr="0000781C">
        <w:t xml:space="preserve">, M., Zheng, O., Wu, Y., Abdelraouf, A., Rim, H., &amp; Li, P. (2023). Real-Time Big Data Analytics and Proactive Traffic Safety Management Visualization System. </w:t>
      </w:r>
      <w:r w:rsidRPr="0000781C">
        <w:rPr>
          <w:i/>
          <w:iCs/>
        </w:rPr>
        <w:t>Journal of Transportation Engineering, Part A: Systems</w:t>
      </w:r>
      <w:r w:rsidRPr="0000781C">
        <w:t xml:space="preserve">. </w:t>
      </w:r>
      <w:hyperlink r:id="rId6" w:history="1">
        <w:r w:rsidRPr="0000781C">
          <w:rPr>
            <w:rStyle w:val="Hyperlink"/>
          </w:rPr>
          <w:t>https://doi.org/10.1061/jtepbs.teeng-7530</w:t>
        </w:r>
      </w:hyperlink>
    </w:p>
    <w:p w14:paraId="3133BB2B" w14:textId="77777777" w:rsidR="0033503B" w:rsidRPr="0000781C" w:rsidRDefault="0033503B" w:rsidP="0033503B">
      <w:r w:rsidRPr="0000781C">
        <w:t>Ait-</w:t>
      </w:r>
      <w:proofErr w:type="spellStart"/>
      <w:r w:rsidRPr="0000781C">
        <w:t>Mlouk</w:t>
      </w:r>
      <w:proofErr w:type="spellEnd"/>
      <w:r w:rsidRPr="0000781C">
        <w:t xml:space="preserve">, A., </w:t>
      </w:r>
      <w:proofErr w:type="spellStart"/>
      <w:r w:rsidRPr="0000781C">
        <w:t>Gharnati</w:t>
      </w:r>
      <w:proofErr w:type="spellEnd"/>
      <w:r w:rsidRPr="0000781C">
        <w:t xml:space="preserve">, F., &amp; Agouti, T. (2017). An improved approach for association rule mining using a multi-criteria decision support system: a case study in road safety. </w:t>
      </w:r>
      <w:r w:rsidRPr="0000781C">
        <w:rPr>
          <w:i/>
          <w:iCs/>
        </w:rPr>
        <w:t>European Transport Research Review, 9</w:t>
      </w:r>
      <w:r w:rsidRPr="0000781C">
        <w:t xml:space="preserve">, 1-13. </w:t>
      </w:r>
      <w:hyperlink r:id="rId7" w:history="1">
        <w:r w:rsidRPr="0000781C">
          <w:rPr>
            <w:rStyle w:val="Hyperlink"/>
          </w:rPr>
          <w:t>https://doi.org/10.1007/s12544-017-0257-5</w:t>
        </w:r>
      </w:hyperlink>
    </w:p>
    <w:p w14:paraId="471FFCD8" w14:textId="77777777" w:rsidR="0033503B" w:rsidRDefault="0033503B" w:rsidP="0088663B">
      <w:pPr>
        <w:rPr>
          <w:b/>
          <w:bCs/>
          <w:rtl/>
        </w:rPr>
      </w:pPr>
    </w:p>
    <w:p w14:paraId="5F208AD7" w14:textId="014820D3" w:rsidR="0088663B" w:rsidRPr="00A275DD" w:rsidRDefault="0088663B" w:rsidP="0088663B">
      <w:pPr>
        <w:rPr>
          <w:b/>
          <w:bCs/>
        </w:rPr>
      </w:pPr>
      <w:r w:rsidRPr="00A275DD">
        <w:rPr>
          <w:b/>
          <w:bCs/>
        </w:rPr>
        <w:t xml:space="preserve">Aithal, S., &amp; Aithal, S. (2023). Key Performance Indicators (KPI) for Researchers at Different Levels &amp; Strategies to Achieve it. </w:t>
      </w:r>
      <w:r w:rsidRPr="00A275DD">
        <w:rPr>
          <w:b/>
          <w:bCs/>
          <w:i/>
          <w:iCs/>
        </w:rPr>
        <w:t>International Journal of Management, Technology, and Social Sciences</w:t>
      </w:r>
      <w:r w:rsidRPr="00A275DD">
        <w:rPr>
          <w:b/>
          <w:bCs/>
        </w:rPr>
        <w:t xml:space="preserve">. </w:t>
      </w:r>
      <w:hyperlink r:id="rId8" w:history="1">
        <w:r w:rsidRPr="00A275DD">
          <w:rPr>
            <w:rStyle w:val="Hyperlink"/>
            <w:b/>
            <w:bCs/>
          </w:rPr>
          <w:t>https://doi.org/10.47992/ijmts.2581.6012.0304</w:t>
        </w:r>
      </w:hyperlink>
    </w:p>
    <w:p w14:paraId="7E7B31B1" w14:textId="77777777" w:rsidR="0088663B" w:rsidRPr="00A275DD" w:rsidRDefault="0088663B" w:rsidP="0088663B">
      <w:pPr>
        <w:rPr>
          <w:b/>
          <w:bCs/>
        </w:rPr>
      </w:pPr>
      <w:r w:rsidRPr="00A275DD">
        <w:rPr>
          <w:b/>
          <w:bCs/>
        </w:rPr>
        <w:t>Akhtar, E., &amp; Sultan, M. (2023). “Key Performance Indicators (</w:t>
      </w:r>
      <w:proofErr w:type="spellStart"/>
      <w:r w:rsidRPr="00A275DD">
        <w:rPr>
          <w:b/>
          <w:bCs/>
        </w:rPr>
        <w:t>KPIs</w:t>
      </w:r>
      <w:proofErr w:type="spellEnd"/>
      <w:r w:rsidRPr="00A275DD">
        <w:rPr>
          <w:b/>
          <w:bCs/>
        </w:rPr>
        <w:t>), Key Result Indicator (</w:t>
      </w:r>
      <w:proofErr w:type="spellStart"/>
      <w:r w:rsidRPr="00A275DD">
        <w:rPr>
          <w:b/>
          <w:bCs/>
        </w:rPr>
        <w:t>KRIs</w:t>
      </w:r>
      <w:proofErr w:type="spellEnd"/>
      <w:r w:rsidRPr="00A275DD">
        <w:rPr>
          <w:b/>
          <w:bCs/>
        </w:rPr>
        <w:t>) and Objectives and Key Results (</w:t>
      </w:r>
      <w:proofErr w:type="spellStart"/>
      <w:r w:rsidRPr="00A275DD">
        <w:rPr>
          <w:b/>
          <w:bCs/>
        </w:rPr>
        <w:t>OKRs</w:t>
      </w:r>
      <w:proofErr w:type="spellEnd"/>
      <w:r w:rsidRPr="00A275DD">
        <w:rPr>
          <w:b/>
          <w:bCs/>
        </w:rPr>
        <w:t>)” A New Key Incorporated Results (</w:t>
      </w:r>
      <w:proofErr w:type="spellStart"/>
      <w:r w:rsidRPr="00A275DD">
        <w:rPr>
          <w:b/>
          <w:bCs/>
        </w:rPr>
        <w:t>KIRs</w:t>
      </w:r>
      <w:proofErr w:type="spellEnd"/>
      <w:r w:rsidRPr="00A275DD">
        <w:rPr>
          <w:b/>
          <w:bCs/>
        </w:rPr>
        <w:t xml:space="preserve">) Approach. </w:t>
      </w:r>
      <w:r w:rsidRPr="00A275DD">
        <w:rPr>
          <w:b/>
          <w:bCs/>
          <w:i/>
          <w:iCs/>
        </w:rPr>
        <w:t>Information and Knowledge Management</w:t>
      </w:r>
      <w:r w:rsidRPr="00A275DD">
        <w:rPr>
          <w:b/>
          <w:bCs/>
        </w:rPr>
        <w:t xml:space="preserve">. </w:t>
      </w:r>
      <w:hyperlink r:id="rId9" w:history="1">
        <w:r w:rsidRPr="00A275DD">
          <w:rPr>
            <w:rStyle w:val="Hyperlink"/>
            <w:b/>
            <w:bCs/>
          </w:rPr>
          <w:t>https://doi.org/10.7176/ikm/13-2-01</w:t>
        </w:r>
      </w:hyperlink>
    </w:p>
    <w:p w14:paraId="572E6077" w14:textId="77777777" w:rsidR="0088663B" w:rsidRDefault="0088663B" w:rsidP="0088663B">
      <w:pPr>
        <w:rPr>
          <w:b/>
          <w:bCs/>
          <w:rtl/>
        </w:rPr>
      </w:pPr>
      <w:r w:rsidRPr="0000781C">
        <w:rPr>
          <w:b/>
          <w:bCs/>
        </w:rPr>
        <w:t xml:space="preserve">Alam, M., &amp; Tabassum, N. (2023). Spatial pattern identification and crash severity analysis of road traffic crash hot spots in Ohio. </w:t>
      </w:r>
      <w:proofErr w:type="spellStart"/>
      <w:r w:rsidRPr="0000781C">
        <w:rPr>
          <w:b/>
          <w:bCs/>
          <w:i/>
          <w:iCs/>
        </w:rPr>
        <w:t>Heliyon</w:t>
      </w:r>
      <w:proofErr w:type="spellEnd"/>
      <w:r w:rsidRPr="0000781C">
        <w:rPr>
          <w:b/>
          <w:bCs/>
          <w:i/>
          <w:iCs/>
        </w:rPr>
        <w:t>, 9</w:t>
      </w:r>
      <w:r w:rsidRPr="0000781C">
        <w:rPr>
          <w:b/>
          <w:bCs/>
        </w:rPr>
        <w:t xml:space="preserve">. </w:t>
      </w:r>
      <w:hyperlink r:id="rId10" w:history="1">
        <w:r w:rsidRPr="0000781C">
          <w:rPr>
            <w:rStyle w:val="Hyperlink"/>
            <w:b/>
            <w:bCs/>
          </w:rPr>
          <w:t>https://doi.org/10.1016/j.heliyon.2023.e16303</w:t>
        </w:r>
      </w:hyperlink>
    </w:p>
    <w:p w14:paraId="3CE88E30" w14:textId="77777777" w:rsidR="00E42A39" w:rsidRPr="0000781C" w:rsidRDefault="00E42A39" w:rsidP="00E42A39">
      <w:proofErr w:type="spellStart"/>
      <w:r w:rsidRPr="0000781C">
        <w:t>Anghinolfi</w:t>
      </w:r>
      <w:proofErr w:type="spellEnd"/>
      <w:r w:rsidRPr="0000781C">
        <w:t xml:space="preserve">, D., </w:t>
      </w:r>
      <w:proofErr w:type="spellStart"/>
      <w:r w:rsidRPr="0000781C">
        <w:t>Binasco</w:t>
      </w:r>
      <w:proofErr w:type="spellEnd"/>
      <w:r w:rsidRPr="0000781C">
        <w:t xml:space="preserve">, A., </w:t>
      </w:r>
      <w:proofErr w:type="spellStart"/>
      <w:r w:rsidRPr="0000781C">
        <w:t>Capogrosso</w:t>
      </w:r>
      <w:proofErr w:type="spellEnd"/>
      <w:r w:rsidRPr="0000781C">
        <w:t xml:space="preserve">, A., Dean, S., &amp; Paolucci, M. (2015). A System Supporting the Analysis of Motorway Traffic Accidents. </w:t>
      </w:r>
      <w:r w:rsidRPr="0000781C">
        <w:rPr>
          <w:i/>
          <w:iCs/>
        </w:rPr>
        <w:t>International Journal of Engineering Business Management, 7</w:t>
      </w:r>
      <w:r w:rsidRPr="0000781C">
        <w:t xml:space="preserve">. </w:t>
      </w:r>
      <w:hyperlink r:id="rId11" w:history="1">
        <w:r w:rsidRPr="0000781C">
          <w:rPr>
            <w:rStyle w:val="Hyperlink"/>
          </w:rPr>
          <w:t>https://doi.org/10.5772/62006</w:t>
        </w:r>
      </w:hyperlink>
    </w:p>
    <w:p w14:paraId="2937972A" w14:textId="77777777" w:rsidR="0088663B" w:rsidRDefault="0088663B" w:rsidP="0088663B">
      <w:pPr>
        <w:rPr>
          <w:b/>
          <w:bCs/>
          <w:rtl/>
        </w:rPr>
      </w:pPr>
      <w:r w:rsidRPr="0000781C">
        <w:rPr>
          <w:b/>
          <w:bCs/>
        </w:rPr>
        <w:t xml:space="preserve">Arun, A., Haque, M., Bhaskar, A., Washington, S., &amp; Sayed, T. (2021). A systematic mapping review of surrogate safety assessment using traffic conflict </w:t>
      </w:r>
      <w:proofErr w:type="gramStart"/>
      <w:r w:rsidRPr="0000781C">
        <w:rPr>
          <w:b/>
          <w:bCs/>
        </w:rPr>
        <w:t>techniques..</w:t>
      </w:r>
      <w:proofErr w:type="gramEnd"/>
      <w:r w:rsidRPr="0000781C">
        <w:rPr>
          <w:b/>
          <w:bCs/>
        </w:rPr>
        <w:t xml:space="preserve"> </w:t>
      </w:r>
      <w:r w:rsidRPr="0000781C">
        <w:rPr>
          <w:b/>
          <w:bCs/>
          <w:i/>
          <w:iCs/>
        </w:rPr>
        <w:t>Accident; analysis and prevention, 153</w:t>
      </w:r>
      <w:r w:rsidRPr="0000781C">
        <w:rPr>
          <w:b/>
          <w:bCs/>
        </w:rPr>
        <w:t xml:space="preserve">, 106016. </w:t>
      </w:r>
      <w:hyperlink r:id="rId12" w:history="1">
        <w:r w:rsidRPr="0000781C">
          <w:rPr>
            <w:rStyle w:val="Hyperlink"/>
            <w:b/>
            <w:bCs/>
          </w:rPr>
          <w:t>https://doi.org/10.1016/j.aap.2021.106016</w:t>
        </w:r>
      </w:hyperlink>
    </w:p>
    <w:p w14:paraId="5DA8746E" w14:textId="77777777" w:rsidR="005E0877" w:rsidRPr="0000781C" w:rsidRDefault="005E0877" w:rsidP="005E0877">
      <w:r w:rsidRPr="0000781C">
        <w:t xml:space="preserve">Awad, M., </w:t>
      </w:r>
      <w:proofErr w:type="spellStart"/>
      <w:r w:rsidRPr="0000781C">
        <w:t>Redhaei</w:t>
      </w:r>
      <w:proofErr w:type="spellEnd"/>
      <w:r w:rsidRPr="0000781C">
        <w:t xml:space="preserve">, A., &amp; </w:t>
      </w:r>
      <w:proofErr w:type="spellStart"/>
      <w:r w:rsidRPr="0000781C">
        <w:t>Fraihat</w:t>
      </w:r>
      <w:proofErr w:type="spellEnd"/>
      <w:r w:rsidRPr="0000781C">
        <w:t xml:space="preserve">, S. (2022). Using Business Intelligence to </w:t>
      </w:r>
      <w:proofErr w:type="spellStart"/>
      <w:r w:rsidRPr="0000781C">
        <w:t>Analyze</w:t>
      </w:r>
      <w:proofErr w:type="spellEnd"/>
      <w:r w:rsidRPr="0000781C">
        <w:t xml:space="preserve"> Road Traffic Accidents. </w:t>
      </w:r>
      <w:r w:rsidRPr="0000781C">
        <w:rPr>
          <w:i/>
          <w:iCs/>
        </w:rPr>
        <w:t xml:space="preserve">Proceedings of the Central and Eastern European </w:t>
      </w:r>
      <w:proofErr w:type="spellStart"/>
      <w:r w:rsidRPr="0000781C">
        <w:rPr>
          <w:i/>
          <w:iCs/>
        </w:rPr>
        <w:t>eDem</w:t>
      </w:r>
      <w:proofErr w:type="spellEnd"/>
      <w:r w:rsidRPr="0000781C">
        <w:rPr>
          <w:i/>
          <w:iCs/>
        </w:rPr>
        <w:t xml:space="preserve"> and </w:t>
      </w:r>
      <w:proofErr w:type="spellStart"/>
      <w:r w:rsidRPr="0000781C">
        <w:rPr>
          <w:i/>
          <w:iCs/>
        </w:rPr>
        <w:t>eGov</w:t>
      </w:r>
      <w:proofErr w:type="spellEnd"/>
      <w:r w:rsidRPr="0000781C">
        <w:rPr>
          <w:i/>
          <w:iCs/>
        </w:rPr>
        <w:t xml:space="preserve"> Days</w:t>
      </w:r>
      <w:r w:rsidRPr="0000781C">
        <w:t xml:space="preserve">. </w:t>
      </w:r>
      <w:hyperlink r:id="rId13" w:history="1">
        <w:r w:rsidRPr="0000781C">
          <w:rPr>
            <w:rStyle w:val="Hyperlink"/>
          </w:rPr>
          <w:t>https://doi.org/10.1145/3551504.3551507</w:t>
        </w:r>
      </w:hyperlink>
    </w:p>
    <w:p w14:paraId="54AEE93E" w14:textId="77777777" w:rsidR="0088663B" w:rsidRPr="00A275DD" w:rsidRDefault="0088663B" w:rsidP="0088663B">
      <w:pPr>
        <w:rPr>
          <w:b/>
          <w:bCs/>
        </w:rPr>
      </w:pPr>
      <w:r w:rsidRPr="00A275DD">
        <w:rPr>
          <w:b/>
          <w:bCs/>
        </w:rPr>
        <w:t xml:space="preserve">Bento, R., </w:t>
      </w:r>
      <w:proofErr w:type="spellStart"/>
      <w:r w:rsidRPr="00A275DD">
        <w:rPr>
          <w:b/>
          <w:bCs/>
        </w:rPr>
        <w:t>Gândara</w:t>
      </w:r>
      <w:proofErr w:type="spellEnd"/>
      <w:r w:rsidRPr="00A275DD">
        <w:rPr>
          <w:b/>
          <w:bCs/>
        </w:rPr>
        <w:t xml:space="preserve">, M., &amp; Penteado, S. (2024). Key Performance Indicators Applied in Medicine. </w:t>
      </w:r>
      <w:r w:rsidRPr="00A275DD">
        <w:rPr>
          <w:b/>
          <w:bCs/>
          <w:i/>
          <w:iCs/>
        </w:rPr>
        <w:t>International Archives of Otorhinolaryngology, 29</w:t>
      </w:r>
      <w:r w:rsidRPr="00A275DD">
        <w:rPr>
          <w:b/>
          <w:bCs/>
        </w:rPr>
        <w:t xml:space="preserve">, 1 - 10. </w:t>
      </w:r>
      <w:hyperlink r:id="rId14" w:history="1">
        <w:r w:rsidRPr="00A275DD">
          <w:rPr>
            <w:rStyle w:val="Hyperlink"/>
            <w:b/>
            <w:bCs/>
          </w:rPr>
          <w:t>https://doi.org/10.1055/s-0045-1809426</w:t>
        </w:r>
      </w:hyperlink>
    </w:p>
    <w:p w14:paraId="5536D833" w14:textId="77777777" w:rsidR="0088663B" w:rsidRDefault="0088663B" w:rsidP="0088663B">
      <w:pPr>
        <w:rPr>
          <w:b/>
          <w:bCs/>
          <w:rtl/>
        </w:rPr>
      </w:pPr>
      <w:r w:rsidRPr="0000781C">
        <w:rPr>
          <w:b/>
          <w:bCs/>
        </w:rPr>
        <w:t xml:space="preserve">Charly, A., &amp; Mathew, T. (2023). Identifying risky driving </w:t>
      </w:r>
      <w:proofErr w:type="spellStart"/>
      <w:r w:rsidRPr="0000781C">
        <w:rPr>
          <w:b/>
          <w:bCs/>
        </w:rPr>
        <w:t>behavior</w:t>
      </w:r>
      <w:proofErr w:type="spellEnd"/>
      <w:r w:rsidRPr="0000781C">
        <w:rPr>
          <w:b/>
          <w:bCs/>
        </w:rPr>
        <w:t xml:space="preserve">: a field study using instrumented vehicles. </w:t>
      </w:r>
      <w:r w:rsidRPr="0000781C">
        <w:rPr>
          <w:b/>
          <w:bCs/>
          <w:i/>
          <w:iCs/>
        </w:rPr>
        <w:t>Transportation Letters, 16</w:t>
      </w:r>
      <w:r w:rsidRPr="0000781C">
        <w:rPr>
          <w:b/>
          <w:bCs/>
        </w:rPr>
        <w:t xml:space="preserve">, 688 - 702. </w:t>
      </w:r>
      <w:hyperlink r:id="rId15" w:history="1">
        <w:r w:rsidRPr="0000781C">
          <w:rPr>
            <w:rStyle w:val="Hyperlink"/>
            <w:b/>
            <w:bCs/>
          </w:rPr>
          <w:t>https://doi.org/10.1080/19427867.2023.2233782</w:t>
        </w:r>
      </w:hyperlink>
    </w:p>
    <w:p w14:paraId="6EE840EF" w14:textId="77777777" w:rsidR="006C715F" w:rsidRPr="0000781C" w:rsidRDefault="006C715F" w:rsidP="006C715F">
      <w:r w:rsidRPr="0000781C">
        <w:t xml:space="preserve">Córdova, F., Montt, C., &amp; Lagos, N. (2025). Model for Analysis and Evaluation of road crashes resulting in fatalities using Business Intelligent Systems Approach. </w:t>
      </w:r>
      <w:r w:rsidRPr="0000781C">
        <w:rPr>
          <w:i/>
          <w:iCs/>
        </w:rPr>
        <w:t xml:space="preserve">Int. J. </w:t>
      </w:r>
      <w:proofErr w:type="spellStart"/>
      <w:r w:rsidRPr="0000781C">
        <w:rPr>
          <w:i/>
          <w:iCs/>
        </w:rPr>
        <w:t>Comput</w:t>
      </w:r>
      <w:proofErr w:type="spellEnd"/>
      <w:r w:rsidRPr="0000781C">
        <w:rPr>
          <w:i/>
          <w:iCs/>
        </w:rPr>
        <w:t>. Commun. Control, 20</w:t>
      </w:r>
      <w:r w:rsidRPr="0000781C">
        <w:t xml:space="preserve">. </w:t>
      </w:r>
      <w:hyperlink r:id="rId16" w:history="1">
        <w:r w:rsidRPr="0000781C">
          <w:rPr>
            <w:rStyle w:val="Hyperlink"/>
          </w:rPr>
          <w:t>https://doi.org/10.15837/ijccc.2025.2.7017</w:t>
        </w:r>
      </w:hyperlink>
    </w:p>
    <w:p w14:paraId="11F97C80" w14:textId="77777777" w:rsidR="0082745C" w:rsidRPr="0000781C" w:rsidRDefault="0082745C" w:rsidP="0082745C">
      <w:r w:rsidRPr="0000781C">
        <w:t xml:space="preserve">Ding, X., </w:t>
      </w:r>
      <w:proofErr w:type="spellStart"/>
      <w:r w:rsidRPr="0000781C">
        <w:t>Maleyeff</w:t>
      </w:r>
      <w:proofErr w:type="spellEnd"/>
      <w:r w:rsidRPr="0000781C">
        <w:t xml:space="preserve">, J., &amp; Valk, F. (2023). Bus Operation Safety Business Intelligence Solution: Applying Analytics for Key Performance Indicator, Investigation, and Targeted Actions Analyses with a Centralized Data Warehouse. </w:t>
      </w:r>
      <w:r w:rsidRPr="0000781C">
        <w:rPr>
          <w:i/>
          <w:iCs/>
        </w:rPr>
        <w:t>Transportation Research Record, 2678</w:t>
      </w:r>
      <w:r w:rsidRPr="0000781C">
        <w:t xml:space="preserve">, 208 - 223. </w:t>
      </w:r>
      <w:hyperlink r:id="rId17" w:history="1">
        <w:r w:rsidRPr="0000781C">
          <w:rPr>
            <w:rStyle w:val="Hyperlink"/>
          </w:rPr>
          <w:t>https://doi.org/10.1177/03611981231205882</w:t>
        </w:r>
      </w:hyperlink>
    </w:p>
    <w:p w14:paraId="3410ECDA" w14:textId="77777777" w:rsidR="0088663B" w:rsidRPr="00A275DD" w:rsidRDefault="0088663B" w:rsidP="0088663B">
      <w:pPr>
        <w:rPr>
          <w:b/>
          <w:bCs/>
        </w:rPr>
      </w:pPr>
      <w:r w:rsidRPr="00A275DD">
        <w:rPr>
          <w:b/>
          <w:bCs/>
        </w:rPr>
        <w:lastRenderedPageBreak/>
        <w:t xml:space="preserve">Idrees, A., Ibrahim, M., &amp; </w:t>
      </w:r>
      <w:proofErr w:type="spellStart"/>
      <w:r w:rsidRPr="00A275DD">
        <w:rPr>
          <w:b/>
          <w:bCs/>
        </w:rPr>
        <w:t>Seddawy</w:t>
      </w:r>
      <w:proofErr w:type="spellEnd"/>
      <w:r w:rsidRPr="00A275DD">
        <w:rPr>
          <w:b/>
          <w:bCs/>
        </w:rPr>
        <w:t xml:space="preserve">, A. (2018). Applying spatial intelligence for decision support systems. </w:t>
      </w:r>
      <w:r w:rsidRPr="00A275DD">
        <w:rPr>
          <w:b/>
          <w:bCs/>
          <w:i/>
          <w:iCs/>
        </w:rPr>
        <w:t>Future Computing and Informatics Journal</w:t>
      </w:r>
      <w:r w:rsidRPr="00A275DD">
        <w:rPr>
          <w:b/>
          <w:bCs/>
        </w:rPr>
        <w:t xml:space="preserve">. </w:t>
      </w:r>
      <w:hyperlink r:id="rId18" w:history="1">
        <w:r w:rsidRPr="00A275DD">
          <w:rPr>
            <w:rStyle w:val="Hyperlink"/>
            <w:b/>
            <w:bCs/>
          </w:rPr>
          <w:t>https://doi.org/10.1016/j.fcij.2018.11.001</w:t>
        </w:r>
      </w:hyperlink>
    </w:p>
    <w:p w14:paraId="085B3640" w14:textId="77777777" w:rsidR="0088663B" w:rsidRPr="00A275DD" w:rsidRDefault="0088663B" w:rsidP="0088663B">
      <w:pPr>
        <w:rPr>
          <w:b/>
          <w:bCs/>
        </w:rPr>
      </w:pPr>
      <w:r w:rsidRPr="00A275DD">
        <w:rPr>
          <w:b/>
          <w:bCs/>
        </w:rPr>
        <w:t xml:space="preserve">Javed, Y., &amp; </w:t>
      </w:r>
      <w:proofErr w:type="spellStart"/>
      <w:r w:rsidRPr="00A275DD">
        <w:rPr>
          <w:b/>
          <w:bCs/>
        </w:rPr>
        <w:t>Alenezi</w:t>
      </w:r>
      <w:proofErr w:type="spellEnd"/>
      <w:r w:rsidRPr="00A275DD">
        <w:rPr>
          <w:b/>
          <w:bCs/>
        </w:rPr>
        <w:t xml:space="preserve">, M. (2023). A Case Study on Sustainable Quality Assurance in Higher Education. </w:t>
      </w:r>
      <w:r w:rsidRPr="00A275DD">
        <w:rPr>
          <w:b/>
          <w:bCs/>
          <w:i/>
          <w:iCs/>
        </w:rPr>
        <w:t>Sustainability</w:t>
      </w:r>
      <w:r w:rsidRPr="00A275DD">
        <w:rPr>
          <w:b/>
          <w:bCs/>
        </w:rPr>
        <w:t xml:space="preserve">. </w:t>
      </w:r>
      <w:hyperlink r:id="rId19" w:history="1">
        <w:r w:rsidRPr="00A275DD">
          <w:rPr>
            <w:rStyle w:val="Hyperlink"/>
            <w:b/>
            <w:bCs/>
          </w:rPr>
          <w:t>https://doi.org/10.3390/su15108136</w:t>
        </w:r>
      </w:hyperlink>
    </w:p>
    <w:p w14:paraId="2E3CDA91" w14:textId="77777777" w:rsidR="0088663B" w:rsidRDefault="0088663B" w:rsidP="0088663B">
      <w:pPr>
        <w:rPr>
          <w:b/>
          <w:bCs/>
          <w:rtl/>
        </w:rPr>
      </w:pPr>
      <w:r w:rsidRPr="00A275DD">
        <w:rPr>
          <w:b/>
          <w:bCs/>
        </w:rPr>
        <w:t xml:space="preserve">Jiang, S., Shi, H., Lin, W., &amp; Liu, H. (2020). A large group linguistic Z-DEMATEL approach for identifying key performance indicators in hospital performance management. </w:t>
      </w:r>
      <w:r w:rsidRPr="00A275DD">
        <w:rPr>
          <w:b/>
          <w:bCs/>
          <w:i/>
          <w:iCs/>
        </w:rPr>
        <w:t xml:space="preserve">Appl. Soft </w:t>
      </w:r>
      <w:proofErr w:type="spellStart"/>
      <w:r w:rsidRPr="00A275DD">
        <w:rPr>
          <w:b/>
          <w:bCs/>
          <w:i/>
          <w:iCs/>
        </w:rPr>
        <w:t>Comput</w:t>
      </w:r>
      <w:proofErr w:type="spellEnd"/>
      <w:r w:rsidRPr="00A275DD">
        <w:rPr>
          <w:b/>
          <w:bCs/>
          <w:i/>
          <w:iCs/>
        </w:rPr>
        <w:t>., 86</w:t>
      </w:r>
      <w:r w:rsidRPr="00A275DD">
        <w:rPr>
          <w:b/>
          <w:bCs/>
        </w:rPr>
        <w:t xml:space="preserve">. </w:t>
      </w:r>
      <w:hyperlink r:id="rId20" w:history="1">
        <w:r w:rsidRPr="00A275DD">
          <w:rPr>
            <w:rStyle w:val="Hyperlink"/>
            <w:b/>
            <w:bCs/>
          </w:rPr>
          <w:t>https://doi.org/10.1016/j.asoc.2019.105900</w:t>
        </w:r>
      </w:hyperlink>
    </w:p>
    <w:p w14:paraId="49A4ADC9" w14:textId="77777777" w:rsidR="0098736F" w:rsidRPr="0000781C" w:rsidRDefault="0098736F" w:rsidP="0098736F">
      <w:r w:rsidRPr="0000781C">
        <w:t xml:space="preserve">Jin, Z., &amp; Noh, B. (2023). From Prediction to Prevention: Leveraging </w:t>
      </w:r>
      <w:r w:rsidRPr="0000781C">
        <w:rPr>
          <w:highlight w:val="yellow"/>
        </w:rPr>
        <w:t>Deep Learning</w:t>
      </w:r>
      <w:r w:rsidRPr="0000781C">
        <w:t xml:space="preserve"> in Traffic Accident Prediction Systems. </w:t>
      </w:r>
      <w:r w:rsidRPr="0000781C">
        <w:rPr>
          <w:i/>
          <w:iCs/>
        </w:rPr>
        <w:t>Electronics</w:t>
      </w:r>
      <w:r w:rsidRPr="0000781C">
        <w:t xml:space="preserve">. </w:t>
      </w:r>
      <w:hyperlink r:id="rId21" w:history="1">
        <w:r w:rsidRPr="0000781C">
          <w:rPr>
            <w:rStyle w:val="Hyperlink"/>
          </w:rPr>
          <w:t>https://doi.org/10.3390/electronics12204335</w:t>
        </w:r>
      </w:hyperlink>
    </w:p>
    <w:p w14:paraId="12D9BE62" w14:textId="77777777" w:rsidR="00FB04BD" w:rsidRPr="0000781C" w:rsidRDefault="00FB04BD" w:rsidP="00FB04BD">
      <w:proofErr w:type="spellStart"/>
      <w:r w:rsidRPr="0000781C">
        <w:t>Kaliraja</w:t>
      </w:r>
      <w:proofErr w:type="spellEnd"/>
      <w:r w:rsidRPr="0000781C">
        <w:t xml:space="preserve">, C., Chitradevi, D., &amp; Rajan, A. (2022). Predictive Analytics of Road Accidents Using </w:t>
      </w:r>
      <w:r w:rsidRPr="0000781C">
        <w:rPr>
          <w:highlight w:val="yellow"/>
        </w:rPr>
        <w:t>Machine Learning</w:t>
      </w:r>
      <w:r w:rsidRPr="0000781C">
        <w:t xml:space="preserve">. </w:t>
      </w:r>
      <w:r w:rsidRPr="0000781C">
        <w:rPr>
          <w:i/>
          <w:iCs/>
        </w:rPr>
        <w:t>2022 2nd International Conference on Advance Computing and Innovative Technologies in Engineering (ICACITE)</w:t>
      </w:r>
      <w:r w:rsidRPr="0000781C">
        <w:t xml:space="preserve">, 1782-1786. </w:t>
      </w:r>
      <w:hyperlink r:id="rId22" w:history="1">
        <w:r w:rsidRPr="0000781C">
          <w:rPr>
            <w:rStyle w:val="Hyperlink"/>
          </w:rPr>
          <w:t>https://doi.org/10.1109/icacite53722.2022.9823773</w:t>
        </w:r>
      </w:hyperlink>
    </w:p>
    <w:p w14:paraId="3A17069F" w14:textId="77777777" w:rsidR="00FB04BD" w:rsidRPr="0000781C" w:rsidRDefault="00FB04BD" w:rsidP="00FB04BD">
      <w:proofErr w:type="spellStart"/>
      <w:r w:rsidRPr="0000781C">
        <w:t>Kaparias</w:t>
      </w:r>
      <w:proofErr w:type="spellEnd"/>
      <w:r w:rsidRPr="0000781C">
        <w:t xml:space="preserve">, I., Liu, P., </w:t>
      </w:r>
      <w:proofErr w:type="spellStart"/>
      <w:r w:rsidRPr="0000781C">
        <w:t>Tsakarestos</w:t>
      </w:r>
      <w:proofErr w:type="spellEnd"/>
      <w:r w:rsidRPr="0000781C">
        <w:t xml:space="preserve">, A., Eden, N., Schmitz, P., Hoadley, S., &amp; Hauptmann, S. (2020). Predictive road safety impact assessment of traffic management policies and measures. </w:t>
      </w:r>
      <w:r w:rsidRPr="0000781C">
        <w:rPr>
          <w:i/>
          <w:iCs/>
        </w:rPr>
        <w:t>Case studies on transport policy, 8</w:t>
      </w:r>
      <w:r w:rsidRPr="0000781C">
        <w:t xml:space="preserve">, 508-516. </w:t>
      </w:r>
      <w:hyperlink r:id="rId23" w:history="1">
        <w:r w:rsidRPr="0000781C">
          <w:rPr>
            <w:rStyle w:val="Hyperlink"/>
          </w:rPr>
          <w:t>https://doi.org/10.1016/j.cstp.2019.11.004</w:t>
        </w:r>
      </w:hyperlink>
    </w:p>
    <w:p w14:paraId="0A2B2E6B" w14:textId="77777777" w:rsidR="00A20BF7" w:rsidRPr="0000781C" w:rsidRDefault="00A20BF7" w:rsidP="00A20BF7">
      <w:proofErr w:type="spellStart"/>
      <w:r w:rsidRPr="0000781C">
        <w:t>Khalai</w:t>
      </w:r>
      <w:proofErr w:type="spellEnd"/>
      <w:r w:rsidRPr="0000781C">
        <w:t xml:space="preserve">, I., Chorfi, Z., &amp; </w:t>
      </w:r>
      <w:proofErr w:type="spellStart"/>
      <w:r w:rsidRPr="0000781C">
        <w:t>Berrado</w:t>
      </w:r>
      <w:proofErr w:type="spellEnd"/>
      <w:r w:rsidRPr="0000781C">
        <w:t xml:space="preserve">, A. (2024). An adapted taxonomy and framework for monitoring road safety strategies: a case study of Morocco. </w:t>
      </w:r>
      <w:r w:rsidRPr="0000781C">
        <w:rPr>
          <w:i/>
          <w:iCs/>
        </w:rPr>
        <w:t>International Journal of Injury Control and Safety Promotion, 31</w:t>
      </w:r>
      <w:r w:rsidRPr="0000781C">
        <w:t xml:space="preserve">, 686 - 703. </w:t>
      </w:r>
      <w:hyperlink r:id="rId24" w:history="1">
        <w:r w:rsidRPr="0000781C">
          <w:rPr>
            <w:rStyle w:val="Hyperlink"/>
          </w:rPr>
          <w:t>https://doi.org/10.1080/17457300.2024.2409645</w:t>
        </w:r>
      </w:hyperlink>
    </w:p>
    <w:p w14:paraId="6F99B1AF" w14:textId="77777777" w:rsidR="0088663B" w:rsidRPr="0000781C" w:rsidRDefault="0088663B" w:rsidP="0088663B">
      <w:pPr>
        <w:rPr>
          <w:b/>
          <w:bCs/>
        </w:rPr>
      </w:pPr>
      <w:r w:rsidRPr="0000781C">
        <w:rPr>
          <w:b/>
          <w:bCs/>
        </w:rPr>
        <w:t xml:space="preserve">Khattak, M., </w:t>
      </w:r>
      <w:proofErr w:type="spellStart"/>
      <w:r w:rsidRPr="0000781C">
        <w:rPr>
          <w:b/>
          <w:bCs/>
        </w:rPr>
        <w:t>Pirdavani</w:t>
      </w:r>
      <w:proofErr w:type="spellEnd"/>
      <w:r w:rsidRPr="0000781C">
        <w:rPr>
          <w:b/>
          <w:bCs/>
        </w:rPr>
        <w:t xml:space="preserve">, A., De Winne, P., </w:t>
      </w:r>
      <w:proofErr w:type="spellStart"/>
      <w:r w:rsidRPr="0000781C">
        <w:rPr>
          <w:b/>
          <w:bCs/>
        </w:rPr>
        <w:t>Brijs</w:t>
      </w:r>
      <w:proofErr w:type="spellEnd"/>
      <w:r w:rsidRPr="0000781C">
        <w:rPr>
          <w:b/>
          <w:bCs/>
        </w:rPr>
        <w:t xml:space="preserve">, T., &amp; De Backer, H. (2021). Estimation of safety performance functions for urban intersections using various functional forms of the negative binomial regression model and a generalized Poisson regression model. </w:t>
      </w:r>
      <w:r w:rsidRPr="0000781C">
        <w:rPr>
          <w:b/>
          <w:bCs/>
          <w:i/>
          <w:iCs/>
        </w:rPr>
        <w:t>Accident; analysis and prevention, 151</w:t>
      </w:r>
      <w:r w:rsidRPr="0000781C">
        <w:rPr>
          <w:b/>
          <w:bCs/>
        </w:rPr>
        <w:t xml:space="preserve">, 105964. </w:t>
      </w:r>
      <w:hyperlink r:id="rId25" w:history="1">
        <w:r w:rsidRPr="0000781C">
          <w:rPr>
            <w:rStyle w:val="Hyperlink"/>
            <w:b/>
            <w:bCs/>
          </w:rPr>
          <w:t>https://doi.org/10.1016/j.aap.2020.105964</w:t>
        </w:r>
      </w:hyperlink>
    </w:p>
    <w:p w14:paraId="76426B93" w14:textId="77777777" w:rsidR="0088663B" w:rsidRDefault="0088663B" w:rsidP="0088663B">
      <w:pPr>
        <w:rPr>
          <w:b/>
          <w:bCs/>
          <w:rtl/>
        </w:rPr>
      </w:pPr>
      <w:r w:rsidRPr="00A275DD">
        <w:rPr>
          <w:b/>
          <w:bCs/>
        </w:rPr>
        <w:t xml:space="preserve">Lavy, S., Garcia, J., &amp; Dixit, M. (2010). Establishment of </w:t>
      </w:r>
      <w:proofErr w:type="spellStart"/>
      <w:r w:rsidRPr="00A275DD">
        <w:rPr>
          <w:b/>
          <w:bCs/>
        </w:rPr>
        <w:t>KPIs</w:t>
      </w:r>
      <w:proofErr w:type="spellEnd"/>
      <w:r w:rsidRPr="00A275DD">
        <w:rPr>
          <w:b/>
          <w:bCs/>
        </w:rPr>
        <w:t xml:space="preserve"> for facility performance measurement: review of literature. </w:t>
      </w:r>
      <w:r w:rsidRPr="00A275DD">
        <w:rPr>
          <w:b/>
          <w:bCs/>
          <w:i/>
          <w:iCs/>
        </w:rPr>
        <w:t>Facilities, 28</w:t>
      </w:r>
      <w:r w:rsidRPr="00A275DD">
        <w:rPr>
          <w:b/>
          <w:bCs/>
        </w:rPr>
        <w:t xml:space="preserve">, 440-464. </w:t>
      </w:r>
      <w:hyperlink r:id="rId26" w:history="1">
        <w:r w:rsidRPr="00A275DD">
          <w:rPr>
            <w:rStyle w:val="Hyperlink"/>
            <w:b/>
            <w:bCs/>
          </w:rPr>
          <w:t>https://doi.org/10.1108/02632771011057189</w:t>
        </w:r>
      </w:hyperlink>
    </w:p>
    <w:p w14:paraId="6D25E0E8" w14:textId="77777777" w:rsidR="0088663B" w:rsidRDefault="0088663B" w:rsidP="0088663B">
      <w:pPr>
        <w:rPr>
          <w:b/>
          <w:bCs/>
          <w:rtl/>
        </w:rPr>
      </w:pPr>
      <w:proofErr w:type="spellStart"/>
      <w:r w:rsidRPr="0000781C">
        <w:rPr>
          <w:b/>
          <w:bCs/>
        </w:rPr>
        <w:t>Lebaku</w:t>
      </w:r>
      <w:proofErr w:type="spellEnd"/>
      <w:r w:rsidRPr="0000781C">
        <w:rPr>
          <w:b/>
          <w:bCs/>
        </w:rPr>
        <w:t xml:space="preserve">, P., Gao, L., Sun, J., Wang, X., &amp; Kang, X. (2025). Assessing the Influence of Pavement Performance on Road Safety Through Crash Frequency and Severity Analysis. </w:t>
      </w:r>
      <w:r w:rsidRPr="0000781C">
        <w:rPr>
          <w:b/>
          <w:bCs/>
          <w:i/>
          <w:iCs/>
        </w:rPr>
        <w:t>International Journal of Pavement Research and Technology</w:t>
      </w:r>
      <w:r w:rsidRPr="0000781C">
        <w:rPr>
          <w:b/>
          <w:bCs/>
        </w:rPr>
        <w:t xml:space="preserve">. </w:t>
      </w:r>
      <w:hyperlink r:id="rId27" w:history="1">
        <w:r w:rsidRPr="0000781C">
          <w:rPr>
            <w:rStyle w:val="Hyperlink"/>
            <w:b/>
            <w:bCs/>
          </w:rPr>
          <w:t>https://doi.org/10.1007/s42947-025-00568-7</w:t>
        </w:r>
      </w:hyperlink>
    </w:p>
    <w:p w14:paraId="613223E2" w14:textId="77777777" w:rsidR="0088663B" w:rsidRPr="0000781C" w:rsidRDefault="0088663B" w:rsidP="0088663B">
      <w:pPr>
        <w:rPr>
          <w:b/>
          <w:bCs/>
        </w:rPr>
      </w:pPr>
      <w:r w:rsidRPr="0000781C">
        <w:rPr>
          <w:b/>
          <w:bCs/>
        </w:rPr>
        <w:t xml:space="preserve">Lu, C., He, X., Van Lint, H., Tu, H., Happee, R., &amp; Wang, M. (2021). Performance evaluation of surrogate measures of safety with naturalistic driving </w:t>
      </w:r>
      <w:proofErr w:type="gramStart"/>
      <w:r w:rsidRPr="0000781C">
        <w:rPr>
          <w:b/>
          <w:bCs/>
        </w:rPr>
        <w:t>data..</w:t>
      </w:r>
      <w:proofErr w:type="gramEnd"/>
      <w:r w:rsidRPr="0000781C">
        <w:rPr>
          <w:b/>
          <w:bCs/>
        </w:rPr>
        <w:t xml:space="preserve"> </w:t>
      </w:r>
      <w:r w:rsidRPr="0000781C">
        <w:rPr>
          <w:b/>
          <w:bCs/>
          <w:i/>
          <w:iCs/>
        </w:rPr>
        <w:t>Accident; analysis and prevention, 162</w:t>
      </w:r>
      <w:r w:rsidRPr="0000781C">
        <w:rPr>
          <w:b/>
          <w:bCs/>
        </w:rPr>
        <w:t xml:space="preserve">, 106403. </w:t>
      </w:r>
      <w:hyperlink r:id="rId28" w:history="1">
        <w:r w:rsidRPr="0000781C">
          <w:rPr>
            <w:rStyle w:val="Hyperlink"/>
            <w:b/>
            <w:bCs/>
          </w:rPr>
          <w:t>https://doi.org/10.1016/j.aap.2021.106403</w:t>
        </w:r>
      </w:hyperlink>
    </w:p>
    <w:p w14:paraId="262393CF" w14:textId="77777777" w:rsidR="00134D4F" w:rsidRPr="0000781C" w:rsidRDefault="00134D4F" w:rsidP="00134D4F">
      <w:proofErr w:type="spellStart"/>
      <w:r w:rsidRPr="0000781C">
        <w:t>Madnira</w:t>
      </w:r>
      <w:proofErr w:type="spellEnd"/>
      <w:r w:rsidRPr="0000781C">
        <w:t xml:space="preserve">, S. (2023). Business Intelligence (BI) Approach for Traffic Accidents Analysis. </w:t>
      </w:r>
      <w:r w:rsidRPr="0000781C">
        <w:rPr>
          <w:i/>
          <w:iCs/>
        </w:rPr>
        <w:t>International Journal of Information Technology and Computer Science Applications</w:t>
      </w:r>
      <w:r w:rsidRPr="0000781C">
        <w:t xml:space="preserve">. </w:t>
      </w:r>
      <w:hyperlink r:id="rId29" w:history="1">
        <w:r w:rsidRPr="0000781C">
          <w:rPr>
            <w:rStyle w:val="Hyperlink"/>
          </w:rPr>
          <w:t>https://doi.org/10.58776/ijitcsa.v1i2.32</w:t>
        </w:r>
      </w:hyperlink>
    </w:p>
    <w:p w14:paraId="601AEBD7" w14:textId="77777777" w:rsidR="00E3133E" w:rsidRPr="0000781C" w:rsidRDefault="00E3133E" w:rsidP="00E3133E">
      <w:proofErr w:type="spellStart"/>
      <w:r w:rsidRPr="0000781C">
        <w:t>Meißner</w:t>
      </w:r>
      <w:proofErr w:type="spellEnd"/>
      <w:r w:rsidRPr="0000781C">
        <w:t>, K., &amp; Rieck, J. (2021). Decision Support for Road Safety: Development of Key Performance Indicators for Police Analysts</w:t>
      </w:r>
      <w:proofErr w:type="gramStart"/>
      <w:r w:rsidRPr="0000781C">
        <w:t xml:space="preserve">. </w:t>
      </w:r>
      <w:r w:rsidRPr="0000781C">
        <w:rPr>
          <w:i/>
          <w:iCs/>
        </w:rPr>
        <w:t>,</w:t>
      </w:r>
      <w:proofErr w:type="gramEnd"/>
      <w:r w:rsidRPr="0000781C">
        <w:rPr>
          <w:i/>
          <w:iCs/>
        </w:rPr>
        <w:t xml:space="preserve"> 6</w:t>
      </w:r>
      <w:r w:rsidRPr="0000781C">
        <w:t xml:space="preserve">, 12. </w:t>
      </w:r>
      <w:hyperlink r:id="rId30" w:history="1">
        <w:r w:rsidRPr="0000781C">
          <w:rPr>
            <w:rStyle w:val="Hyperlink"/>
          </w:rPr>
          <w:t>https://doi.org/10.5445/ksp/1000098012/12</w:t>
        </w:r>
      </w:hyperlink>
    </w:p>
    <w:p w14:paraId="03D685B4" w14:textId="77777777" w:rsidR="00E3133E" w:rsidRPr="0000781C" w:rsidRDefault="00E3133E" w:rsidP="00E3133E">
      <w:proofErr w:type="spellStart"/>
      <w:r w:rsidRPr="0000781C">
        <w:t>Meißner</w:t>
      </w:r>
      <w:proofErr w:type="spellEnd"/>
      <w:r w:rsidRPr="0000781C">
        <w:t xml:space="preserve">, K., &amp; Rieck, J. (2022). Strategic Road Safety Dashboard: Visualizing Results of Accident Data Mining. **, 302-308. </w:t>
      </w:r>
      <w:hyperlink r:id="rId31" w:history="1">
        <w:r w:rsidRPr="0000781C">
          <w:rPr>
            <w:rStyle w:val="Hyperlink"/>
          </w:rPr>
          <w:t>https://doi.org/10.1007/978-3-031-08623-6_45</w:t>
        </w:r>
      </w:hyperlink>
    </w:p>
    <w:p w14:paraId="15F9C091" w14:textId="77777777" w:rsidR="00E3133E" w:rsidRPr="0000781C" w:rsidRDefault="00E3133E" w:rsidP="00E3133E">
      <w:r w:rsidRPr="0000781C">
        <w:lastRenderedPageBreak/>
        <w:t xml:space="preserve">Mendoza, D. (2025). Use of Predictive Road Safety Analytics: Integrating Internal and External Driving and Journey Management Data with Power BI. </w:t>
      </w:r>
      <w:r w:rsidRPr="0000781C">
        <w:rPr>
          <w:i/>
          <w:iCs/>
        </w:rPr>
        <w:t>ADIPEC</w:t>
      </w:r>
      <w:r w:rsidRPr="0000781C">
        <w:t xml:space="preserve">. </w:t>
      </w:r>
      <w:hyperlink r:id="rId32" w:history="1">
        <w:r w:rsidRPr="0000781C">
          <w:rPr>
            <w:rStyle w:val="Hyperlink"/>
          </w:rPr>
          <w:t>https://doi.org/10.2118/229190-ms</w:t>
        </w:r>
      </w:hyperlink>
    </w:p>
    <w:p w14:paraId="5B977BD4" w14:textId="77777777" w:rsidR="0088663B" w:rsidRPr="0000781C" w:rsidRDefault="0088663B" w:rsidP="0088663B">
      <w:pPr>
        <w:rPr>
          <w:b/>
          <w:bCs/>
        </w:rPr>
      </w:pPr>
      <w:r w:rsidRPr="0000781C">
        <w:rPr>
          <w:b/>
          <w:bCs/>
        </w:rPr>
        <w:t xml:space="preserve">Mostafa, A., </w:t>
      </w:r>
      <w:proofErr w:type="spellStart"/>
      <w:r w:rsidRPr="0000781C">
        <w:rPr>
          <w:b/>
          <w:bCs/>
        </w:rPr>
        <w:t>Aldughayfiq</w:t>
      </w:r>
      <w:proofErr w:type="spellEnd"/>
      <w:r w:rsidRPr="0000781C">
        <w:rPr>
          <w:b/>
          <w:bCs/>
        </w:rPr>
        <w:t xml:space="preserve">, B., Tarek, M., </w:t>
      </w:r>
      <w:proofErr w:type="spellStart"/>
      <w:r w:rsidRPr="0000781C">
        <w:rPr>
          <w:b/>
          <w:bCs/>
        </w:rPr>
        <w:t>Alaerjan</w:t>
      </w:r>
      <w:proofErr w:type="spellEnd"/>
      <w:r w:rsidRPr="0000781C">
        <w:rPr>
          <w:b/>
          <w:bCs/>
        </w:rPr>
        <w:t xml:space="preserve">, A., </w:t>
      </w:r>
      <w:proofErr w:type="spellStart"/>
      <w:r w:rsidRPr="0000781C">
        <w:rPr>
          <w:b/>
          <w:bCs/>
        </w:rPr>
        <w:t>Allahem</w:t>
      </w:r>
      <w:proofErr w:type="spellEnd"/>
      <w:r w:rsidRPr="0000781C">
        <w:rPr>
          <w:b/>
          <w:bCs/>
        </w:rPr>
        <w:t xml:space="preserve">, H., </w:t>
      </w:r>
      <w:proofErr w:type="spellStart"/>
      <w:r w:rsidRPr="0000781C">
        <w:rPr>
          <w:b/>
          <w:bCs/>
        </w:rPr>
        <w:t>Elbashir</w:t>
      </w:r>
      <w:proofErr w:type="spellEnd"/>
      <w:r w:rsidRPr="0000781C">
        <w:rPr>
          <w:b/>
          <w:bCs/>
        </w:rPr>
        <w:t xml:space="preserve">, M., Ezz, M., &amp; Hamouda, E. (2025). AI-based prediction of traffic crash severity for improving road safety and transportation efficiency. </w:t>
      </w:r>
      <w:r w:rsidRPr="0000781C">
        <w:rPr>
          <w:b/>
          <w:bCs/>
          <w:i/>
          <w:iCs/>
        </w:rPr>
        <w:t>Scientific Reports, 15</w:t>
      </w:r>
      <w:r w:rsidRPr="0000781C">
        <w:rPr>
          <w:b/>
          <w:bCs/>
        </w:rPr>
        <w:t xml:space="preserve">. </w:t>
      </w:r>
      <w:hyperlink r:id="rId33" w:history="1">
        <w:r w:rsidRPr="0000781C">
          <w:rPr>
            <w:rStyle w:val="Hyperlink"/>
            <w:b/>
            <w:bCs/>
          </w:rPr>
          <w:t>https://doi.org/10.1038/s41598-025-10970-7</w:t>
        </w:r>
      </w:hyperlink>
    </w:p>
    <w:p w14:paraId="5D764EFA" w14:textId="77777777" w:rsidR="0088663B" w:rsidRPr="00A275DD" w:rsidRDefault="0088663B" w:rsidP="0088663B">
      <w:pPr>
        <w:rPr>
          <w:b/>
          <w:bCs/>
        </w:rPr>
      </w:pPr>
      <w:r w:rsidRPr="00A275DD">
        <w:rPr>
          <w:b/>
          <w:bCs/>
        </w:rPr>
        <w:t xml:space="preserve">Neri, A., Cagno, E., Lepri, M., &amp; </w:t>
      </w:r>
      <w:proofErr w:type="spellStart"/>
      <w:r w:rsidRPr="00A275DD">
        <w:rPr>
          <w:b/>
          <w:bCs/>
        </w:rPr>
        <w:t>Trianni</w:t>
      </w:r>
      <w:proofErr w:type="spellEnd"/>
      <w:r w:rsidRPr="00A275DD">
        <w:rPr>
          <w:b/>
          <w:bCs/>
        </w:rPr>
        <w:t xml:space="preserve">, A. (2021). A triple bottom line balanced set of key performance indicators to measure the sustainability performance of industrial supply chains. </w:t>
      </w:r>
      <w:r w:rsidRPr="00A275DD">
        <w:rPr>
          <w:b/>
          <w:bCs/>
          <w:i/>
          <w:iCs/>
        </w:rPr>
        <w:t>Sustainable Production and Consumption, 26</w:t>
      </w:r>
      <w:r w:rsidRPr="00A275DD">
        <w:rPr>
          <w:b/>
          <w:bCs/>
        </w:rPr>
        <w:t xml:space="preserve">, 648-691. </w:t>
      </w:r>
      <w:hyperlink r:id="rId34" w:history="1">
        <w:r w:rsidRPr="00A275DD">
          <w:rPr>
            <w:rStyle w:val="Hyperlink"/>
            <w:b/>
            <w:bCs/>
          </w:rPr>
          <w:t>https://doi.org/10.1016/j.spc.2020.12.018</w:t>
        </w:r>
      </w:hyperlink>
    </w:p>
    <w:p w14:paraId="1EC0BA4B" w14:textId="77777777" w:rsidR="0088663B" w:rsidRPr="0000781C" w:rsidRDefault="0088663B" w:rsidP="0088663B">
      <w:pPr>
        <w:rPr>
          <w:b/>
          <w:bCs/>
        </w:rPr>
      </w:pPr>
      <w:r w:rsidRPr="0000781C">
        <w:rPr>
          <w:b/>
          <w:bCs/>
        </w:rPr>
        <w:t xml:space="preserve">Nikolaou, D., </w:t>
      </w:r>
      <w:proofErr w:type="spellStart"/>
      <w:r w:rsidRPr="0000781C">
        <w:rPr>
          <w:b/>
          <w:bCs/>
        </w:rPr>
        <w:t>Ziakopoulos</w:t>
      </w:r>
      <w:proofErr w:type="spellEnd"/>
      <w:r w:rsidRPr="0000781C">
        <w:rPr>
          <w:b/>
          <w:bCs/>
        </w:rPr>
        <w:t xml:space="preserve">, A., &amp; Yannis, G. (2023). A Review of Surrogate Safety Measures Uses in Historical Crash Investigations. </w:t>
      </w:r>
      <w:r w:rsidRPr="0000781C">
        <w:rPr>
          <w:b/>
          <w:bCs/>
          <w:i/>
          <w:iCs/>
        </w:rPr>
        <w:t>Sustainability</w:t>
      </w:r>
      <w:r w:rsidRPr="0000781C">
        <w:rPr>
          <w:b/>
          <w:bCs/>
        </w:rPr>
        <w:t xml:space="preserve">. </w:t>
      </w:r>
      <w:hyperlink r:id="rId35" w:history="1">
        <w:r w:rsidRPr="0000781C">
          <w:rPr>
            <w:rStyle w:val="Hyperlink"/>
            <w:b/>
            <w:bCs/>
          </w:rPr>
          <w:t>https://doi.org/10.3390/su15097580</w:t>
        </w:r>
      </w:hyperlink>
    </w:p>
    <w:p w14:paraId="62B7912E" w14:textId="77777777" w:rsidR="0088663B" w:rsidRPr="0000781C" w:rsidRDefault="0088663B" w:rsidP="0088663B">
      <w:pPr>
        <w:rPr>
          <w:b/>
          <w:bCs/>
        </w:rPr>
      </w:pPr>
      <w:r w:rsidRPr="0000781C">
        <w:rPr>
          <w:b/>
          <w:bCs/>
        </w:rPr>
        <w:t xml:space="preserve">Obasi, I., &amp; Benson, C. (2023). Evaluating the effectiveness of </w:t>
      </w:r>
      <w:r w:rsidRPr="0000781C">
        <w:rPr>
          <w:b/>
          <w:bCs/>
          <w:highlight w:val="yellow"/>
        </w:rPr>
        <w:t>machine learning</w:t>
      </w:r>
      <w:r w:rsidRPr="0000781C">
        <w:rPr>
          <w:b/>
          <w:bCs/>
        </w:rPr>
        <w:t xml:space="preserve"> techniques in forecasting the severity of traffic accidents. </w:t>
      </w:r>
      <w:proofErr w:type="spellStart"/>
      <w:r w:rsidRPr="0000781C">
        <w:rPr>
          <w:b/>
          <w:bCs/>
          <w:i/>
          <w:iCs/>
        </w:rPr>
        <w:t>Heliyon</w:t>
      </w:r>
      <w:proofErr w:type="spellEnd"/>
      <w:r w:rsidRPr="0000781C">
        <w:rPr>
          <w:b/>
          <w:bCs/>
          <w:i/>
          <w:iCs/>
        </w:rPr>
        <w:t>, 9</w:t>
      </w:r>
      <w:r w:rsidRPr="0000781C">
        <w:rPr>
          <w:b/>
          <w:bCs/>
        </w:rPr>
        <w:t xml:space="preserve">. </w:t>
      </w:r>
      <w:hyperlink r:id="rId36" w:history="1">
        <w:r w:rsidRPr="0000781C">
          <w:rPr>
            <w:rStyle w:val="Hyperlink"/>
            <w:b/>
            <w:bCs/>
          </w:rPr>
          <w:t>https://doi.org/10.1016/j.heliyon.2023.e18812</w:t>
        </w:r>
      </w:hyperlink>
    </w:p>
    <w:p w14:paraId="37498BEB" w14:textId="77777777" w:rsidR="0088663B" w:rsidRPr="00A275DD" w:rsidRDefault="0088663B" w:rsidP="0088663B">
      <w:pPr>
        <w:rPr>
          <w:b/>
          <w:bCs/>
        </w:rPr>
      </w:pPr>
      <w:r w:rsidRPr="00A275DD">
        <w:rPr>
          <w:b/>
          <w:bCs/>
        </w:rPr>
        <w:t>Parmenter, D. (2010). Key Performance Indicators (KPI</w:t>
      </w:r>
      <w:proofErr w:type="gramStart"/>
      <w:r w:rsidRPr="00A275DD">
        <w:rPr>
          <w:b/>
          <w:bCs/>
        </w:rPr>
        <w:t>) :</w:t>
      </w:r>
      <w:proofErr w:type="gramEnd"/>
      <w:r w:rsidRPr="00A275DD">
        <w:rPr>
          <w:b/>
          <w:bCs/>
        </w:rPr>
        <w:t xml:space="preserve"> Developing, Implementing, and Using Winning </w:t>
      </w:r>
      <w:proofErr w:type="spellStart"/>
      <w:r w:rsidRPr="00A275DD">
        <w:rPr>
          <w:b/>
          <w:bCs/>
        </w:rPr>
        <w:t>KPIs</w:t>
      </w:r>
      <w:proofErr w:type="spellEnd"/>
      <w:r w:rsidRPr="00A275DD">
        <w:rPr>
          <w:b/>
          <w:bCs/>
        </w:rPr>
        <w:t xml:space="preserve">. </w:t>
      </w:r>
      <w:r w:rsidRPr="00DC6E15">
        <w:rPr>
          <w:b/>
          <w:bCs/>
        </w:rPr>
        <w:t>Second Edition</w:t>
      </w:r>
      <w:r>
        <w:rPr>
          <w:b/>
          <w:bCs/>
        </w:rPr>
        <w:t xml:space="preserve">. </w:t>
      </w:r>
      <w:r w:rsidRPr="00F52752">
        <w:rPr>
          <w:b/>
          <w:bCs/>
        </w:rPr>
        <w:t>John Wiley &amp; Sons, Inc.</w:t>
      </w:r>
    </w:p>
    <w:p w14:paraId="00458384" w14:textId="77777777" w:rsidR="00380EBA" w:rsidRPr="0000781C" w:rsidRDefault="00380EBA" w:rsidP="00380EBA">
      <w:r w:rsidRPr="0000781C">
        <w:t xml:space="preserve">Razi, A., Chen, X., Li, H., Russo, B., Chen, Y., &amp; Yu, H. (2022). </w:t>
      </w:r>
      <w:r w:rsidRPr="0000781C">
        <w:rPr>
          <w:highlight w:val="yellow"/>
        </w:rPr>
        <w:t>Deep Learning</w:t>
      </w:r>
      <w:r w:rsidRPr="0000781C">
        <w:t xml:space="preserve"> Serves Traffic Safety Analysis: A Forward-looking Review. </w:t>
      </w:r>
      <w:proofErr w:type="spellStart"/>
      <w:r w:rsidRPr="0000781C">
        <w:rPr>
          <w:i/>
          <w:iCs/>
        </w:rPr>
        <w:t>ArXiv</w:t>
      </w:r>
      <w:proofErr w:type="spellEnd"/>
      <w:r w:rsidRPr="0000781C">
        <w:rPr>
          <w:i/>
          <w:iCs/>
        </w:rPr>
        <w:t>, abs/2203.10939</w:t>
      </w:r>
      <w:r w:rsidRPr="0000781C">
        <w:t xml:space="preserve">. </w:t>
      </w:r>
      <w:hyperlink r:id="rId37" w:history="1">
        <w:r w:rsidRPr="0000781C">
          <w:rPr>
            <w:rStyle w:val="Hyperlink"/>
          </w:rPr>
          <w:t>https://doi.org/10.48550/arxiv.2203.10939</w:t>
        </w:r>
      </w:hyperlink>
    </w:p>
    <w:p w14:paraId="1B899A07" w14:textId="77777777" w:rsidR="0088663B" w:rsidRPr="0000781C" w:rsidRDefault="0088663B" w:rsidP="0088663B">
      <w:pPr>
        <w:rPr>
          <w:b/>
          <w:bCs/>
        </w:rPr>
      </w:pPr>
      <w:r w:rsidRPr="0000781C">
        <w:rPr>
          <w:b/>
          <w:bCs/>
        </w:rPr>
        <w:t xml:space="preserve">Reddy, K., &amp; Muralidhar, A. (2023). </w:t>
      </w:r>
      <w:r w:rsidRPr="0000781C">
        <w:rPr>
          <w:b/>
          <w:bCs/>
          <w:highlight w:val="yellow"/>
        </w:rPr>
        <w:t>Machine Learning</w:t>
      </w:r>
      <w:r w:rsidRPr="0000781C">
        <w:rPr>
          <w:b/>
          <w:bCs/>
        </w:rPr>
        <w:t>-Based Road Safety Prediction Strategies for Internet of Vehicles (</w:t>
      </w:r>
      <w:proofErr w:type="spellStart"/>
      <w:r w:rsidRPr="0000781C">
        <w:rPr>
          <w:b/>
          <w:bCs/>
        </w:rPr>
        <w:t>IoV</w:t>
      </w:r>
      <w:proofErr w:type="spellEnd"/>
      <w:r w:rsidRPr="0000781C">
        <w:rPr>
          <w:b/>
          <w:bCs/>
        </w:rPr>
        <w:t xml:space="preserve">) Enabled Vehicles: A Systematic Literature Review. </w:t>
      </w:r>
      <w:r w:rsidRPr="0000781C">
        <w:rPr>
          <w:b/>
          <w:bCs/>
          <w:i/>
          <w:iCs/>
        </w:rPr>
        <w:t>IEEE Access, 11</w:t>
      </w:r>
      <w:r w:rsidRPr="0000781C">
        <w:rPr>
          <w:b/>
          <w:bCs/>
        </w:rPr>
        <w:t xml:space="preserve">, 112108-112122. </w:t>
      </w:r>
      <w:hyperlink r:id="rId38" w:history="1">
        <w:r w:rsidRPr="0000781C">
          <w:rPr>
            <w:rStyle w:val="Hyperlink"/>
            <w:b/>
            <w:bCs/>
          </w:rPr>
          <w:t>https://doi.org/10.1109/access.2023.3315852</w:t>
        </w:r>
      </w:hyperlink>
    </w:p>
    <w:p w14:paraId="08E6C85A" w14:textId="77777777" w:rsidR="0088663B" w:rsidRPr="0000781C" w:rsidRDefault="0088663B" w:rsidP="0088663B">
      <w:pPr>
        <w:rPr>
          <w:b/>
          <w:bCs/>
        </w:rPr>
      </w:pPr>
      <w:r w:rsidRPr="0000781C">
        <w:rPr>
          <w:b/>
          <w:bCs/>
        </w:rPr>
        <w:t xml:space="preserve">Rosen, H., Bari, I., </w:t>
      </w:r>
      <w:proofErr w:type="spellStart"/>
      <w:r w:rsidRPr="0000781C">
        <w:rPr>
          <w:b/>
          <w:bCs/>
        </w:rPr>
        <w:t>Paichadze</w:t>
      </w:r>
      <w:proofErr w:type="spellEnd"/>
      <w:r w:rsidRPr="0000781C">
        <w:rPr>
          <w:b/>
          <w:bCs/>
        </w:rPr>
        <w:t xml:space="preserve">, N., Peden, M., </w:t>
      </w:r>
      <w:proofErr w:type="spellStart"/>
      <w:r w:rsidRPr="0000781C">
        <w:rPr>
          <w:b/>
          <w:bCs/>
        </w:rPr>
        <w:t>Khayesi</w:t>
      </w:r>
      <w:proofErr w:type="spellEnd"/>
      <w:r w:rsidRPr="0000781C">
        <w:rPr>
          <w:b/>
          <w:bCs/>
        </w:rPr>
        <w:t xml:space="preserve">, M., </w:t>
      </w:r>
      <w:proofErr w:type="spellStart"/>
      <w:r w:rsidRPr="0000781C">
        <w:rPr>
          <w:b/>
          <w:bCs/>
        </w:rPr>
        <w:t>Monclús</w:t>
      </w:r>
      <w:proofErr w:type="spellEnd"/>
      <w:r w:rsidRPr="0000781C">
        <w:rPr>
          <w:b/>
          <w:bCs/>
        </w:rPr>
        <w:t xml:space="preserve">, J., &amp; Hyder, A. (2022). Global road safety 2010-18: An analysis of Global Status </w:t>
      </w:r>
      <w:proofErr w:type="gramStart"/>
      <w:r w:rsidRPr="0000781C">
        <w:rPr>
          <w:b/>
          <w:bCs/>
        </w:rPr>
        <w:t>Reports..</w:t>
      </w:r>
      <w:proofErr w:type="gramEnd"/>
      <w:r w:rsidRPr="0000781C">
        <w:rPr>
          <w:b/>
          <w:bCs/>
        </w:rPr>
        <w:t xml:space="preserve"> </w:t>
      </w:r>
      <w:r w:rsidRPr="0000781C">
        <w:rPr>
          <w:b/>
          <w:bCs/>
          <w:i/>
          <w:iCs/>
        </w:rPr>
        <w:t>Injury</w:t>
      </w:r>
      <w:r w:rsidRPr="0000781C">
        <w:rPr>
          <w:b/>
          <w:bCs/>
        </w:rPr>
        <w:t xml:space="preserve">. </w:t>
      </w:r>
      <w:hyperlink r:id="rId39" w:history="1">
        <w:r w:rsidRPr="0000781C">
          <w:rPr>
            <w:rStyle w:val="Hyperlink"/>
            <w:b/>
            <w:bCs/>
          </w:rPr>
          <w:t>https://doi.org/10.1016/j.injury.2022.07.030</w:t>
        </w:r>
      </w:hyperlink>
    </w:p>
    <w:p w14:paraId="18A0D4F4" w14:textId="6E5F046B" w:rsidR="0088663B" w:rsidRPr="00A275DD" w:rsidRDefault="0088663B" w:rsidP="0088663B">
      <w:pPr>
        <w:rPr>
          <w:b/>
          <w:bCs/>
        </w:rPr>
      </w:pPr>
      <w:r w:rsidRPr="00A275DD">
        <w:rPr>
          <w:b/>
          <w:bCs/>
        </w:rPr>
        <w:t xml:space="preserve">Setiawan, I., &amp; </w:t>
      </w:r>
      <w:proofErr w:type="spellStart"/>
      <w:r w:rsidRPr="00A275DD">
        <w:rPr>
          <w:b/>
          <w:bCs/>
        </w:rPr>
        <w:t>Purba</w:t>
      </w:r>
      <w:proofErr w:type="spellEnd"/>
      <w:r w:rsidRPr="00A275DD">
        <w:rPr>
          <w:b/>
          <w:bCs/>
        </w:rPr>
        <w:t>, H. (2020). A Systematic Literature Review of Key Performance Indicators (</w:t>
      </w:r>
      <w:proofErr w:type="spellStart"/>
      <w:r w:rsidRPr="00A275DD">
        <w:rPr>
          <w:b/>
          <w:bCs/>
        </w:rPr>
        <w:t>KPIs</w:t>
      </w:r>
      <w:proofErr w:type="spellEnd"/>
      <w:r w:rsidRPr="00A275DD">
        <w:rPr>
          <w:b/>
          <w:bCs/>
        </w:rPr>
        <w:t>) Implementation</w:t>
      </w:r>
      <w:r w:rsidRPr="00A275DD">
        <w:rPr>
          <w:b/>
          <w:bCs/>
          <w:i/>
          <w:iCs/>
        </w:rPr>
        <w:t>, 1</w:t>
      </w:r>
      <w:r w:rsidRPr="00A275DD">
        <w:rPr>
          <w:b/>
          <w:bCs/>
        </w:rPr>
        <w:t xml:space="preserve">, 200-208. </w:t>
      </w:r>
      <w:hyperlink r:id="rId40" w:history="1">
        <w:r w:rsidRPr="00A275DD">
          <w:rPr>
            <w:rStyle w:val="Hyperlink"/>
            <w:b/>
            <w:bCs/>
          </w:rPr>
          <w:t>https://doi.org/10.7777/jiemar.v1i3.79</w:t>
        </w:r>
      </w:hyperlink>
    </w:p>
    <w:p w14:paraId="6D164737" w14:textId="77777777" w:rsidR="0088663B" w:rsidRPr="0000781C" w:rsidRDefault="0088663B" w:rsidP="0088663B">
      <w:pPr>
        <w:rPr>
          <w:b/>
          <w:bCs/>
        </w:rPr>
      </w:pPr>
      <w:proofErr w:type="spellStart"/>
      <w:r w:rsidRPr="0000781C">
        <w:rPr>
          <w:b/>
          <w:bCs/>
        </w:rPr>
        <w:t>Shbeeb</w:t>
      </w:r>
      <w:proofErr w:type="spellEnd"/>
      <w:r w:rsidRPr="0000781C">
        <w:rPr>
          <w:b/>
          <w:bCs/>
        </w:rPr>
        <w:t xml:space="preserve">, L. (2022). Road safety performance index: A tool for crash prediction. </w:t>
      </w:r>
      <w:r w:rsidRPr="0000781C">
        <w:rPr>
          <w:b/>
          <w:bCs/>
          <w:i/>
          <w:iCs/>
        </w:rPr>
        <w:t>Cogent Engineering, 9</w:t>
      </w:r>
      <w:r w:rsidRPr="0000781C">
        <w:rPr>
          <w:b/>
          <w:bCs/>
        </w:rPr>
        <w:t xml:space="preserve">. </w:t>
      </w:r>
      <w:hyperlink r:id="rId41" w:history="1">
        <w:r w:rsidRPr="0000781C">
          <w:rPr>
            <w:rStyle w:val="Hyperlink"/>
            <w:b/>
            <w:bCs/>
          </w:rPr>
          <w:t>https://doi.org/10.1080/23311916.2022.2124637</w:t>
        </w:r>
      </w:hyperlink>
    </w:p>
    <w:p w14:paraId="486FA42B" w14:textId="77777777" w:rsidR="0080494D" w:rsidRPr="0000781C" w:rsidRDefault="0080494D" w:rsidP="0080494D">
      <w:r w:rsidRPr="0000781C">
        <w:t>Shi, Q., &amp; Abdel-</w:t>
      </w:r>
      <w:proofErr w:type="spellStart"/>
      <w:r w:rsidRPr="0000781C">
        <w:t>Aty</w:t>
      </w:r>
      <w:proofErr w:type="spellEnd"/>
      <w:r w:rsidRPr="0000781C">
        <w:t xml:space="preserve">, M. (2015). Big Data applications in real-time traffic operation and safety monitoring and improvement on urban expressways. </w:t>
      </w:r>
      <w:r w:rsidRPr="0000781C">
        <w:rPr>
          <w:i/>
          <w:iCs/>
        </w:rPr>
        <w:t>Transportation Research Part C-emerging Technologies, 58</w:t>
      </w:r>
      <w:r w:rsidRPr="0000781C">
        <w:t xml:space="preserve">, 380-394. </w:t>
      </w:r>
      <w:hyperlink r:id="rId42" w:history="1">
        <w:r w:rsidRPr="0000781C">
          <w:rPr>
            <w:rStyle w:val="Hyperlink"/>
          </w:rPr>
          <w:t>https://doi.org/10.1016/j.trc.2015.02.022</w:t>
        </w:r>
      </w:hyperlink>
    </w:p>
    <w:p w14:paraId="0AB6FA20" w14:textId="77777777" w:rsidR="0088663B" w:rsidRPr="00A275DD" w:rsidRDefault="0088663B" w:rsidP="0088663B">
      <w:pPr>
        <w:rPr>
          <w:b/>
          <w:bCs/>
        </w:rPr>
      </w:pPr>
      <w:proofErr w:type="spellStart"/>
      <w:r w:rsidRPr="00A275DD">
        <w:rPr>
          <w:b/>
          <w:bCs/>
        </w:rPr>
        <w:t>Shumilo</w:t>
      </w:r>
      <w:proofErr w:type="spellEnd"/>
      <w:r w:rsidRPr="00A275DD">
        <w:rPr>
          <w:b/>
          <w:bCs/>
        </w:rPr>
        <w:t xml:space="preserve">, O., </w:t>
      </w:r>
      <w:proofErr w:type="spellStart"/>
      <w:r w:rsidRPr="00A275DD">
        <w:rPr>
          <w:b/>
          <w:bCs/>
        </w:rPr>
        <w:t>Zakordonets</w:t>
      </w:r>
      <w:proofErr w:type="spellEnd"/>
      <w:r w:rsidRPr="00A275DD">
        <w:rPr>
          <w:b/>
          <w:bCs/>
        </w:rPr>
        <w:t xml:space="preserve">, K., &amp; </w:t>
      </w:r>
      <w:proofErr w:type="spellStart"/>
      <w:r w:rsidRPr="00A275DD">
        <w:rPr>
          <w:b/>
          <w:bCs/>
        </w:rPr>
        <w:t>Lisenyi</w:t>
      </w:r>
      <w:proofErr w:type="spellEnd"/>
      <w:r w:rsidRPr="00A275DD">
        <w:rPr>
          <w:b/>
          <w:bCs/>
        </w:rPr>
        <w:t xml:space="preserve">, Y. (2024). KEY PERFORMANCE INDICATORS (KPI) – A MEASURE OF BUSINESS SUCCESS. </w:t>
      </w:r>
      <w:r w:rsidRPr="00A275DD">
        <w:rPr>
          <w:b/>
          <w:bCs/>
          <w:i/>
          <w:iCs/>
        </w:rPr>
        <w:t>Economic scope</w:t>
      </w:r>
      <w:r w:rsidRPr="00A275DD">
        <w:rPr>
          <w:b/>
          <w:bCs/>
        </w:rPr>
        <w:t xml:space="preserve">. </w:t>
      </w:r>
      <w:hyperlink r:id="rId43" w:history="1">
        <w:r w:rsidRPr="00A275DD">
          <w:rPr>
            <w:rStyle w:val="Hyperlink"/>
            <w:b/>
            <w:bCs/>
          </w:rPr>
          <w:t>https://doi.org/10.30838/ep.195.8-13</w:t>
        </w:r>
      </w:hyperlink>
    </w:p>
    <w:p w14:paraId="6572B099" w14:textId="77777777" w:rsidR="00593CC4" w:rsidRPr="0000781C" w:rsidRDefault="00593CC4" w:rsidP="00593CC4">
      <w:r w:rsidRPr="0000781C">
        <w:t xml:space="preserve">Sohail, A., Cheema, M., Ali, M., </w:t>
      </w:r>
      <w:proofErr w:type="spellStart"/>
      <w:r w:rsidRPr="0000781C">
        <w:t>Toosi</w:t>
      </w:r>
      <w:proofErr w:type="spellEnd"/>
      <w:r w:rsidRPr="0000781C">
        <w:t xml:space="preserve">, A., &amp; Rakha, H. (2023). Data-driven approaches for road safety: A comprehensive systematic literature review. </w:t>
      </w:r>
      <w:r w:rsidRPr="0000781C">
        <w:rPr>
          <w:i/>
          <w:iCs/>
          <w:highlight w:val="yellow"/>
        </w:rPr>
        <w:t>Safety Science</w:t>
      </w:r>
      <w:r w:rsidRPr="0000781C">
        <w:rPr>
          <w:highlight w:val="yellow"/>
        </w:rPr>
        <w:t>.</w:t>
      </w:r>
      <w:r w:rsidRPr="0000781C">
        <w:t xml:space="preserve"> </w:t>
      </w:r>
      <w:hyperlink r:id="rId44" w:history="1">
        <w:r w:rsidRPr="0000781C">
          <w:rPr>
            <w:rStyle w:val="Hyperlink"/>
          </w:rPr>
          <w:t>https://doi.org/10.1016/j.ssci.2022.105949</w:t>
        </w:r>
      </w:hyperlink>
    </w:p>
    <w:p w14:paraId="28A65BE4" w14:textId="77777777" w:rsidR="0088663B" w:rsidRPr="0000781C" w:rsidRDefault="0088663B" w:rsidP="0088663B">
      <w:pPr>
        <w:rPr>
          <w:b/>
          <w:bCs/>
        </w:rPr>
      </w:pPr>
      <w:r w:rsidRPr="0000781C">
        <w:rPr>
          <w:b/>
          <w:bCs/>
        </w:rPr>
        <w:lastRenderedPageBreak/>
        <w:t xml:space="preserve">Soltani, A., </w:t>
      </w:r>
      <w:proofErr w:type="spellStart"/>
      <w:r w:rsidRPr="0000781C">
        <w:rPr>
          <w:b/>
          <w:bCs/>
        </w:rPr>
        <w:t>Mansourihanis</w:t>
      </w:r>
      <w:proofErr w:type="spellEnd"/>
      <w:r w:rsidRPr="0000781C">
        <w:rPr>
          <w:b/>
          <w:bCs/>
        </w:rPr>
        <w:t xml:space="preserve">, O., </w:t>
      </w:r>
      <w:proofErr w:type="spellStart"/>
      <w:r w:rsidRPr="0000781C">
        <w:rPr>
          <w:b/>
          <w:bCs/>
        </w:rPr>
        <w:t>RoohaniQadikolaei</w:t>
      </w:r>
      <w:proofErr w:type="spellEnd"/>
      <w:r w:rsidRPr="0000781C">
        <w:rPr>
          <w:b/>
          <w:bCs/>
        </w:rPr>
        <w:t xml:space="preserve">, M., &amp; </w:t>
      </w:r>
      <w:proofErr w:type="spellStart"/>
      <w:r w:rsidRPr="0000781C">
        <w:rPr>
          <w:b/>
          <w:bCs/>
        </w:rPr>
        <w:t>Zaroujtaghi</w:t>
      </w:r>
      <w:proofErr w:type="spellEnd"/>
      <w:r w:rsidRPr="0000781C">
        <w:rPr>
          <w:b/>
          <w:bCs/>
        </w:rPr>
        <w:t xml:space="preserve">, A. (2024). Two Decades of Geospatial Evolution: Tracing the Analytical Journey towards Data-Driven Road Crash Prevention. </w:t>
      </w:r>
      <w:r w:rsidRPr="0000781C">
        <w:rPr>
          <w:b/>
          <w:bCs/>
          <w:i/>
          <w:iCs/>
        </w:rPr>
        <w:t>Applied Spatial Analysis and Policy, 17</w:t>
      </w:r>
      <w:r w:rsidRPr="0000781C">
        <w:rPr>
          <w:b/>
          <w:bCs/>
        </w:rPr>
        <w:t xml:space="preserve">, 1301 - 1334. </w:t>
      </w:r>
      <w:hyperlink r:id="rId45" w:history="1">
        <w:r w:rsidRPr="0000781C">
          <w:rPr>
            <w:rStyle w:val="Hyperlink"/>
            <w:b/>
            <w:bCs/>
          </w:rPr>
          <w:t>https://doi.org/10.1007/s12061-024-09587-6</w:t>
        </w:r>
      </w:hyperlink>
    </w:p>
    <w:p w14:paraId="1B74F40D" w14:textId="77777777" w:rsidR="00936C12" w:rsidRPr="0000781C" w:rsidRDefault="00936C12" w:rsidP="00936C12">
      <w:r w:rsidRPr="0000781C">
        <w:t xml:space="preserve">Song, K., Kim, K., Choi, S., </w:t>
      </w:r>
      <w:proofErr w:type="spellStart"/>
      <w:r w:rsidRPr="0000781C">
        <w:t>Elkosantini</w:t>
      </w:r>
      <w:proofErr w:type="spellEnd"/>
      <w:r w:rsidRPr="0000781C">
        <w:t xml:space="preserve">, S., Lee, S., &amp; Suh, W. (2024). Comprehensive Safety Index for Road Safety Management System. </w:t>
      </w:r>
      <w:r w:rsidRPr="0000781C">
        <w:rPr>
          <w:i/>
          <w:iCs/>
        </w:rPr>
        <w:t>Sustainability</w:t>
      </w:r>
      <w:r w:rsidRPr="0000781C">
        <w:t xml:space="preserve">. </w:t>
      </w:r>
      <w:hyperlink r:id="rId46" w:history="1">
        <w:r w:rsidRPr="0000781C">
          <w:rPr>
            <w:rStyle w:val="Hyperlink"/>
          </w:rPr>
          <w:t>https://doi.org/10.3390/su16010450</w:t>
        </w:r>
      </w:hyperlink>
    </w:p>
    <w:p w14:paraId="1120117F" w14:textId="77777777" w:rsidR="0088663B" w:rsidRPr="00A275DD" w:rsidRDefault="0088663B" w:rsidP="0088663B">
      <w:pPr>
        <w:rPr>
          <w:b/>
          <w:bCs/>
        </w:rPr>
      </w:pPr>
      <w:r w:rsidRPr="00A275DD">
        <w:rPr>
          <w:b/>
          <w:bCs/>
        </w:rPr>
        <w:t xml:space="preserve">Sreedharan, J., </w:t>
      </w:r>
      <w:proofErr w:type="spellStart"/>
      <w:r w:rsidRPr="00A275DD">
        <w:rPr>
          <w:b/>
          <w:bCs/>
        </w:rPr>
        <w:t>Subbarayalu</w:t>
      </w:r>
      <w:proofErr w:type="spellEnd"/>
      <w:r w:rsidRPr="00A275DD">
        <w:rPr>
          <w:b/>
          <w:bCs/>
        </w:rPr>
        <w:t xml:space="preserve">, A., Kamalasanan, A., </w:t>
      </w:r>
      <w:proofErr w:type="spellStart"/>
      <w:r w:rsidRPr="00A275DD">
        <w:rPr>
          <w:b/>
          <w:bCs/>
        </w:rPr>
        <w:t>Albalawi</w:t>
      </w:r>
      <w:proofErr w:type="spellEnd"/>
      <w:r w:rsidRPr="00A275DD">
        <w:rPr>
          <w:b/>
          <w:bCs/>
        </w:rPr>
        <w:t xml:space="preserve">, I., Krishna, G., </w:t>
      </w:r>
      <w:proofErr w:type="spellStart"/>
      <w:r w:rsidRPr="00A275DD">
        <w:rPr>
          <w:b/>
          <w:bCs/>
        </w:rPr>
        <w:t>Alahmari</w:t>
      </w:r>
      <w:proofErr w:type="spellEnd"/>
      <w:r w:rsidRPr="00A275DD">
        <w:rPr>
          <w:b/>
          <w:bCs/>
        </w:rPr>
        <w:t xml:space="preserve">, A., </w:t>
      </w:r>
      <w:proofErr w:type="spellStart"/>
      <w:r w:rsidRPr="00A275DD">
        <w:rPr>
          <w:b/>
          <w:bCs/>
        </w:rPr>
        <w:t>Alsalamah</w:t>
      </w:r>
      <w:proofErr w:type="spellEnd"/>
      <w:r w:rsidRPr="00A275DD">
        <w:rPr>
          <w:b/>
          <w:bCs/>
        </w:rPr>
        <w:t xml:space="preserve">, J., </w:t>
      </w:r>
      <w:proofErr w:type="spellStart"/>
      <w:r w:rsidRPr="00A275DD">
        <w:rPr>
          <w:b/>
          <w:bCs/>
        </w:rPr>
        <w:t>Alkhathami</w:t>
      </w:r>
      <w:proofErr w:type="spellEnd"/>
      <w:r w:rsidRPr="00A275DD">
        <w:rPr>
          <w:b/>
          <w:bCs/>
        </w:rPr>
        <w:t xml:space="preserve">, M., </w:t>
      </w:r>
      <w:proofErr w:type="spellStart"/>
      <w:r w:rsidRPr="00A275DD">
        <w:rPr>
          <w:b/>
          <w:bCs/>
        </w:rPr>
        <w:t>Alenezi</w:t>
      </w:r>
      <w:proofErr w:type="spellEnd"/>
      <w:r w:rsidRPr="00A275DD">
        <w:rPr>
          <w:b/>
          <w:bCs/>
        </w:rPr>
        <w:t xml:space="preserve">, M., Alqahtani, A., </w:t>
      </w:r>
      <w:proofErr w:type="spellStart"/>
      <w:r w:rsidRPr="00A275DD">
        <w:rPr>
          <w:b/>
          <w:bCs/>
        </w:rPr>
        <w:t>Alahmari</w:t>
      </w:r>
      <w:proofErr w:type="spellEnd"/>
      <w:r w:rsidRPr="00A275DD">
        <w:rPr>
          <w:b/>
          <w:bCs/>
        </w:rPr>
        <w:t xml:space="preserve">, M., Phillips, M., &amp; MacDonald, J. (2024). Key Performance Indicators: A Framework for Allied Healthcare Educational Institutions. </w:t>
      </w:r>
      <w:proofErr w:type="spellStart"/>
      <w:r w:rsidRPr="00A275DD">
        <w:rPr>
          <w:b/>
          <w:bCs/>
          <w:i/>
          <w:iCs/>
        </w:rPr>
        <w:t>ClinicoEconomics</w:t>
      </w:r>
      <w:proofErr w:type="spellEnd"/>
      <w:r w:rsidRPr="00A275DD">
        <w:rPr>
          <w:b/>
          <w:bCs/>
          <w:i/>
          <w:iCs/>
        </w:rPr>
        <w:t xml:space="preserve"> and Outcomes Research: CEOR, 16</w:t>
      </w:r>
      <w:r w:rsidRPr="00A275DD">
        <w:rPr>
          <w:b/>
          <w:bCs/>
        </w:rPr>
        <w:t xml:space="preserve">, 173 - 185. </w:t>
      </w:r>
      <w:hyperlink r:id="rId47" w:history="1">
        <w:r w:rsidRPr="00A275DD">
          <w:rPr>
            <w:rStyle w:val="Hyperlink"/>
            <w:b/>
            <w:bCs/>
          </w:rPr>
          <w:t>https://doi.org/10.2147/ceor.s446614</w:t>
        </w:r>
      </w:hyperlink>
    </w:p>
    <w:p w14:paraId="71AE48B8" w14:textId="77777777" w:rsidR="001D60D9" w:rsidRPr="0000781C" w:rsidRDefault="001D60D9" w:rsidP="001D60D9">
      <w:proofErr w:type="spellStart"/>
      <w:r w:rsidRPr="0000781C">
        <w:t>Sunkpho</w:t>
      </w:r>
      <w:proofErr w:type="spellEnd"/>
      <w:r w:rsidRPr="0000781C">
        <w:t xml:space="preserve">, J., &amp; </w:t>
      </w:r>
      <w:proofErr w:type="spellStart"/>
      <w:r w:rsidRPr="0000781C">
        <w:t>Wipulanusat</w:t>
      </w:r>
      <w:proofErr w:type="spellEnd"/>
      <w:r w:rsidRPr="0000781C">
        <w:t>, W. (2020). The Role of Data Visualization and Analytics of Highway Accidents</w:t>
      </w:r>
      <w:proofErr w:type="gramStart"/>
      <w:r w:rsidRPr="0000781C">
        <w:t xml:space="preserve">. </w:t>
      </w:r>
      <w:r w:rsidRPr="0000781C">
        <w:rPr>
          <w:i/>
          <w:iCs/>
        </w:rPr>
        <w:t>,</w:t>
      </w:r>
      <w:proofErr w:type="gramEnd"/>
      <w:r w:rsidRPr="0000781C">
        <w:rPr>
          <w:i/>
          <w:iCs/>
        </w:rPr>
        <w:t xml:space="preserve"> 17</w:t>
      </w:r>
      <w:r w:rsidRPr="0000781C">
        <w:t xml:space="preserve">, 1379-1389. </w:t>
      </w:r>
      <w:hyperlink r:id="rId48" w:history="1">
        <w:r w:rsidRPr="0000781C">
          <w:rPr>
            <w:rStyle w:val="Hyperlink"/>
          </w:rPr>
          <w:t>https://doi.org/10.48048/wjst.2020.10739</w:t>
        </w:r>
      </w:hyperlink>
    </w:p>
    <w:p w14:paraId="164BFC8C" w14:textId="77777777" w:rsidR="0088663B" w:rsidRPr="0000781C" w:rsidRDefault="0088663B" w:rsidP="0088663B">
      <w:pPr>
        <w:rPr>
          <w:b/>
          <w:bCs/>
        </w:rPr>
      </w:pPr>
      <w:proofErr w:type="spellStart"/>
      <w:r w:rsidRPr="0000781C">
        <w:rPr>
          <w:b/>
          <w:bCs/>
        </w:rPr>
        <w:t>Tselentis</w:t>
      </w:r>
      <w:proofErr w:type="spellEnd"/>
      <w:r w:rsidRPr="0000781C">
        <w:rPr>
          <w:b/>
          <w:bCs/>
        </w:rPr>
        <w:t xml:space="preserve">, D., Papadimitriou, E., &amp; Van Gelder, P. (2023). The usefulness of </w:t>
      </w:r>
      <w:r w:rsidRPr="0000781C">
        <w:rPr>
          <w:b/>
          <w:bCs/>
          <w:highlight w:val="yellow"/>
        </w:rPr>
        <w:t>artificial intelligence</w:t>
      </w:r>
      <w:r w:rsidRPr="0000781C">
        <w:rPr>
          <w:b/>
          <w:bCs/>
        </w:rPr>
        <w:t xml:space="preserve"> for safety assessment of different transport </w:t>
      </w:r>
      <w:proofErr w:type="gramStart"/>
      <w:r w:rsidRPr="0000781C">
        <w:rPr>
          <w:b/>
          <w:bCs/>
        </w:rPr>
        <w:t>modes..</w:t>
      </w:r>
      <w:proofErr w:type="gramEnd"/>
      <w:r w:rsidRPr="0000781C">
        <w:rPr>
          <w:b/>
          <w:bCs/>
        </w:rPr>
        <w:t xml:space="preserve"> </w:t>
      </w:r>
      <w:r w:rsidRPr="0000781C">
        <w:rPr>
          <w:b/>
          <w:bCs/>
          <w:i/>
          <w:iCs/>
        </w:rPr>
        <w:t>Accident; analysis and prevention, 186</w:t>
      </w:r>
      <w:r w:rsidRPr="0000781C">
        <w:rPr>
          <w:b/>
          <w:bCs/>
        </w:rPr>
        <w:t xml:space="preserve">, 107034. </w:t>
      </w:r>
      <w:hyperlink r:id="rId49" w:history="1">
        <w:r w:rsidRPr="0000781C">
          <w:rPr>
            <w:rStyle w:val="Hyperlink"/>
            <w:b/>
            <w:bCs/>
          </w:rPr>
          <w:t>https://doi.org/10.1016/j.aap.2023.107034</w:t>
        </w:r>
      </w:hyperlink>
    </w:p>
    <w:p w14:paraId="7DAF8D85" w14:textId="77777777" w:rsidR="00186031" w:rsidRPr="0000781C" w:rsidRDefault="00186031" w:rsidP="00186031">
      <w:proofErr w:type="spellStart"/>
      <w:r w:rsidRPr="0000781C">
        <w:t>Veeramisti</w:t>
      </w:r>
      <w:proofErr w:type="spellEnd"/>
      <w:r w:rsidRPr="0000781C">
        <w:t xml:space="preserve">, N., Paz, A., &amp; Baker, J. (2020). A framework for corridor-level traffic safety network screening and its implementation using Business Intelligence. </w:t>
      </w:r>
      <w:r w:rsidRPr="0000781C">
        <w:rPr>
          <w:i/>
          <w:iCs/>
          <w:highlight w:val="yellow"/>
        </w:rPr>
        <w:t>Safety Science</w:t>
      </w:r>
      <w:r w:rsidRPr="0000781C">
        <w:rPr>
          <w:highlight w:val="yellow"/>
        </w:rPr>
        <w:t>.</w:t>
      </w:r>
      <w:r w:rsidRPr="0000781C">
        <w:t xml:space="preserve"> </w:t>
      </w:r>
      <w:hyperlink r:id="rId50" w:history="1">
        <w:r w:rsidRPr="0000781C">
          <w:rPr>
            <w:rStyle w:val="Hyperlink"/>
          </w:rPr>
          <w:t>https://doi.org/10.1016/j.ssci.2019.08.042</w:t>
        </w:r>
      </w:hyperlink>
    </w:p>
    <w:p w14:paraId="7296515F" w14:textId="77777777" w:rsidR="00A96B4C" w:rsidRPr="0000781C" w:rsidRDefault="00A96B4C" w:rsidP="00A96B4C">
      <w:r w:rsidRPr="0000781C">
        <w:t xml:space="preserve">Wang, B., Wang, Y., Yan, F., &amp; Zhao, W. (2022). Safety intelligence toward safety management in a big-data environment: A general model and its application in urban safety management. </w:t>
      </w:r>
      <w:r w:rsidRPr="0000781C">
        <w:rPr>
          <w:i/>
          <w:iCs/>
          <w:highlight w:val="yellow"/>
        </w:rPr>
        <w:t>Safety Science</w:t>
      </w:r>
      <w:r w:rsidRPr="0000781C">
        <w:t xml:space="preserve">. </w:t>
      </w:r>
      <w:hyperlink r:id="rId51" w:history="1">
        <w:r w:rsidRPr="0000781C">
          <w:rPr>
            <w:rStyle w:val="Hyperlink"/>
          </w:rPr>
          <w:t>https://doi.org/10.1016/j.ssci.2022.105840</w:t>
        </w:r>
      </w:hyperlink>
    </w:p>
    <w:p w14:paraId="7C243E4E" w14:textId="77777777" w:rsidR="0088663B" w:rsidRPr="0000781C" w:rsidRDefault="0088663B" w:rsidP="0088663B">
      <w:pPr>
        <w:rPr>
          <w:b/>
          <w:bCs/>
        </w:rPr>
      </w:pPr>
      <w:proofErr w:type="spellStart"/>
      <w:r w:rsidRPr="0000781C">
        <w:rPr>
          <w:b/>
          <w:bCs/>
        </w:rPr>
        <w:t>Weijermars</w:t>
      </w:r>
      <w:proofErr w:type="spellEnd"/>
      <w:r w:rsidRPr="0000781C">
        <w:rPr>
          <w:b/>
          <w:bCs/>
        </w:rPr>
        <w:t xml:space="preserve">, W., Rodrigues, E., </w:t>
      </w:r>
      <w:proofErr w:type="spellStart"/>
      <w:r w:rsidRPr="0000781C">
        <w:rPr>
          <w:b/>
          <w:bCs/>
        </w:rPr>
        <w:t>Mesimäki</w:t>
      </w:r>
      <w:proofErr w:type="spellEnd"/>
      <w:r w:rsidRPr="0000781C">
        <w:rPr>
          <w:b/>
          <w:bCs/>
        </w:rPr>
        <w:t xml:space="preserve">, J., </w:t>
      </w:r>
      <w:proofErr w:type="spellStart"/>
      <w:r w:rsidRPr="0000781C">
        <w:rPr>
          <w:b/>
          <w:bCs/>
        </w:rPr>
        <w:t>Sternlund</w:t>
      </w:r>
      <w:proofErr w:type="spellEnd"/>
      <w:r w:rsidRPr="0000781C">
        <w:rPr>
          <w:b/>
          <w:bCs/>
        </w:rPr>
        <w:t xml:space="preserve">, S., Georgieva, M., Van </w:t>
      </w:r>
      <w:proofErr w:type="spellStart"/>
      <w:r w:rsidRPr="0000781C">
        <w:rPr>
          <w:b/>
          <w:bCs/>
        </w:rPr>
        <w:t>Petegem</w:t>
      </w:r>
      <w:proofErr w:type="spellEnd"/>
      <w:r w:rsidRPr="0000781C">
        <w:rPr>
          <w:b/>
          <w:bCs/>
        </w:rPr>
        <w:t xml:space="preserve">, J., </w:t>
      </w:r>
      <w:proofErr w:type="spellStart"/>
      <w:r w:rsidRPr="0000781C">
        <w:rPr>
          <w:b/>
          <w:bCs/>
        </w:rPr>
        <w:t>Uijtdewilligen</w:t>
      </w:r>
      <w:proofErr w:type="spellEnd"/>
      <w:r w:rsidRPr="0000781C">
        <w:rPr>
          <w:b/>
          <w:bCs/>
        </w:rPr>
        <w:t xml:space="preserve">, T., Torbay, A., Amaro, A., Vidigal, A., Rosa, F., &amp; Van Den Berghe, W. (2025). Towards a European key performance indicator for safe urban roads: lessons from the Trendline project. </w:t>
      </w:r>
      <w:r w:rsidRPr="0000781C">
        <w:rPr>
          <w:b/>
          <w:bCs/>
          <w:i/>
          <w:iCs/>
        </w:rPr>
        <w:t>Traffic Safety Research</w:t>
      </w:r>
      <w:r w:rsidRPr="0000781C">
        <w:rPr>
          <w:b/>
          <w:bCs/>
        </w:rPr>
        <w:t xml:space="preserve">. </w:t>
      </w:r>
      <w:hyperlink r:id="rId52" w:history="1">
        <w:r w:rsidRPr="0000781C">
          <w:rPr>
            <w:rStyle w:val="Hyperlink"/>
            <w:b/>
            <w:bCs/>
          </w:rPr>
          <w:t>https://doi.org/10.55329/yxna7190</w:t>
        </w:r>
      </w:hyperlink>
    </w:p>
    <w:p w14:paraId="15772010" w14:textId="77777777" w:rsidR="0088663B" w:rsidRPr="0000781C" w:rsidRDefault="0088663B" w:rsidP="0088663B">
      <w:pPr>
        <w:rPr>
          <w:b/>
          <w:bCs/>
        </w:rPr>
      </w:pPr>
      <w:proofErr w:type="spellStart"/>
      <w:r w:rsidRPr="0000781C">
        <w:rPr>
          <w:b/>
          <w:bCs/>
        </w:rPr>
        <w:t>Westhofen</w:t>
      </w:r>
      <w:proofErr w:type="spellEnd"/>
      <w:r w:rsidRPr="0000781C">
        <w:rPr>
          <w:b/>
          <w:bCs/>
        </w:rPr>
        <w:t xml:space="preserve">, L., Neurohr, C., Koopmann, T., Butz, M., Schütt, B., Utesch, F., Neurohr, B., Gutenkunst, C., &amp; </w:t>
      </w:r>
      <w:proofErr w:type="spellStart"/>
      <w:r w:rsidRPr="0000781C">
        <w:rPr>
          <w:b/>
          <w:bCs/>
        </w:rPr>
        <w:t>Böde</w:t>
      </w:r>
      <w:proofErr w:type="spellEnd"/>
      <w:r w:rsidRPr="0000781C">
        <w:rPr>
          <w:b/>
          <w:bCs/>
        </w:rPr>
        <w:t xml:space="preserve">, E. (2021). Criticality Metrics for Automated Driving: A Review and Suitability Analysis of the State of the Art. </w:t>
      </w:r>
      <w:r w:rsidRPr="0000781C">
        <w:rPr>
          <w:b/>
          <w:bCs/>
          <w:i/>
          <w:iCs/>
        </w:rPr>
        <w:t>Archives of Computational Methods in Engineering, 30</w:t>
      </w:r>
      <w:r w:rsidRPr="0000781C">
        <w:rPr>
          <w:b/>
          <w:bCs/>
        </w:rPr>
        <w:t xml:space="preserve">, 1-35. </w:t>
      </w:r>
      <w:hyperlink r:id="rId53" w:history="1">
        <w:r w:rsidRPr="0000781C">
          <w:rPr>
            <w:rStyle w:val="Hyperlink"/>
            <w:b/>
            <w:bCs/>
          </w:rPr>
          <w:t>https://doi.org/10.1007/s11831-022-09788-7</w:t>
        </w:r>
      </w:hyperlink>
    </w:p>
    <w:p w14:paraId="37A97B45" w14:textId="77777777" w:rsidR="009724BB" w:rsidRPr="000F51C8" w:rsidRDefault="009724BB" w:rsidP="009724BB">
      <w:r w:rsidRPr="000F51C8">
        <w:t xml:space="preserve">Zhang, X., </w:t>
      </w:r>
      <w:proofErr w:type="spellStart"/>
      <w:r w:rsidRPr="000F51C8">
        <w:t>Souleyrette</w:t>
      </w:r>
      <w:proofErr w:type="spellEnd"/>
      <w:r w:rsidRPr="000F51C8">
        <w:t xml:space="preserve">, R., Green, E., Wang, T., Chen, M., &amp; Ross, P. (2021). Collection, Analysis, and Reporting of Kentucky Traffic Incident Management Performance. </w:t>
      </w:r>
      <w:r w:rsidRPr="000F51C8">
        <w:rPr>
          <w:i/>
          <w:iCs/>
        </w:rPr>
        <w:t>Transportation Research Record, 2675</w:t>
      </w:r>
      <w:r w:rsidRPr="000F51C8">
        <w:t xml:space="preserve">, 167 - 181. </w:t>
      </w:r>
      <w:hyperlink r:id="rId54" w:history="1">
        <w:r w:rsidRPr="000F51C8">
          <w:rPr>
            <w:rStyle w:val="Hyperlink"/>
          </w:rPr>
          <w:t>https://doi.org/10.1177/03611981211001077</w:t>
        </w:r>
      </w:hyperlink>
    </w:p>
    <w:p w14:paraId="20833BD2" w14:textId="77777777" w:rsidR="00F613A4" w:rsidRDefault="00F613A4" w:rsidP="0000781C">
      <w:pPr>
        <w:rPr>
          <w:b/>
          <w:bCs/>
          <w:rtl/>
        </w:rPr>
      </w:pPr>
    </w:p>
    <w:p w14:paraId="0F594305" w14:textId="77777777" w:rsidR="0088663B" w:rsidRDefault="0088663B" w:rsidP="0000781C">
      <w:pPr>
        <w:rPr>
          <w:b/>
          <w:bCs/>
          <w:rtl/>
        </w:rPr>
      </w:pPr>
    </w:p>
    <w:p w14:paraId="661D84B1" w14:textId="77777777" w:rsidR="002925AD" w:rsidRPr="0000781C" w:rsidRDefault="002925AD" w:rsidP="002925AD">
      <w:pPr>
        <w:rPr>
          <w:b/>
          <w:bCs/>
          <w:color w:val="EE0000"/>
          <w:rtl/>
        </w:rPr>
      </w:pPr>
      <w:r w:rsidRPr="00F6332F">
        <w:rPr>
          <w:rFonts w:hint="cs"/>
          <w:b/>
          <w:bCs/>
          <w:color w:val="EE0000"/>
          <w:rtl/>
        </w:rPr>
        <w:t>לבדוק האם להוסיף?</w:t>
      </w:r>
    </w:p>
    <w:p w14:paraId="15787017" w14:textId="77777777" w:rsidR="002925AD" w:rsidRPr="0000781C" w:rsidRDefault="002925AD" w:rsidP="002925AD">
      <w:pPr>
        <w:rPr>
          <w:b/>
          <w:bCs/>
          <w:color w:val="EE0000"/>
        </w:rPr>
      </w:pPr>
      <w:r w:rsidRPr="0000781C">
        <w:rPr>
          <w:b/>
          <w:bCs/>
          <w:color w:val="EE0000"/>
        </w:rPr>
        <w:t xml:space="preserve">Gayah, V., &amp; Donnell, E. (2021). Estimating safety performance functions for two-lane rural roads using an alternative functional form for traffic volume. </w:t>
      </w:r>
      <w:r w:rsidRPr="0000781C">
        <w:rPr>
          <w:b/>
          <w:bCs/>
          <w:i/>
          <w:iCs/>
          <w:color w:val="EE0000"/>
        </w:rPr>
        <w:t>Accident; analysis and prevention, 157</w:t>
      </w:r>
      <w:r w:rsidRPr="0000781C">
        <w:rPr>
          <w:b/>
          <w:bCs/>
          <w:color w:val="EE0000"/>
        </w:rPr>
        <w:t xml:space="preserve">, 106173. </w:t>
      </w:r>
      <w:hyperlink r:id="rId55" w:history="1">
        <w:r w:rsidRPr="0000781C">
          <w:rPr>
            <w:rStyle w:val="Hyperlink"/>
            <w:b/>
            <w:bCs/>
            <w:color w:val="EE0000"/>
          </w:rPr>
          <w:t>https://doi.org/10.1016/j.aap.2021.106173</w:t>
        </w:r>
      </w:hyperlink>
    </w:p>
    <w:p w14:paraId="1F6BE127" w14:textId="77777777" w:rsidR="000F387F" w:rsidRPr="000F51C8" w:rsidRDefault="000F387F" w:rsidP="000F387F">
      <w:pPr>
        <w:rPr>
          <w:color w:val="EE0000"/>
        </w:rPr>
      </w:pPr>
      <w:r w:rsidRPr="000F51C8">
        <w:rPr>
          <w:color w:val="EE0000"/>
        </w:rPr>
        <w:lastRenderedPageBreak/>
        <w:t xml:space="preserve">Ali, F., Ali, A., Imran, M., Naqvi, R., Siddiqi, M., &amp; Kwak, K. (2021). Traffic accident detection and condition analysis based on social networking data. </w:t>
      </w:r>
      <w:r w:rsidRPr="000F51C8">
        <w:rPr>
          <w:i/>
          <w:iCs/>
          <w:color w:val="EE0000"/>
        </w:rPr>
        <w:t>Accident; analysis and prevention, 151</w:t>
      </w:r>
      <w:r w:rsidRPr="000F51C8">
        <w:rPr>
          <w:color w:val="EE0000"/>
        </w:rPr>
        <w:t xml:space="preserve">, 105973. </w:t>
      </w:r>
      <w:hyperlink r:id="rId56" w:history="1">
        <w:r w:rsidRPr="000F51C8">
          <w:rPr>
            <w:rStyle w:val="Hyperlink"/>
            <w:color w:val="EE0000"/>
          </w:rPr>
          <w:t>https://doi.org/10.1016/j.aap.2021.105973</w:t>
        </w:r>
      </w:hyperlink>
    </w:p>
    <w:p w14:paraId="471C9E6A" w14:textId="77777777" w:rsidR="00BF0782" w:rsidRPr="000F51C8" w:rsidRDefault="00BF0782" w:rsidP="00BF0782">
      <w:pPr>
        <w:rPr>
          <w:color w:val="EE0000"/>
        </w:rPr>
      </w:pPr>
      <w:r w:rsidRPr="000F51C8">
        <w:rPr>
          <w:color w:val="EE0000"/>
        </w:rPr>
        <w:t xml:space="preserve">Hu, Q., Cai, M., </w:t>
      </w:r>
      <w:proofErr w:type="spellStart"/>
      <w:r w:rsidRPr="000F51C8">
        <w:rPr>
          <w:color w:val="EE0000"/>
        </w:rPr>
        <w:t>Mohabbati-Kalejahi</w:t>
      </w:r>
      <w:proofErr w:type="spellEnd"/>
      <w:r w:rsidRPr="000F51C8">
        <w:rPr>
          <w:color w:val="EE0000"/>
        </w:rPr>
        <w:t xml:space="preserve">, N., Mehdizadeh, A., Yazdi, M., </w:t>
      </w:r>
      <w:proofErr w:type="spellStart"/>
      <w:r w:rsidRPr="000F51C8">
        <w:rPr>
          <w:color w:val="EE0000"/>
        </w:rPr>
        <w:t>Vinel</w:t>
      </w:r>
      <w:proofErr w:type="spellEnd"/>
      <w:r w:rsidRPr="000F51C8">
        <w:rPr>
          <w:color w:val="EE0000"/>
        </w:rPr>
        <w:t xml:space="preserve">, A., Rigdon, S., Davis, K., &amp; Megahed, F. (2020). A Review of Data Analytic Applications in Road Traffic Safety. Part 2: Prescriptive </w:t>
      </w:r>
      <w:proofErr w:type="spellStart"/>
      <w:r w:rsidRPr="000F51C8">
        <w:rPr>
          <w:color w:val="EE0000"/>
        </w:rPr>
        <w:t>Modeling</w:t>
      </w:r>
      <w:proofErr w:type="spellEnd"/>
      <w:r w:rsidRPr="000F51C8">
        <w:rPr>
          <w:color w:val="EE0000"/>
        </w:rPr>
        <w:t xml:space="preserve">. </w:t>
      </w:r>
      <w:r w:rsidRPr="000F51C8">
        <w:rPr>
          <w:i/>
          <w:iCs/>
          <w:color w:val="EE0000"/>
        </w:rPr>
        <w:t>Sensors (Basel, Switzerland), 20</w:t>
      </w:r>
      <w:r w:rsidRPr="000F51C8">
        <w:rPr>
          <w:color w:val="EE0000"/>
        </w:rPr>
        <w:t xml:space="preserve">. </w:t>
      </w:r>
      <w:hyperlink r:id="rId57" w:history="1">
        <w:r w:rsidRPr="000F51C8">
          <w:rPr>
            <w:rStyle w:val="Hyperlink"/>
            <w:color w:val="EE0000"/>
          </w:rPr>
          <w:t>https://doi.org/10.3390/s20041096</w:t>
        </w:r>
      </w:hyperlink>
    </w:p>
    <w:p w14:paraId="7CCCF3C6" w14:textId="77777777" w:rsidR="00D56CAA" w:rsidRPr="000F51C8" w:rsidRDefault="00D56CAA" w:rsidP="00D56CAA">
      <w:pPr>
        <w:rPr>
          <w:color w:val="EE0000"/>
        </w:rPr>
      </w:pPr>
      <w:r w:rsidRPr="000F51C8">
        <w:rPr>
          <w:color w:val="EE0000"/>
        </w:rPr>
        <w:t xml:space="preserve">Wang, B. (2021). Safety intelligence as an essential perspective for safety management in the era of Safety 4.0: From a theoretical to a practical framework. </w:t>
      </w:r>
      <w:r w:rsidRPr="000F51C8">
        <w:rPr>
          <w:i/>
          <w:iCs/>
          <w:color w:val="EE0000"/>
        </w:rPr>
        <w:t>Process Safety and Environmental Protection, 148</w:t>
      </w:r>
      <w:r w:rsidRPr="000F51C8">
        <w:rPr>
          <w:color w:val="EE0000"/>
        </w:rPr>
        <w:t xml:space="preserve">, 189-199. </w:t>
      </w:r>
      <w:hyperlink r:id="rId58" w:history="1">
        <w:r w:rsidRPr="000F51C8">
          <w:rPr>
            <w:rStyle w:val="Hyperlink"/>
            <w:color w:val="EE0000"/>
          </w:rPr>
          <w:t>https://doi.org/10.1016/j.psep.2020.10.008</w:t>
        </w:r>
      </w:hyperlink>
    </w:p>
    <w:p w14:paraId="667F91A5" w14:textId="77777777" w:rsidR="002925AD" w:rsidRPr="0000781C" w:rsidRDefault="002925AD">
      <w:pPr>
        <w:rPr>
          <w:lang w:val="en-US"/>
        </w:rPr>
      </w:pPr>
    </w:p>
    <w:sectPr w:rsidR="002925AD" w:rsidRPr="00007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540BD"/>
    <w:multiLevelType w:val="multilevel"/>
    <w:tmpl w:val="BA98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61C1E"/>
    <w:multiLevelType w:val="multilevel"/>
    <w:tmpl w:val="C784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2084F"/>
    <w:multiLevelType w:val="multilevel"/>
    <w:tmpl w:val="D4BE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449D8"/>
    <w:multiLevelType w:val="multilevel"/>
    <w:tmpl w:val="46C6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07512"/>
    <w:multiLevelType w:val="multilevel"/>
    <w:tmpl w:val="0818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CE7736"/>
    <w:multiLevelType w:val="multilevel"/>
    <w:tmpl w:val="5EC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E0B9C"/>
    <w:multiLevelType w:val="multilevel"/>
    <w:tmpl w:val="3F42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C780B"/>
    <w:multiLevelType w:val="multilevel"/>
    <w:tmpl w:val="366E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531591">
    <w:abstractNumId w:val="2"/>
  </w:num>
  <w:num w:numId="2" w16cid:durableId="134222567">
    <w:abstractNumId w:val="5"/>
  </w:num>
  <w:num w:numId="3" w16cid:durableId="726149867">
    <w:abstractNumId w:val="0"/>
  </w:num>
  <w:num w:numId="4" w16cid:durableId="135535424">
    <w:abstractNumId w:val="6"/>
  </w:num>
  <w:num w:numId="5" w16cid:durableId="342243917">
    <w:abstractNumId w:val="1"/>
  </w:num>
  <w:num w:numId="6" w16cid:durableId="1277709986">
    <w:abstractNumId w:val="4"/>
  </w:num>
  <w:num w:numId="7" w16cid:durableId="1075393835">
    <w:abstractNumId w:val="3"/>
  </w:num>
  <w:num w:numId="8" w16cid:durableId="11147101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1C"/>
    <w:rsid w:val="00004F3A"/>
    <w:rsid w:val="0000781C"/>
    <w:rsid w:val="00007DDF"/>
    <w:rsid w:val="00014BC8"/>
    <w:rsid w:val="00071515"/>
    <w:rsid w:val="00093DE6"/>
    <w:rsid w:val="000B69C8"/>
    <w:rsid w:val="000C0BA1"/>
    <w:rsid w:val="000C5B40"/>
    <w:rsid w:val="000D1B31"/>
    <w:rsid w:val="000F387F"/>
    <w:rsid w:val="000F51C8"/>
    <w:rsid w:val="000F7DAB"/>
    <w:rsid w:val="00117DB9"/>
    <w:rsid w:val="0012307A"/>
    <w:rsid w:val="00125DE6"/>
    <w:rsid w:val="00134D4F"/>
    <w:rsid w:val="001368AD"/>
    <w:rsid w:val="00143DD0"/>
    <w:rsid w:val="00177E41"/>
    <w:rsid w:val="00186031"/>
    <w:rsid w:val="00186AA7"/>
    <w:rsid w:val="001B24CA"/>
    <w:rsid w:val="001C00BD"/>
    <w:rsid w:val="001D60D9"/>
    <w:rsid w:val="001E01C6"/>
    <w:rsid w:val="00203FB8"/>
    <w:rsid w:val="00234F50"/>
    <w:rsid w:val="0028521E"/>
    <w:rsid w:val="002925AD"/>
    <w:rsid w:val="002C77F4"/>
    <w:rsid w:val="0033503B"/>
    <w:rsid w:val="003558FD"/>
    <w:rsid w:val="00380EBA"/>
    <w:rsid w:val="003B31C1"/>
    <w:rsid w:val="003E5208"/>
    <w:rsid w:val="0040039B"/>
    <w:rsid w:val="00402EDB"/>
    <w:rsid w:val="00452203"/>
    <w:rsid w:val="00457668"/>
    <w:rsid w:val="00480240"/>
    <w:rsid w:val="00496B6A"/>
    <w:rsid w:val="004C623A"/>
    <w:rsid w:val="004F6EBA"/>
    <w:rsid w:val="005319BD"/>
    <w:rsid w:val="005937D7"/>
    <w:rsid w:val="00593CC4"/>
    <w:rsid w:val="00595A20"/>
    <w:rsid w:val="00596BEF"/>
    <w:rsid w:val="005C05CB"/>
    <w:rsid w:val="005E0877"/>
    <w:rsid w:val="005F76BD"/>
    <w:rsid w:val="006017FC"/>
    <w:rsid w:val="0061568D"/>
    <w:rsid w:val="0069219D"/>
    <w:rsid w:val="006A4512"/>
    <w:rsid w:val="006C0C38"/>
    <w:rsid w:val="006C1045"/>
    <w:rsid w:val="006C69B3"/>
    <w:rsid w:val="006C715F"/>
    <w:rsid w:val="0070685C"/>
    <w:rsid w:val="00722582"/>
    <w:rsid w:val="00723161"/>
    <w:rsid w:val="0076210A"/>
    <w:rsid w:val="00764E4D"/>
    <w:rsid w:val="007763B6"/>
    <w:rsid w:val="00777A3C"/>
    <w:rsid w:val="0078289B"/>
    <w:rsid w:val="007A2997"/>
    <w:rsid w:val="0080494D"/>
    <w:rsid w:val="0082745C"/>
    <w:rsid w:val="00831873"/>
    <w:rsid w:val="00841837"/>
    <w:rsid w:val="0084438A"/>
    <w:rsid w:val="0088663B"/>
    <w:rsid w:val="008C21BA"/>
    <w:rsid w:val="008F4287"/>
    <w:rsid w:val="00901E89"/>
    <w:rsid w:val="00924A7C"/>
    <w:rsid w:val="00936C12"/>
    <w:rsid w:val="009724BB"/>
    <w:rsid w:val="00982118"/>
    <w:rsid w:val="0098736F"/>
    <w:rsid w:val="009A1D08"/>
    <w:rsid w:val="00A058C2"/>
    <w:rsid w:val="00A20BF7"/>
    <w:rsid w:val="00A275DD"/>
    <w:rsid w:val="00A43D9F"/>
    <w:rsid w:val="00A56DC0"/>
    <w:rsid w:val="00A96B4C"/>
    <w:rsid w:val="00AA7492"/>
    <w:rsid w:val="00AB1121"/>
    <w:rsid w:val="00AF3AF1"/>
    <w:rsid w:val="00B2170C"/>
    <w:rsid w:val="00B41DCB"/>
    <w:rsid w:val="00B47C1B"/>
    <w:rsid w:val="00B544EB"/>
    <w:rsid w:val="00B63269"/>
    <w:rsid w:val="00BB45CB"/>
    <w:rsid w:val="00BD2DDA"/>
    <w:rsid w:val="00BD3AAE"/>
    <w:rsid w:val="00BF0782"/>
    <w:rsid w:val="00C67ED3"/>
    <w:rsid w:val="00C81585"/>
    <w:rsid w:val="00C959D3"/>
    <w:rsid w:val="00CA3D26"/>
    <w:rsid w:val="00CA7CC0"/>
    <w:rsid w:val="00CB05ED"/>
    <w:rsid w:val="00CD168F"/>
    <w:rsid w:val="00D124D2"/>
    <w:rsid w:val="00D14C7D"/>
    <w:rsid w:val="00D27F10"/>
    <w:rsid w:val="00D56CAA"/>
    <w:rsid w:val="00D612CA"/>
    <w:rsid w:val="00D62419"/>
    <w:rsid w:val="00D82DD7"/>
    <w:rsid w:val="00DC6E15"/>
    <w:rsid w:val="00E3133E"/>
    <w:rsid w:val="00E42A39"/>
    <w:rsid w:val="00E56E8D"/>
    <w:rsid w:val="00E652C4"/>
    <w:rsid w:val="00F52752"/>
    <w:rsid w:val="00F527FC"/>
    <w:rsid w:val="00F613A4"/>
    <w:rsid w:val="00F6332F"/>
    <w:rsid w:val="00F64B6F"/>
    <w:rsid w:val="00F72C62"/>
    <w:rsid w:val="00FA79E7"/>
    <w:rsid w:val="00FB04BD"/>
    <w:rsid w:val="00FB1BED"/>
    <w:rsid w:val="00FE2C54"/>
    <w:rsid w:val="00FE68E0"/>
    <w:rsid w:val="00FF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3CC8A"/>
  <w15:chartTrackingRefBased/>
  <w15:docId w15:val="{97ECE0C6-003E-4992-A6B0-9A1112524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8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8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145/3551504.3551507" TargetMode="External"/><Relationship Id="rId18" Type="http://schemas.openxmlformats.org/officeDocument/2006/relationships/hyperlink" Target="https://doi.org/10.1016/j.fcij.2018.11.001" TargetMode="External"/><Relationship Id="rId26" Type="http://schemas.openxmlformats.org/officeDocument/2006/relationships/hyperlink" Target="https://doi.org/10.1108/02632771011057189" TargetMode="External"/><Relationship Id="rId39" Type="http://schemas.openxmlformats.org/officeDocument/2006/relationships/hyperlink" Target="https://doi.org/10.1016/j.injury.2022.07.030" TargetMode="External"/><Relationship Id="rId21" Type="http://schemas.openxmlformats.org/officeDocument/2006/relationships/hyperlink" Target="https://doi.org/10.3390/electronics12204335" TargetMode="External"/><Relationship Id="rId34" Type="http://schemas.openxmlformats.org/officeDocument/2006/relationships/hyperlink" Target="https://doi.org/10.1016/j.spc.2020.12.018" TargetMode="External"/><Relationship Id="rId42" Type="http://schemas.openxmlformats.org/officeDocument/2006/relationships/hyperlink" Target="https://doi.org/10.1016/j.trc.2015.02.022" TargetMode="External"/><Relationship Id="rId47" Type="http://schemas.openxmlformats.org/officeDocument/2006/relationships/hyperlink" Target="https://doi.org/10.2147/ceor.s446614" TargetMode="External"/><Relationship Id="rId50" Type="http://schemas.openxmlformats.org/officeDocument/2006/relationships/hyperlink" Target="https://doi.org/10.1016/j.ssci.2019.08.042" TargetMode="External"/><Relationship Id="rId55" Type="http://schemas.openxmlformats.org/officeDocument/2006/relationships/hyperlink" Target="https://doi.org/10.1016/j.aap.2021.106173" TargetMode="External"/><Relationship Id="rId7" Type="http://schemas.openxmlformats.org/officeDocument/2006/relationships/hyperlink" Target="https://doi.org/10.1007/s12544-017-0257-5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5837/ijccc.2025.2.7017" TargetMode="External"/><Relationship Id="rId29" Type="http://schemas.openxmlformats.org/officeDocument/2006/relationships/hyperlink" Target="https://doi.org/10.58776/ijitcsa.v1i2.32" TargetMode="External"/><Relationship Id="rId11" Type="http://schemas.openxmlformats.org/officeDocument/2006/relationships/hyperlink" Target="https://doi.org/10.5772/62006" TargetMode="External"/><Relationship Id="rId24" Type="http://schemas.openxmlformats.org/officeDocument/2006/relationships/hyperlink" Target="https://doi.org/10.1080/17457300.2024.2409645" TargetMode="External"/><Relationship Id="rId32" Type="http://schemas.openxmlformats.org/officeDocument/2006/relationships/hyperlink" Target="https://doi.org/10.2118/229190-ms" TargetMode="External"/><Relationship Id="rId37" Type="http://schemas.openxmlformats.org/officeDocument/2006/relationships/hyperlink" Target="https://doi.org/10.48550/arxiv.2203.10939" TargetMode="External"/><Relationship Id="rId40" Type="http://schemas.openxmlformats.org/officeDocument/2006/relationships/hyperlink" Target="https://doi.org/10.7777/jiemar.v1i3.79" TargetMode="External"/><Relationship Id="rId45" Type="http://schemas.openxmlformats.org/officeDocument/2006/relationships/hyperlink" Target="https://doi.org/10.1007/s12061-024-09587-6" TargetMode="External"/><Relationship Id="rId53" Type="http://schemas.openxmlformats.org/officeDocument/2006/relationships/hyperlink" Target="https://doi.org/10.1007/s11831-022-09788-7" TargetMode="External"/><Relationship Id="rId58" Type="http://schemas.openxmlformats.org/officeDocument/2006/relationships/hyperlink" Target="https://doi.org/10.1016/j.psep.2020.10.008" TargetMode="External"/><Relationship Id="rId5" Type="http://schemas.openxmlformats.org/officeDocument/2006/relationships/hyperlink" Target="https://doi.org/10.1109/sitis.2018.00084" TargetMode="External"/><Relationship Id="rId19" Type="http://schemas.openxmlformats.org/officeDocument/2006/relationships/hyperlink" Target="https://doi.org/10.3390/su1510813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7176/ikm/13-2-01" TargetMode="External"/><Relationship Id="rId14" Type="http://schemas.openxmlformats.org/officeDocument/2006/relationships/hyperlink" Target="https://doi.org/10.1055/s-0045-1809426" TargetMode="External"/><Relationship Id="rId22" Type="http://schemas.openxmlformats.org/officeDocument/2006/relationships/hyperlink" Target="https://doi.org/10.1109/icacite53722.2022.9823773" TargetMode="External"/><Relationship Id="rId27" Type="http://schemas.openxmlformats.org/officeDocument/2006/relationships/hyperlink" Target="https://doi.org/10.1007/s42947-025-00568-7" TargetMode="External"/><Relationship Id="rId30" Type="http://schemas.openxmlformats.org/officeDocument/2006/relationships/hyperlink" Target="https://doi.org/10.5445/ksp/1000098012/12" TargetMode="External"/><Relationship Id="rId35" Type="http://schemas.openxmlformats.org/officeDocument/2006/relationships/hyperlink" Target="https://doi.org/10.3390/su15097580" TargetMode="External"/><Relationship Id="rId43" Type="http://schemas.openxmlformats.org/officeDocument/2006/relationships/hyperlink" Target="https://doi.org/10.30838/ep.195.8-13" TargetMode="External"/><Relationship Id="rId48" Type="http://schemas.openxmlformats.org/officeDocument/2006/relationships/hyperlink" Target="https://doi.org/10.48048/wjst.2020.10739" TargetMode="External"/><Relationship Id="rId56" Type="http://schemas.openxmlformats.org/officeDocument/2006/relationships/hyperlink" Target="https://doi.org/10.1016/j.aap.2021.105973" TargetMode="External"/><Relationship Id="rId8" Type="http://schemas.openxmlformats.org/officeDocument/2006/relationships/hyperlink" Target="https://doi.org/10.47992/ijmts.2581.6012.0304" TargetMode="External"/><Relationship Id="rId51" Type="http://schemas.openxmlformats.org/officeDocument/2006/relationships/hyperlink" Target="https://doi.org/10.1016/j.ssci.2022.10584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1016/j.aap.2021.106016" TargetMode="External"/><Relationship Id="rId17" Type="http://schemas.openxmlformats.org/officeDocument/2006/relationships/hyperlink" Target="https://doi.org/10.1177/03611981231205882" TargetMode="External"/><Relationship Id="rId25" Type="http://schemas.openxmlformats.org/officeDocument/2006/relationships/hyperlink" Target="https://doi.org/10.1016/j.aap.2020.105964" TargetMode="External"/><Relationship Id="rId33" Type="http://schemas.openxmlformats.org/officeDocument/2006/relationships/hyperlink" Target="https://doi.org/10.1038/s41598-025-10970-7" TargetMode="External"/><Relationship Id="rId38" Type="http://schemas.openxmlformats.org/officeDocument/2006/relationships/hyperlink" Target="https://doi.org/10.1109/access.2023.3315852" TargetMode="External"/><Relationship Id="rId46" Type="http://schemas.openxmlformats.org/officeDocument/2006/relationships/hyperlink" Target="https://doi.org/10.3390/su16010450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doi.org/10.1016/j.asoc.2019.105900" TargetMode="External"/><Relationship Id="rId41" Type="http://schemas.openxmlformats.org/officeDocument/2006/relationships/hyperlink" Target="https://doi.org/10.1080/23311916.2022.2124637" TargetMode="External"/><Relationship Id="rId54" Type="http://schemas.openxmlformats.org/officeDocument/2006/relationships/hyperlink" Target="https://doi.org/10.1177/0361198121100107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061/jtepbs.teeng-7530" TargetMode="External"/><Relationship Id="rId15" Type="http://schemas.openxmlformats.org/officeDocument/2006/relationships/hyperlink" Target="https://doi.org/10.1080/19427867.2023.2233782" TargetMode="External"/><Relationship Id="rId23" Type="http://schemas.openxmlformats.org/officeDocument/2006/relationships/hyperlink" Target="https://doi.org/10.1016/j.cstp.2019.11.004" TargetMode="External"/><Relationship Id="rId28" Type="http://schemas.openxmlformats.org/officeDocument/2006/relationships/hyperlink" Target="https://doi.org/10.1016/j.aap.2021.106403" TargetMode="External"/><Relationship Id="rId36" Type="http://schemas.openxmlformats.org/officeDocument/2006/relationships/hyperlink" Target="https://doi.org/10.1016/j.heliyon.2023.e18812" TargetMode="External"/><Relationship Id="rId49" Type="http://schemas.openxmlformats.org/officeDocument/2006/relationships/hyperlink" Target="https://doi.org/10.1016/j.aap.2023.107034" TargetMode="External"/><Relationship Id="rId57" Type="http://schemas.openxmlformats.org/officeDocument/2006/relationships/hyperlink" Target="https://doi.org/10.3390/s20041096" TargetMode="External"/><Relationship Id="rId10" Type="http://schemas.openxmlformats.org/officeDocument/2006/relationships/hyperlink" Target="https://doi.org/10.1016/j.heliyon.2023.e16303" TargetMode="External"/><Relationship Id="rId31" Type="http://schemas.openxmlformats.org/officeDocument/2006/relationships/hyperlink" Target="https://doi.org/10.1007/978-3-031-08623-6_45" TargetMode="External"/><Relationship Id="rId44" Type="http://schemas.openxmlformats.org/officeDocument/2006/relationships/hyperlink" Target="https://doi.org/10.1016/j.ssci.2022.105949" TargetMode="External"/><Relationship Id="rId52" Type="http://schemas.openxmlformats.org/officeDocument/2006/relationships/hyperlink" Target="https://doi.org/10.55329/yxna7190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3990</Words>
  <Characters>22748</Characters>
  <Application>Microsoft Office Word</Application>
  <DocSecurity>0</DocSecurity>
  <Lines>189</Lines>
  <Paragraphs>53</Paragraphs>
  <ScaleCrop>false</ScaleCrop>
  <Company/>
  <LinksUpToDate>false</LinksUpToDate>
  <CharactersWithSpaces>26685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 Sher</dc:creator>
  <cp:keywords/>
  <dc:description/>
  <cp:lastModifiedBy>Mali Sher</cp:lastModifiedBy>
  <cp:revision>3</cp:revision>
  <dcterms:created xsi:type="dcterms:W3CDTF">2026-04-18T14:45:00Z</dcterms:created>
  <dcterms:modified xsi:type="dcterms:W3CDTF">2026-04-21T03:52:00Z</dcterms:modified>
</cp:coreProperties>
</file>