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Ryogo Kubo—University of Tokyo—Irreversible processes—1957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Shigetoshi Katsura –University of Oregon (Dept. of Chemistry), Eugene (o</w:t>
      </w:r>
      <w:r>
        <w:rPr/>
        <w:t>n leave from Department of Applied Science, Tohoku University, Sendai, Japan.</w:t>
      </w:r>
      <w:r>
        <w:rPr/>
        <w:t>)--Anisotropic Linear Heisenberg Model—1963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Hajime/Hazime Mori—University of Kyoto—</w:t>
      </w:r>
      <w:r>
        <w:rPr>
          <w:strike/>
        </w:rPr>
        <w:t xml:space="preserve">Zwanzig  </w:t>
      </w:r>
      <w:r>
        <w:rPr>
          <w:strike w:val="false"/>
          <w:dstrike w:val="false"/>
        </w:rPr>
        <w:t>Brownian Motion and collective motion—1965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Miki Wadati—institute for optical research, Kyoiku University—Modified Korteweg-de Vries Equation—1972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Morikazu Toda—</w:t>
      </w:r>
      <w:hyperlink r:id="rId2">
        <w:r>
          <w:rPr>
            <w:rStyle w:val="InternetLink"/>
            <w:strike w:val="false"/>
            <w:dstrike w:val="false"/>
          </w:rPr>
          <w:t>https://en.wikipedia.org/wiki/Morikazu_Toda</w:t>
        </w:r>
      </w:hyperlink>
      <w:r>
        <w:rPr>
          <w:strike w:val="false"/>
          <w:dstrike w:val="false"/>
        </w:rPr>
        <w:t xml:space="preserve"> –Toda Lattice—1967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 xml:space="preserve">Yasushi Takahashi – </w:t>
      </w:r>
      <w:hyperlink r:id="rId3">
        <w:r>
          <w:rPr>
            <w:rStyle w:val="InternetLink"/>
            <w:strike w:val="false"/>
            <w:dstrike w:val="false"/>
          </w:rPr>
          <w:t>https://en.wikipedia.org/wiki/Yasushi_Takahashi</w:t>
        </w:r>
      </w:hyperlink>
      <w:r>
        <w:rPr>
          <w:strike w:val="false"/>
          <w:dstrike w:val="false"/>
        </w:rPr>
        <w:t xml:space="preserve"> – </w:t>
      </w:r>
      <w:r>
        <w:rPr>
          <w:strike w:val="false"/>
          <w:dstrike w:val="false"/>
        </w:rPr>
        <w:t>Ward-Takahashi Identity (1957)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H</w:t>
      </w:r>
      <w:r>
        <w:rPr>
          <w:strike w:val="false"/>
          <w:dstrike w:val="false"/>
        </w:rPr>
        <w:t>idetoshi Takahashi –bafflement—Takahashi gas?--1942?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 xml:space="preserve">Yoichiro Nambu – </w:t>
      </w:r>
      <w:hyperlink r:id="rId4">
        <w:r>
          <w:rPr>
            <w:rStyle w:val="InternetLink"/>
            <w:strike w:val="false"/>
            <w:dstrike w:val="false"/>
          </w:rPr>
          <w:t>https://en.wikipedia.org/wiki/Yoichiro_Nambu</w:t>
        </w:r>
      </w:hyperlink>
      <w:r>
        <w:rPr>
          <w:strike w:val="false"/>
          <w:dstrike w:val="false"/>
        </w:rPr>
        <w:t xml:space="preserve"> – SPONTANEOUS SYMMETRY BREAKING—1960</w:t>
      </w:r>
    </w:p>
    <w:p>
      <w:pPr>
        <w:pStyle w:val="Normal"/>
        <w:rPr>
          <w:strike w:val="false"/>
          <w:dstrike w:val="false"/>
        </w:rPr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>Hideki Yukawa — https://en.wikipedia.org/wiki/Hideki_Yukawa – mesons (also yukawa potential) --1935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Morikazu_Toda" TargetMode="External"/><Relationship Id="rId3" Type="http://schemas.openxmlformats.org/officeDocument/2006/relationships/hyperlink" Target="https://en.wikipedia.org/wiki/Yasushi_Takahashi" TargetMode="External"/><Relationship Id="rId4" Type="http://schemas.openxmlformats.org/officeDocument/2006/relationships/hyperlink" Target="https://en.wikipedia.org/wiki/Yoichiro_Namb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33112</TotalTime>
  <Application>LibreOffice/5.1.6.2$Linux_X86_64 LibreOffice_project/10m0$Build-2</Application>
  <Pages>1</Pages>
  <Words>92</Words>
  <Characters>795</Characters>
  <CharactersWithSpaces>868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2017-10-15T07:59:29Z</dcterms:created>
  <dc:creator/>
  <dc:description/>
  <dc:language>en-US</dc:language>
  <cp:lastModifiedBy/>
  <dcterms:modified xsi:type="dcterms:W3CDTF">2017-11-08T09:15:31Z</dcterms:modified>
  <cp:revision>2</cp:revision>
  <dc:subject/>
  <dc:title/>
</cp:coreProperties>
</file>