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FC03" w14:textId="71C73D74" w:rsidR="003A5040" w:rsidRDefault="00D54FCC" w:rsidP="001F40F2">
      <w:pPr>
        <w:pStyle w:val="Title"/>
        <w:jc w:val="center"/>
      </w:pPr>
      <w:r>
        <w:t>Ľudovít Štúr</w:t>
      </w:r>
    </w:p>
    <w:p w14:paraId="46CEA933" w14:textId="77777777" w:rsidR="00B63465" w:rsidRDefault="00B63465" w:rsidP="00B63465"/>
    <w:p w14:paraId="013DE685" w14:textId="285AF66E" w:rsidR="00B63465" w:rsidRDefault="00643B54" w:rsidP="00B63465">
      <w:pPr>
        <w:pStyle w:val="ListParagraph"/>
        <w:numPr>
          <w:ilvl w:val="0"/>
          <w:numId w:val="1"/>
        </w:numPr>
      </w:pPr>
      <w:r>
        <w:t>Narodený v</w:t>
      </w:r>
      <w:r w:rsidR="00184D7A">
        <w:t> </w:t>
      </w:r>
      <w:r>
        <w:rPr>
          <w:b/>
          <w:bCs/>
        </w:rPr>
        <w:t>Uhrovci</w:t>
      </w:r>
      <w:r w:rsidR="00184D7A">
        <w:t xml:space="preserve"> (Neskôr sa v tom istom dome narodil aj Alexander Dubček)</w:t>
      </w:r>
    </w:p>
    <w:p w14:paraId="2B086FDF" w14:textId="79A9C117" w:rsidR="00184D7A" w:rsidRDefault="00184D7A" w:rsidP="00B63465">
      <w:pPr>
        <w:pStyle w:val="ListParagraph"/>
        <w:numPr>
          <w:ilvl w:val="0"/>
          <w:numId w:val="1"/>
        </w:numPr>
      </w:pPr>
      <w:r>
        <w:t>Evanjelik</w:t>
      </w:r>
    </w:p>
    <w:p w14:paraId="3A9F092E" w14:textId="63482875" w:rsidR="00184D7A" w:rsidRDefault="00184D7A" w:rsidP="00B63465">
      <w:pPr>
        <w:pStyle w:val="ListParagraph"/>
        <w:numPr>
          <w:ilvl w:val="0"/>
          <w:numId w:val="1"/>
        </w:numPr>
      </w:pPr>
      <w:r w:rsidRPr="00184D7A">
        <w:rPr>
          <w:b/>
          <w:bCs/>
        </w:rPr>
        <w:t>1843</w:t>
      </w:r>
      <w:r>
        <w:t xml:space="preserve"> </w:t>
      </w:r>
      <w:r w:rsidRPr="00184D7A">
        <w:rPr>
          <w:b/>
          <w:bCs/>
        </w:rPr>
        <w:t>– Dohoda o uzákonení (kodifikácia) spisovnej slovenčiny</w:t>
      </w:r>
      <w:r>
        <w:t xml:space="preserve"> (spolu s Hurbanom a Hodžom) </w:t>
      </w:r>
    </w:p>
    <w:p w14:paraId="0C9F2616" w14:textId="4377FF3A" w:rsidR="00184D7A" w:rsidRDefault="00184D7A" w:rsidP="00184D7A">
      <w:pPr>
        <w:pStyle w:val="ListParagraph"/>
        <w:numPr>
          <w:ilvl w:val="1"/>
          <w:numId w:val="1"/>
        </w:numPr>
      </w:pPr>
      <w:r>
        <w:t> Vychádzali z kultúrnej stredoslovenčiny, videli ju ako najčistejšie slovenské jadro</w:t>
      </w:r>
    </w:p>
    <w:p w14:paraId="757A9B01" w14:textId="77777777" w:rsidR="00184D7A" w:rsidRDefault="00184D7A" w:rsidP="00184D7A"/>
    <w:p w14:paraId="64F84F6F" w14:textId="4E66AF0A" w:rsidR="00184D7A" w:rsidRDefault="00184D7A" w:rsidP="00184D7A">
      <w:pPr>
        <w:pStyle w:val="ListParagraph"/>
        <w:numPr>
          <w:ilvl w:val="0"/>
          <w:numId w:val="1"/>
        </w:numPr>
      </w:pPr>
      <w:r>
        <w:t>Diela:</w:t>
      </w:r>
    </w:p>
    <w:p w14:paraId="7D8644D6" w14:textId="575F44FE" w:rsidR="00184D7A" w:rsidRPr="00184D7A" w:rsidRDefault="00184D7A" w:rsidP="00184D7A">
      <w:pPr>
        <w:pStyle w:val="ListParagraph"/>
        <w:numPr>
          <w:ilvl w:val="1"/>
          <w:numId w:val="1"/>
        </w:numPr>
      </w:pPr>
      <w:r>
        <w:rPr>
          <w:b/>
          <w:bCs/>
        </w:rPr>
        <w:t> </w:t>
      </w:r>
      <w:proofErr w:type="spellStart"/>
      <w:r>
        <w:rPr>
          <w:b/>
          <w:bCs/>
        </w:rPr>
        <w:t>Nárečja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slovenskuo</w:t>
      </w:r>
      <w:proofErr w:type="spellEnd"/>
      <w:r>
        <w:rPr>
          <w:b/>
          <w:bCs/>
        </w:rPr>
        <w:t xml:space="preserve"> alebo potreba </w:t>
      </w:r>
      <w:proofErr w:type="spellStart"/>
      <w:r>
        <w:rPr>
          <w:b/>
          <w:bCs/>
        </w:rPr>
        <w:t>písaňja</w:t>
      </w:r>
      <w:proofErr w:type="spellEnd"/>
      <w:r>
        <w:rPr>
          <w:b/>
          <w:bCs/>
        </w:rPr>
        <w:t xml:space="preserve"> v tomto nárečí</w:t>
      </w:r>
    </w:p>
    <w:p w14:paraId="35E7F4BC" w14:textId="609EF56B" w:rsidR="00184D7A" w:rsidRDefault="00184D7A" w:rsidP="00184D7A">
      <w:pPr>
        <w:pStyle w:val="ListParagraph"/>
        <w:numPr>
          <w:ilvl w:val="2"/>
          <w:numId w:val="1"/>
        </w:numPr>
      </w:pPr>
      <w:r>
        <w:t>Zdôvodňuje potrebu písania v tomto jazyku</w:t>
      </w:r>
    </w:p>
    <w:p w14:paraId="437F50A8" w14:textId="3CA531D1" w:rsidR="00184D7A" w:rsidRDefault="00184D7A" w:rsidP="00184D7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Pr="00184D7A">
        <w:rPr>
          <w:b/>
          <w:bCs/>
        </w:rPr>
        <w:t>Náuka</w:t>
      </w:r>
      <w:r>
        <w:rPr>
          <w:b/>
          <w:bCs/>
        </w:rPr>
        <w:t xml:space="preserve"> reči slovenskej (1846)</w:t>
      </w:r>
    </w:p>
    <w:p w14:paraId="279E29BA" w14:textId="1E9D8AE8" w:rsidR="00184D7A" w:rsidRPr="00184D7A" w:rsidRDefault="00184D7A" w:rsidP="00184D7A">
      <w:pPr>
        <w:pStyle w:val="ListParagraph"/>
        <w:numPr>
          <w:ilvl w:val="2"/>
          <w:numId w:val="1"/>
        </w:numPr>
        <w:rPr>
          <w:b/>
          <w:bCs/>
        </w:rPr>
      </w:pPr>
      <w:r>
        <w:t>Gramatická príručka štúrovčiny</w:t>
      </w:r>
    </w:p>
    <w:p w14:paraId="55AE18C2" w14:textId="77777777" w:rsidR="00184D7A" w:rsidRDefault="00184D7A" w:rsidP="00184D7A">
      <w:pPr>
        <w:rPr>
          <w:b/>
          <w:bCs/>
        </w:rPr>
      </w:pPr>
    </w:p>
    <w:p w14:paraId="5E6C7A63" w14:textId="0B6002FA" w:rsidR="00184D7A" w:rsidRDefault="00184D7A" w:rsidP="00184D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Konkrétne znaky štúrovčiny:</w:t>
      </w:r>
    </w:p>
    <w:p w14:paraId="65E205F9" w14:textId="65CFEFBF" w:rsidR="00184D7A" w:rsidRDefault="00184D7A" w:rsidP="00184D7A">
      <w:pPr>
        <w:pStyle w:val="ListParagraph"/>
        <w:numPr>
          <w:ilvl w:val="0"/>
          <w:numId w:val="2"/>
        </w:numPr>
        <w:ind w:left="1418" w:hanging="284"/>
      </w:pPr>
      <w:r w:rsidRPr="00184D7A">
        <w:t>Píš ako počuješ</w:t>
      </w:r>
    </w:p>
    <w:p w14:paraId="23DA72F2" w14:textId="025766B9" w:rsidR="00184D7A" w:rsidRDefault="00184D7A" w:rsidP="00184D7A">
      <w:pPr>
        <w:pStyle w:val="ListParagraph"/>
        <w:numPr>
          <w:ilvl w:val="0"/>
          <w:numId w:val="2"/>
        </w:numPr>
        <w:ind w:left="1418" w:hanging="284"/>
      </w:pPr>
      <w:r>
        <w:t>Nepoznal: dvojhlásky, ô, ä, y/ý</w:t>
      </w:r>
    </w:p>
    <w:p w14:paraId="7197488E" w14:textId="58931850" w:rsidR="00184D7A" w:rsidRPr="00184D7A" w:rsidRDefault="00184D7A" w:rsidP="00184D7A">
      <w:pPr>
        <w:pStyle w:val="ListParagraph"/>
        <w:numPr>
          <w:ilvl w:val="0"/>
          <w:numId w:val="2"/>
        </w:numPr>
        <w:ind w:left="1418" w:hanging="284"/>
      </w:pPr>
      <w:r>
        <w:t>Ď,Ť,Ň,Ľ sa písalo s mäkčeňmi</w:t>
      </w:r>
    </w:p>
    <w:sectPr w:rsidR="00184D7A" w:rsidRPr="00184D7A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6645"/>
    <w:multiLevelType w:val="hybridMultilevel"/>
    <w:tmpl w:val="4094E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640589">
    <w:abstractNumId w:val="1"/>
  </w:num>
  <w:num w:numId="2" w16cid:durableId="30343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CC"/>
    <w:rsid w:val="00184D7A"/>
    <w:rsid w:val="001F40F2"/>
    <w:rsid w:val="003A5040"/>
    <w:rsid w:val="00643B54"/>
    <w:rsid w:val="00791550"/>
    <w:rsid w:val="00B63465"/>
    <w:rsid w:val="00C63554"/>
    <w:rsid w:val="00D5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4CD9"/>
  <w15:chartTrackingRefBased/>
  <w15:docId w15:val="{CC50764E-4BA4-4765-B9D5-80115B44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2023-12-15T20:39:00Z</dcterms:created>
  <dcterms:modified xsi:type="dcterms:W3CDTF">2023-12-15T20:49:00Z</dcterms:modified>
</cp:coreProperties>
</file>