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F944" w14:textId="6D8E0AC4" w:rsidR="00EC08F1" w:rsidRDefault="00000000" w:rsidP="00EC08F1">
      <w:pPr>
        <w:pStyle w:val="Title"/>
        <w:ind w:left="360"/>
        <w:jc w:val="center"/>
        <w:rPr>
          <w:lang w:val="sk-SK"/>
        </w:rPr>
      </w:pPr>
      <w:r w:rsidRPr="00EC08F1">
        <w:rPr>
          <w:lang w:val="sk-SK"/>
        </w:rPr>
        <w:drawing>
          <wp:anchor distT="0" distB="0" distL="114300" distR="114300" simplePos="0" relativeHeight="251658240" behindDoc="1" locked="0" layoutInCell="1" allowOverlap="1" wp14:anchorId="54546314" wp14:editId="52E1580B">
            <wp:simplePos x="0" y="0"/>
            <wp:positionH relativeFrom="column">
              <wp:posOffset>353060</wp:posOffset>
            </wp:positionH>
            <wp:positionV relativeFrom="page">
              <wp:posOffset>1481032</wp:posOffset>
            </wp:positionV>
            <wp:extent cx="6062345" cy="7440295"/>
            <wp:effectExtent l="0" t="0" r="0" b="8255"/>
            <wp:wrapTight wrapText="bothSides">
              <wp:wrapPolygon edited="0">
                <wp:start x="11131" y="0"/>
                <wp:lineTo x="8620" y="166"/>
                <wp:lineTo x="7941" y="387"/>
                <wp:lineTo x="7941" y="885"/>
                <wp:lineTo x="7263" y="1051"/>
                <wp:lineTo x="7263" y="1549"/>
                <wp:lineTo x="8009" y="1770"/>
                <wp:lineTo x="7670" y="2655"/>
                <wp:lineTo x="5769" y="2710"/>
                <wp:lineTo x="2851" y="3208"/>
                <wp:lineTo x="2851" y="3539"/>
                <wp:lineTo x="543" y="3761"/>
                <wp:lineTo x="271" y="3816"/>
                <wp:lineTo x="339" y="4646"/>
                <wp:lineTo x="2240" y="5309"/>
                <wp:lineTo x="2783" y="5309"/>
                <wp:lineTo x="2579" y="5918"/>
                <wp:lineTo x="2511" y="6747"/>
                <wp:lineTo x="3190" y="6913"/>
                <wp:lineTo x="6312" y="7079"/>
                <wp:lineTo x="950" y="7521"/>
                <wp:lineTo x="136" y="7632"/>
                <wp:lineTo x="136" y="9291"/>
                <wp:lineTo x="814" y="9734"/>
                <wp:lineTo x="1493" y="9734"/>
                <wp:lineTo x="1493" y="10121"/>
                <wp:lineTo x="4005" y="10618"/>
                <wp:lineTo x="5769" y="10618"/>
                <wp:lineTo x="5634" y="11503"/>
                <wp:lineTo x="5701" y="12388"/>
                <wp:lineTo x="5973" y="13273"/>
                <wp:lineTo x="6516" y="14158"/>
                <wp:lineTo x="6855" y="15043"/>
                <wp:lineTo x="5701" y="15928"/>
                <wp:lineTo x="4208" y="15928"/>
                <wp:lineTo x="2579" y="16425"/>
                <wp:lineTo x="2579" y="16812"/>
                <wp:lineTo x="0" y="17642"/>
                <wp:lineTo x="0" y="18472"/>
                <wp:lineTo x="1018" y="19467"/>
                <wp:lineTo x="950" y="19522"/>
                <wp:lineTo x="1018" y="21182"/>
                <wp:lineTo x="1425" y="21292"/>
                <wp:lineTo x="8552" y="21569"/>
                <wp:lineTo x="10928" y="21569"/>
                <wp:lineTo x="17783" y="21458"/>
                <wp:lineTo x="17919" y="21237"/>
                <wp:lineTo x="18666" y="20518"/>
                <wp:lineTo x="18801" y="20131"/>
                <wp:lineTo x="18123" y="19799"/>
                <wp:lineTo x="16969" y="19467"/>
                <wp:lineTo x="15408" y="18582"/>
                <wp:lineTo x="15611" y="17697"/>
                <wp:lineTo x="17580" y="17366"/>
                <wp:lineTo x="17580" y="16812"/>
                <wp:lineTo x="15679" y="16812"/>
                <wp:lineTo x="15340" y="15928"/>
                <wp:lineTo x="14865" y="15043"/>
                <wp:lineTo x="16154" y="13273"/>
                <wp:lineTo x="16561" y="12388"/>
                <wp:lineTo x="16697" y="11503"/>
                <wp:lineTo x="16561" y="10784"/>
                <wp:lineTo x="16154" y="9734"/>
                <wp:lineTo x="15883" y="8849"/>
                <wp:lineTo x="20498" y="8019"/>
                <wp:lineTo x="20498" y="7964"/>
                <wp:lineTo x="20770" y="7411"/>
                <wp:lineTo x="19752" y="7079"/>
                <wp:lineTo x="15747" y="7079"/>
                <wp:lineTo x="15679" y="5309"/>
                <wp:lineTo x="20770" y="5033"/>
                <wp:lineTo x="20770" y="4480"/>
                <wp:lineTo x="15475" y="4424"/>
                <wp:lineTo x="15068" y="3595"/>
                <wp:lineTo x="15000" y="3539"/>
                <wp:lineTo x="21516" y="3042"/>
                <wp:lineTo x="21516" y="2046"/>
                <wp:lineTo x="18869" y="1770"/>
                <wp:lineTo x="19276" y="1604"/>
                <wp:lineTo x="19344" y="1272"/>
                <wp:lineTo x="18937" y="885"/>
                <wp:lineTo x="19412" y="277"/>
                <wp:lineTo x="18869" y="221"/>
                <wp:lineTo x="11471" y="0"/>
                <wp:lineTo x="11131" y="0"/>
              </wp:wrapPolygon>
            </wp:wrapTight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7" cstate="screen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358" w:rsidRPr="00EC08F1">
        <w:rPr>
          <w:lang w:val="sk-SK"/>
        </w:rPr>
        <w:t>Štýlové rozvrstvenie slovnej zásoby</w:t>
      </w:r>
    </w:p>
    <w:p w14:paraId="7D3FFD6E" w14:textId="77777777" w:rsidR="00EC08F1" w:rsidRDefault="00EC08F1">
      <w:pPr>
        <w:spacing w:after="160"/>
        <w:ind w:left="0" w:right="0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sk-SK"/>
        </w:rPr>
      </w:pPr>
      <w:r>
        <w:rPr>
          <w:lang w:val="sk-SK"/>
        </w:rPr>
        <w:br w:type="page"/>
      </w:r>
    </w:p>
    <w:p w14:paraId="3B8F62C6" w14:textId="3C7831A2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lastRenderedPageBreak/>
        <w:t>POETIZMY</w:t>
      </w:r>
      <w:r w:rsidRPr="00EC08F1">
        <w:rPr>
          <w:lang w:val="sk-SK"/>
        </w:rPr>
        <w:t>- básnické slová, skupina knižných slov, používajú ich spisovatelia, napr. deva, luna,</w:t>
      </w:r>
      <w:r w:rsidRPr="00EC08F1">
        <w:rPr>
          <w:lang w:val="sk-SK"/>
        </w:rPr>
        <w:t xml:space="preserve"> </w:t>
      </w:r>
      <w:proofErr w:type="spellStart"/>
      <w:r w:rsidRPr="00EC08F1">
        <w:rPr>
          <w:lang w:val="sk-SK"/>
        </w:rPr>
        <w:t>krásnota</w:t>
      </w:r>
      <w:proofErr w:type="spellEnd"/>
    </w:p>
    <w:p w14:paraId="080BE5F0" w14:textId="791F6EFA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ARCHAIZMY</w:t>
      </w:r>
      <w:r w:rsidRPr="00EC08F1">
        <w:rPr>
          <w:lang w:val="sk-SK"/>
        </w:rPr>
        <w:t>- patria do skupiny zastaraných slov, už sa nepoužívajú- boli nahradené NOVÝMI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SLOVAMI napr.(sklep- obchod, gánok- chodba)</w:t>
      </w:r>
    </w:p>
    <w:p w14:paraId="2A2CF249" w14:textId="55955FE7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HISTORIZMY</w:t>
      </w:r>
      <w:r w:rsidRPr="00EC08F1">
        <w:rPr>
          <w:lang w:val="sk-SK"/>
        </w:rPr>
        <w:t>- patria do skupiny zastaraných slov, ktoré pomenúvajú niečo čo dnes už neexistuje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alebo sa nepoužívajú napr.(dereš- mučivé zariadenie)</w:t>
      </w:r>
    </w:p>
    <w:p w14:paraId="503412B2" w14:textId="3EC4B1DB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NEOLOGIZMY</w:t>
      </w:r>
      <w:r w:rsidRPr="00EC08F1">
        <w:rPr>
          <w:lang w:val="sk-SK"/>
        </w:rPr>
        <w:t xml:space="preserve"> (NOVÉ SLOVÁ)- vznikajú s napredovaním budúcnosti, pôvod majú v inom jazyku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(väčšina neologizmov sú cudzie slová)</w:t>
      </w:r>
    </w:p>
    <w:p w14:paraId="2DAEA07F" w14:textId="659D7BF8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TERMÍNY</w:t>
      </w:r>
      <w:r w:rsidRPr="00EC08F1">
        <w:rPr>
          <w:lang w:val="sk-SK"/>
        </w:rPr>
        <w:t xml:space="preserve"> (ODBORNE NÁZVY)- jednoslovné alebo viacslovné pomenovania- vyjadrujú sa presne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a jednoznačne- náučné texty.</w:t>
      </w:r>
    </w:p>
    <w:p w14:paraId="572A1660" w14:textId="0FE86E93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CUDZIE SLOVÁ</w:t>
      </w:r>
      <w:r w:rsidRPr="00EC08F1">
        <w:rPr>
          <w:lang w:val="sk-SK"/>
        </w:rPr>
        <w:t xml:space="preserve"> (PREVZATÉ)- slovo prevzaté do slovnej zásoby jazyka z iného jazyka(slovník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cudzích slov)</w:t>
      </w:r>
    </w:p>
    <w:p w14:paraId="6EA828D6" w14:textId="461DDE42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NEUTRÁLNE SLOVÁ</w:t>
      </w:r>
      <w:r w:rsidRPr="00EC08F1">
        <w:rPr>
          <w:lang w:val="sk-SK"/>
        </w:rPr>
        <w:t>- slová, ktoré sa vyskytujú vo všetkých štýloch jazyka ako nepríznakové. Sú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to názvy osôb a vecí bez akýchkoľvek štylistických odtienkov (stôl, dieťa)</w:t>
      </w:r>
    </w:p>
    <w:p w14:paraId="06872FC7" w14:textId="30DF6584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PROFESIONALIZMY</w:t>
      </w:r>
      <w:r w:rsidRPr="00EC08F1">
        <w:rPr>
          <w:lang w:val="sk-SK"/>
        </w:rPr>
        <w:t>- slang- pomenúvajú predmety, javy a deje späté s istou pracovnou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oblasťou napr. premietačka, písomka, diplomovka.</w:t>
      </w:r>
    </w:p>
    <w:p w14:paraId="0B4087D7" w14:textId="5A284407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DIALEKTIZMY</w:t>
      </w:r>
      <w:r w:rsidRPr="00EC08F1">
        <w:rPr>
          <w:lang w:val="sk-SK"/>
        </w:rPr>
        <w:t xml:space="preserve"> (NÁREČOVÉ SLOVÁ)- majú svoju dávnu históriu, sú späté s </w:t>
      </w:r>
      <w:proofErr w:type="spellStart"/>
      <w:r w:rsidRPr="00EC08F1">
        <w:rPr>
          <w:lang w:val="sk-SK"/>
        </w:rPr>
        <w:t>regionmi</w:t>
      </w:r>
      <w:proofErr w:type="spellEnd"/>
      <w:r w:rsidRPr="00EC08F1">
        <w:rPr>
          <w:lang w:val="sk-SK"/>
        </w:rPr>
        <w:t>.</w:t>
      </w:r>
    </w:p>
    <w:p w14:paraId="56277542" w14:textId="5F6CF2F3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ŽARGÓN</w:t>
      </w:r>
      <w:r w:rsidRPr="00EC08F1">
        <w:rPr>
          <w:lang w:val="sk-SK"/>
        </w:rPr>
        <w:t xml:space="preserve"> (ARGÓT)- nespisovné slová, určitá skupina ľudí, slovník asociálov, nelegálna</w:t>
      </w:r>
      <w:r w:rsidRPr="00EC08F1">
        <w:rPr>
          <w:lang w:val="sk-SK"/>
        </w:rPr>
        <w:t xml:space="preserve"> </w:t>
      </w:r>
      <w:r w:rsidRPr="00EC08F1">
        <w:rPr>
          <w:lang w:val="sk-SK"/>
        </w:rPr>
        <w:t>činnosť, väzni- tajná zašifrovaná reč</w:t>
      </w:r>
    </w:p>
    <w:p w14:paraId="4F567895" w14:textId="7F1941E0" w:rsidR="00EC08F1" w:rsidRPr="00EC08F1" w:rsidRDefault="00EC08F1" w:rsidP="00EC08F1">
      <w:pPr>
        <w:pStyle w:val="ListParagraph"/>
        <w:numPr>
          <w:ilvl w:val="0"/>
          <w:numId w:val="8"/>
        </w:numPr>
        <w:rPr>
          <w:lang w:val="sk-SK"/>
        </w:rPr>
      </w:pPr>
      <w:r w:rsidRPr="00EC08F1">
        <w:rPr>
          <w:b/>
          <w:bCs/>
          <w:lang w:val="sk-SK"/>
        </w:rPr>
        <w:t>VULGARIZMY</w:t>
      </w:r>
      <w:r w:rsidRPr="00EC08F1">
        <w:rPr>
          <w:lang w:val="sk-SK"/>
        </w:rPr>
        <w:t xml:space="preserve"> (HRUBÉ VÝRAZY)- sú to nadávky</w:t>
      </w:r>
    </w:p>
    <w:sectPr w:rsidR="00EC08F1" w:rsidRPr="00EC08F1" w:rsidSect="005955B0">
      <w:pgSz w:w="11900" w:h="16756"/>
      <w:pgMar w:top="720" w:right="720" w:bottom="720" w:left="720" w:header="72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2669" w14:textId="77777777" w:rsidR="005955B0" w:rsidRDefault="005955B0" w:rsidP="00EC08F1">
      <w:pPr>
        <w:spacing w:line="240" w:lineRule="auto"/>
      </w:pPr>
      <w:r>
        <w:separator/>
      </w:r>
    </w:p>
  </w:endnote>
  <w:endnote w:type="continuationSeparator" w:id="0">
    <w:p w14:paraId="3CC01007" w14:textId="77777777" w:rsidR="005955B0" w:rsidRDefault="005955B0" w:rsidP="00EC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F507" w14:textId="77777777" w:rsidR="005955B0" w:rsidRDefault="005955B0" w:rsidP="00EC08F1">
      <w:pPr>
        <w:spacing w:line="240" w:lineRule="auto"/>
      </w:pPr>
      <w:r>
        <w:separator/>
      </w:r>
    </w:p>
  </w:footnote>
  <w:footnote w:type="continuationSeparator" w:id="0">
    <w:p w14:paraId="78C6872C" w14:textId="77777777" w:rsidR="005955B0" w:rsidRDefault="005955B0" w:rsidP="00EC0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375"/>
    <w:multiLevelType w:val="hybridMultilevel"/>
    <w:tmpl w:val="FCE2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F19"/>
    <w:multiLevelType w:val="hybridMultilevel"/>
    <w:tmpl w:val="3F38B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535B5"/>
    <w:multiLevelType w:val="hybridMultilevel"/>
    <w:tmpl w:val="5C8CC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86006"/>
    <w:multiLevelType w:val="hybridMultilevel"/>
    <w:tmpl w:val="FF142F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01E07"/>
    <w:multiLevelType w:val="hybridMultilevel"/>
    <w:tmpl w:val="795C2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54D1"/>
    <w:multiLevelType w:val="hybridMultilevel"/>
    <w:tmpl w:val="1EC25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F1455"/>
    <w:multiLevelType w:val="hybridMultilevel"/>
    <w:tmpl w:val="4732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3007E"/>
    <w:multiLevelType w:val="hybridMultilevel"/>
    <w:tmpl w:val="1C346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076042">
    <w:abstractNumId w:val="6"/>
  </w:num>
  <w:num w:numId="2" w16cid:durableId="144124054">
    <w:abstractNumId w:val="4"/>
  </w:num>
  <w:num w:numId="3" w16cid:durableId="1119297377">
    <w:abstractNumId w:val="7"/>
  </w:num>
  <w:num w:numId="4" w16cid:durableId="739643823">
    <w:abstractNumId w:val="1"/>
  </w:num>
  <w:num w:numId="5" w16cid:durableId="1740667736">
    <w:abstractNumId w:val="2"/>
  </w:num>
  <w:num w:numId="6" w16cid:durableId="270745714">
    <w:abstractNumId w:val="0"/>
  </w:num>
  <w:num w:numId="7" w16cid:durableId="145322857">
    <w:abstractNumId w:val="3"/>
  </w:num>
  <w:num w:numId="8" w16cid:durableId="76708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54"/>
    <w:rsid w:val="005955B0"/>
    <w:rsid w:val="00931358"/>
    <w:rsid w:val="00DE0154"/>
    <w:rsid w:val="00EC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FE0C"/>
  <w15:docId w15:val="{2B9E7958-5247-4DAB-86EA-3415849B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F1"/>
    <w:pPr>
      <w:spacing w:after="0"/>
      <w:ind w:left="33" w:right="-192"/>
    </w:pPr>
    <w:rPr>
      <w:rFonts w:eastAsia="Microsoft JhengHei" w:cs="Microsoft JhengHe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F1"/>
    <w:rPr>
      <w:rFonts w:ascii="Microsoft JhengHei" w:eastAsia="Microsoft JhengHei" w:hAnsi="Microsoft JhengHei" w:cs="Microsoft JhengHei"/>
      <w:color w:val="000000"/>
      <w:sz w:val="44"/>
    </w:rPr>
  </w:style>
  <w:style w:type="paragraph" w:styleId="Footer">
    <w:name w:val="footer"/>
    <w:basedOn w:val="Normal"/>
    <w:link w:val="FooterChar"/>
    <w:uiPriority w:val="99"/>
    <w:unhideWhenUsed/>
    <w:rsid w:val="00EC0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F1"/>
    <w:rPr>
      <w:rFonts w:ascii="Microsoft JhengHei" w:eastAsia="Microsoft JhengHei" w:hAnsi="Microsoft JhengHei" w:cs="Microsoft JhengHei"/>
      <w:color w:val="000000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C08F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3</cp:revision>
  <dcterms:created xsi:type="dcterms:W3CDTF">2024-03-07T14:54:00Z</dcterms:created>
  <dcterms:modified xsi:type="dcterms:W3CDTF">2024-03-07T14:58:00Z</dcterms:modified>
</cp:coreProperties>
</file>