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855C3" w14:textId="712F550D" w:rsidR="00EC2192" w:rsidRDefault="005F6F59" w:rsidP="005F6F59">
      <w:pPr>
        <w:pStyle w:val="Nzov"/>
        <w:jc w:val="center"/>
        <w:rPr>
          <w:b/>
          <w:bCs/>
          <w:lang w:val="sk-SK"/>
        </w:rPr>
      </w:pPr>
      <w:r w:rsidRPr="005F6F59">
        <w:rPr>
          <w:b/>
          <w:bCs/>
          <w:lang w:val="sk-SK"/>
        </w:rPr>
        <w:t>Meióza</w:t>
      </w:r>
    </w:p>
    <w:p w14:paraId="3FDEB6EE" w14:textId="00398AA1" w:rsidR="005F6F59" w:rsidRDefault="005F6F59" w:rsidP="005F6F5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Redukčné delenie</w:t>
      </w:r>
    </w:p>
    <w:p w14:paraId="3A87E901" w14:textId="4E6FF9F4" w:rsidR="005F6F59" w:rsidRDefault="005F6F59" w:rsidP="005F6F5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Pohlavné bunky sa takto delia (Gaméty – vajíčko a spermia)</w:t>
      </w:r>
    </w:p>
    <w:p w14:paraId="41D3C428" w14:textId="77777777" w:rsidR="005F6F59" w:rsidRDefault="005F6F59" w:rsidP="005F6F5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Zníženie chromozómov na polovicu je potrebné preto aby sa po oplodnení nezvyšoval počet chromozómov v každej ďalšej generácií</w:t>
      </w:r>
    </w:p>
    <w:p w14:paraId="2556AA05" w14:textId="77777777" w:rsidR="005F6F59" w:rsidRDefault="005F6F59" w:rsidP="005F6F59">
      <w:pPr>
        <w:pStyle w:val="Odsekzoznamu"/>
        <w:rPr>
          <w:lang w:val="sk-SK"/>
        </w:rPr>
      </w:pPr>
    </w:p>
    <w:p w14:paraId="577DE29F" w14:textId="7553A7BB" w:rsidR="005F6F59" w:rsidRDefault="005F6F59" w:rsidP="005F6F5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Zahŕňa tieto delenia:</w:t>
      </w:r>
    </w:p>
    <w:p w14:paraId="38D4F3C9" w14:textId="25E41018" w:rsidR="005F6F59" w:rsidRPr="005F6F59" w:rsidRDefault="005F6F59" w:rsidP="005F6F5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 </w:t>
      </w:r>
      <w:r w:rsidRPr="005F6F59">
        <w:rPr>
          <w:b/>
          <w:bCs/>
          <w:lang w:val="sk-SK"/>
        </w:rPr>
        <w:t xml:space="preserve">Heterotypické </w:t>
      </w:r>
      <w:r>
        <w:rPr>
          <w:lang w:val="sk-SK"/>
        </w:rPr>
        <w:t>– znižuje sa počet chromozómov na polovicu (redukcia)</w:t>
      </w:r>
    </w:p>
    <w:p w14:paraId="7E28BD8D" w14:textId="29D7FCD2" w:rsidR="005F6F59" w:rsidRPr="005F6F59" w:rsidRDefault="005F6F59" w:rsidP="005F6F59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Hom</w:t>
      </w:r>
      <w:r w:rsidR="0077213B">
        <w:rPr>
          <w:b/>
          <w:bCs/>
          <w:lang w:val="sk-SK"/>
        </w:rPr>
        <w:t>e</w:t>
      </w:r>
      <w:r>
        <w:rPr>
          <w:b/>
          <w:bCs/>
          <w:lang w:val="sk-SK"/>
        </w:rPr>
        <w:t xml:space="preserve">otypické </w:t>
      </w:r>
      <w:r>
        <w:rPr>
          <w:lang w:val="sk-SK"/>
        </w:rPr>
        <w:t>– počet chromozómov zostáva rovnaký</w:t>
      </w:r>
    </w:p>
    <w:p w14:paraId="6CEEA766" w14:textId="54145F8C" w:rsidR="005F6F59" w:rsidRDefault="005F6F59" w:rsidP="005F6F59">
      <w:pPr>
        <w:rPr>
          <w:b/>
          <w:bCs/>
          <w:lang w:val="sk-SK"/>
        </w:rPr>
      </w:pPr>
    </w:p>
    <w:p w14:paraId="2CA25EF8" w14:textId="523A85E8" w:rsidR="005F6F59" w:rsidRDefault="005F6F59" w:rsidP="005F6F59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Heterotypické delenie – Meióza I.</w:t>
      </w:r>
    </w:p>
    <w:p w14:paraId="2ECEB9CE" w14:textId="77777777" w:rsidR="005F6F59" w:rsidRDefault="005F6F59" w:rsidP="005F6F5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</w:t>
      </w:r>
      <w:r w:rsidRPr="005F6F59">
        <w:rPr>
          <w:lang w:val="sk-SK"/>
        </w:rPr>
        <w:t xml:space="preserve">Výsledkom </w:t>
      </w:r>
      <w:r>
        <w:rPr>
          <w:lang w:val="sk-SK"/>
        </w:rPr>
        <w:t>tohto delenia sú 2 bunky s polovičným počtom chromozómov</w:t>
      </w:r>
    </w:p>
    <w:p w14:paraId="29A4CD38" w14:textId="77777777" w:rsidR="005F6F59" w:rsidRDefault="005F6F59" w:rsidP="005F6F5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Priebeh:</w:t>
      </w:r>
    </w:p>
    <w:p w14:paraId="1D153879" w14:textId="77777777" w:rsidR="00576CBF" w:rsidRPr="00576CBF" w:rsidRDefault="005F6F59" w:rsidP="005F6F59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Profáza I.</w:t>
      </w:r>
    </w:p>
    <w:p w14:paraId="2504D393" w14:textId="1C73E784" w:rsidR="00576CBF" w:rsidRPr="00576CBF" w:rsidRDefault="00576CBF" w:rsidP="00576CBF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Z</w:t>
      </w:r>
      <w:r w:rsidRPr="00576CBF">
        <w:rPr>
          <w:lang w:val="sk-SK"/>
        </w:rPr>
        <w:t>aniká jadrová membrána a zaniká jadierko</w:t>
      </w:r>
    </w:p>
    <w:p w14:paraId="2A2FF3D8" w14:textId="79C30B86" w:rsidR="005F6F59" w:rsidRDefault="00576CBF" w:rsidP="00576CBF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Obj</w:t>
      </w:r>
      <w:r w:rsidRPr="00576CBF">
        <w:rPr>
          <w:lang w:val="sk-SK"/>
        </w:rPr>
        <w:t>avujú sa vlákna mitotického aparátu</w:t>
      </w:r>
    </w:p>
    <w:p w14:paraId="4A9E1994" w14:textId="1FB26034" w:rsidR="00461241" w:rsidRDefault="00461241" w:rsidP="00576CBF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(Pred delením sa v S fáze zdvojí geneticky materiál, tak že sa 1 chromatidové chromozómy zmenia na 2 chromatidové, no ešte pred tým má bunka 46 chromozómov)</w:t>
      </w:r>
    </w:p>
    <w:p w14:paraId="1921772C" w14:textId="5F93A5CD" w:rsidR="00461241" w:rsidRDefault="00461241" w:rsidP="00576CBF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Vznikajú tu dvoj chromatidové chromozómy, ktoré vytvárajú páry – </w:t>
      </w:r>
      <w:r>
        <w:rPr>
          <w:b/>
          <w:bCs/>
          <w:lang w:val="sk-SK"/>
        </w:rPr>
        <w:t xml:space="preserve">Bivalenty </w:t>
      </w:r>
      <w:r w:rsidRPr="00461241">
        <w:rPr>
          <w:lang w:val="sk-SK"/>
        </w:rPr>
        <w:t>(</w:t>
      </w:r>
      <w:r>
        <w:rPr>
          <w:lang w:val="sk-SK"/>
        </w:rPr>
        <w:t>Páry chromozómov ktoré kódujú rovnaké znaky a vlastnosti</w:t>
      </w:r>
      <w:r w:rsidRPr="00461241">
        <w:rPr>
          <w:lang w:val="sk-SK"/>
        </w:rPr>
        <w:t>)</w:t>
      </w:r>
    </w:p>
    <w:p w14:paraId="5780972D" w14:textId="77777777" w:rsidR="00461241" w:rsidRDefault="00461241" w:rsidP="00576CBF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Chromozómy v bivalentoch si navzájom vymenia časti chromatid (ramena) – </w:t>
      </w:r>
      <w:proofErr w:type="spellStart"/>
      <w:r>
        <w:rPr>
          <w:b/>
          <w:bCs/>
          <w:lang w:val="sk-SK"/>
        </w:rPr>
        <w:t>Crossing</w:t>
      </w:r>
      <w:proofErr w:type="spellEnd"/>
      <w:r>
        <w:rPr>
          <w:b/>
          <w:bCs/>
          <w:lang w:val="sk-SK"/>
        </w:rPr>
        <w:t xml:space="preserve"> over</w:t>
      </w:r>
      <w:r>
        <w:rPr>
          <w:lang w:val="sk-SK"/>
        </w:rPr>
        <w:t>, preto pri narodení detí rovnakým rodičom bude každé dieťa úplne iné</w:t>
      </w:r>
    </w:p>
    <w:p w14:paraId="3E4C8902" w14:textId="31F13279" w:rsidR="00461241" w:rsidRDefault="00461241" w:rsidP="0046124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Metafáza I.</w:t>
      </w:r>
      <w:r>
        <w:rPr>
          <w:lang w:val="sk-SK"/>
        </w:rPr>
        <w:t xml:space="preserve">   </w:t>
      </w:r>
    </w:p>
    <w:p w14:paraId="0EA635F5" w14:textId="660F505C" w:rsidR="00461241" w:rsidRDefault="00461241" w:rsidP="00576CBF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Bivalenty sa usporiadajú do centrálnej rovine bunky </w:t>
      </w:r>
    </w:p>
    <w:p w14:paraId="748ACB76" w14:textId="67244004" w:rsidR="00461241" w:rsidRPr="00461241" w:rsidRDefault="00461241" w:rsidP="00461241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Anafáza I.</w:t>
      </w:r>
    </w:p>
    <w:p w14:paraId="74B8CC2A" w14:textId="23F6FDC3" w:rsidR="00461241" w:rsidRDefault="00461241" w:rsidP="00461241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Nastáva oddelenia bivalentov,</w:t>
      </w:r>
      <w:r w:rsidR="0077213B">
        <w:rPr>
          <w:lang w:val="sk-SK"/>
        </w:rPr>
        <w:t xml:space="preserve"> ktoré smerujú k pólom bunky</w:t>
      </w:r>
      <w:r>
        <w:rPr>
          <w:lang w:val="sk-SK"/>
        </w:rPr>
        <w:t xml:space="preserve"> </w:t>
      </w:r>
    </w:p>
    <w:p w14:paraId="5571ECC4" w14:textId="2676A665" w:rsidR="0077213B" w:rsidRPr="0077213B" w:rsidRDefault="0077213B" w:rsidP="0077213B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Telofáza I.</w:t>
      </w:r>
    </w:p>
    <w:p w14:paraId="393970CA" w14:textId="4F975DDF" w:rsidR="0077213B" w:rsidRDefault="0077213B" w:rsidP="0077213B">
      <w:pPr>
        <w:pStyle w:val="Odsekzoznamu"/>
        <w:numPr>
          <w:ilvl w:val="3"/>
          <w:numId w:val="1"/>
        </w:numPr>
        <w:rPr>
          <w:lang w:val="sk-SK"/>
        </w:rPr>
      </w:pPr>
      <w:r w:rsidRPr="005F6F59">
        <w:rPr>
          <w:lang w:val="sk-SK"/>
        </w:rPr>
        <w:t xml:space="preserve">Výsledkom </w:t>
      </w:r>
      <w:r>
        <w:rPr>
          <w:lang w:val="sk-SK"/>
        </w:rPr>
        <w:t>tohto delenia sú 2 bunky</w:t>
      </w:r>
      <w:r>
        <w:rPr>
          <w:lang w:val="sk-SK"/>
        </w:rPr>
        <w:t xml:space="preserve"> (dcérske)</w:t>
      </w:r>
      <w:r>
        <w:rPr>
          <w:lang w:val="sk-SK"/>
        </w:rPr>
        <w:t xml:space="preserve"> s polovičným počtom chromozómov</w:t>
      </w:r>
    </w:p>
    <w:p w14:paraId="30DA3B9F" w14:textId="5E0AC8B2" w:rsidR="0077213B" w:rsidRPr="0077213B" w:rsidRDefault="0077213B" w:rsidP="0077213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Homeotypické delenie – Meióza II.</w:t>
      </w:r>
    </w:p>
    <w:p w14:paraId="5EC24EA5" w14:textId="43F74FCF" w:rsidR="0077213B" w:rsidRDefault="0077213B" w:rsidP="0077213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Prebieha ako mitóza</w:t>
      </w:r>
    </w:p>
    <w:p w14:paraId="034F6E3A" w14:textId="58BCB30D" w:rsidR="0077213B" w:rsidRPr="0077213B" w:rsidRDefault="0077213B" w:rsidP="0077213B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</w:t>
      </w:r>
      <w:r w:rsidRPr="0077213B">
        <w:rPr>
          <w:lang w:val="sk-SK"/>
        </w:rPr>
        <w:t xml:space="preserve">Výsledkom tohto delenia sú </w:t>
      </w:r>
      <w:r>
        <w:rPr>
          <w:lang w:val="sk-SK"/>
        </w:rPr>
        <w:t>4</w:t>
      </w:r>
      <w:r w:rsidRPr="0077213B">
        <w:rPr>
          <w:lang w:val="sk-SK"/>
        </w:rPr>
        <w:t xml:space="preserve"> bunky (dcérske) s počtom chromozómov</w:t>
      </w:r>
      <w:r>
        <w:rPr>
          <w:lang w:val="sk-SK"/>
        </w:rPr>
        <w:t xml:space="preserve"> 23</w:t>
      </w:r>
    </w:p>
    <w:p w14:paraId="01BDA30D" w14:textId="77777777" w:rsidR="0077213B" w:rsidRPr="005F6F59" w:rsidRDefault="0077213B" w:rsidP="0077213B">
      <w:pPr>
        <w:pStyle w:val="Odsekzoznamu"/>
        <w:ind w:left="1440"/>
        <w:rPr>
          <w:lang w:val="sk-SK"/>
        </w:rPr>
      </w:pPr>
    </w:p>
    <w:sectPr w:rsidR="0077213B" w:rsidRPr="005F6F59" w:rsidSect="005F6F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84D6A"/>
    <w:multiLevelType w:val="hybridMultilevel"/>
    <w:tmpl w:val="4C0E1908"/>
    <w:lvl w:ilvl="0" w:tplc="1E947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59"/>
    <w:rsid w:val="00461241"/>
    <w:rsid w:val="00576CBF"/>
    <w:rsid w:val="005F6F59"/>
    <w:rsid w:val="0077213B"/>
    <w:rsid w:val="00EC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A788"/>
  <w15:chartTrackingRefBased/>
  <w15:docId w15:val="{F8808AF1-4784-4BE7-8541-30E3395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F6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F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5F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2022-02-09T19:41:00Z</cp:lastPrinted>
  <dcterms:created xsi:type="dcterms:W3CDTF">2022-02-09T19:17:00Z</dcterms:created>
  <dcterms:modified xsi:type="dcterms:W3CDTF">2022-02-09T19:41:00Z</dcterms:modified>
</cp:coreProperties>
</file>