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24CCC" w14:textId="29110DC0" w:rsidR="00150E19" w:rsidRPr="00205D9E" w:rsidRDefault="009756A0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Rýchlosť zvuku, Infrazvuk a Ultrazvuk</w:t>
      </w:r>
    </w:p>
    <w:p w14:paraId="4E993222" w14:textId="77777777" w:rsidR="00465E9E" w:rsidRPr="00205D9E" w:rsidRDefault="00465E9E" w:rsidP="00465E9E">
      <w:pPr>
        <w:rPr>
          <w:lang w:val="sk-SK"/>
        </w:rPr>
      </w:pPr>
    </w:p>
    <w:p w14:paraId="66251E49" w14:textId="7F47DCE3" w:rsidR="00465E9E" w:rsidRDefault="009756A0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Zvuk sa šíri v každom prostredí inou rýchlosťou</w:t>
      </w:r>
    </w:p>
    <w:p w14:paraId="02F1F7DD" w14:textId="4D582A6A" w:rsidR="009756A0" w:rsidRDefault="009756A0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Rýchlosť zvuku vo vzduchu bola experimentálne určená v 17. storočí, kedy merali čas, ktorý uplynul medzi zábleskom a zvukom po výstrele delovej gule </w:t>
      </w:r>
    </w:p>
    <w:p w14:paraId="4A5FFE1F" w14:textId="189ABBE9" w:rsidR="00903033" w:rsidRDefault="00903033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 = 331,82 m/s (t = 0°C; </w:t>
      </w:r>
      <w:r>
        <w:rPr>
          <w:rFonts w:cstheme="minorHAnsi"/>
          <w:lang w:val="sk-SK"/>
        </w:rPr>
        <w:t>ρ</w:t>
      </w:r>
      <w:r>
        <w:rPr>
          <w:lang w:val="sk-SK"/>
        </w:rPr>
        <w:t xml:space="preserve"> = 1,293 kg/m</w:t>
      </w:r>
      <w:r>
        <w:rPr>
          <w:vertAlign w:val="superscript"/>
          <w:lang w:val="sk-SK"/>
        </w:rPr>
        <w:t>3</w:t>
      </w:r>
      <w:r>
        <w:rPr>
          <w:lang w:val="sk-SK"/>
        </w:rPr>
        <w:t>)</w:t>
      </w:r>
    </w:p>
    <w:p w14:paraId="03278639" w14:textId="3BA7224A" w:rsidR="00F40360" w:rsidRDefault="00F40360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Rýchlosť závisí od zloženia vzduchu, nezávisí od tlaku</w:t>
      </w:r>
    </w:p>
    <w:p w14:paraId="15DB47E1" w14:textId="7C9A6B3D" w:rsidR="00F40360" w:rsidRDefault="00F40360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 Bežných podmienkach je rýchlosť vzduchu rovná 340 m/s (v = 340 m/s)</w:t>
      </w:r>
    </w:p>
    <w:p w14:paraId="4B10EED5" w14:textId="5071B8E7" w:rsidR="00C91980" w:rsidRDefault="00C91980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Najrýchlejšie sa šíri zvuk v pevnom prostredí (v</w:t>
      </w:r>
      <w:r>
        <w:rPr>
          <w:vertAlign w:val="subscript"/>
          <w:lang w:val="sk-SK"/>
        </w:rPr>
        <w:t>oceľ</w:t>
      </w:r>
      <w:r>
        <w:rPr>
          <w:lang w:val="sk-SK"/>
        </w:rPr>
        <w:t xml:space="preserve"> = 4480 m/s; v</w:t>
      </w:r>
      <w:r>
        <w:rPr>
          <w:vertAlign w:val="subscript"/>
          <w:lang w:val="sk-SK"/>
        </w:rPr>
        <w:t>voda</w:t>
      </w:r>
      <w:r>
        <w:rPr>
          <w:lang w:val="sk-SK"/>
        </w:rPr>
        <w:t xml:space="preserve"> = 1435)</w:t>
      </w:r>
    </w:p>
    <w:p w14:paraId="35CF5F31" w14:textId="5D2C7133" w:rsidR="00C91980" w:rsidRPr="00C91980" w:rsidRDefault="00C91980" w:rsidP="00465E9E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λ=v*T</m:t>
        </m:r>
      </m:oMath>
    </w:p>
    <w:p w14:paraId="0CFF8B12" w14:textId="1B49C7ED" w:rsidR="00C91980" w:rsidRPr="00C91980" w:rsidRDefault="00C91980" w:rsidP="00465E9E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T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λ</m:t>
        </m:r>
        <m:r>
          <w:rPr>
            <w:rFonts w:ascii="Cambria Math" w:eastAsiaTheme="minorEastAsia" w:hAnsi="Cambria Math"/>
            <w:lang w:val="sk-SK"/>
          </w:rPr>
          <m:t>*f</m:t>
        </m:r>
      </m:oMath>
    </w:p>
    <w:sectPr w:rsidR="00C91980" w:rsidRPr="00C91980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A0"/>
    <w:rsid w:val="00052A6D"/>
    <w:rsid w:val="00150E19"/>
    <w:rsid w:val="00205D9E"/>
    <w:rsid w:val="00465E9E"/>
    <w:rsid w:val="006A500F"/>
    <w:rsid w:val="00903033"/>
    <w:rsid w:val="009756A0"/>
    <w:rsid w:val="00C91980"/>
    <w:rsid w:val="00D65142"/>
    <w:rsid w:val="00F4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7148"/>
  <w15:chartTrackingRefBased/>
  <w15:docId w15:val="{0CCF1367-01E4-4A4B-A0F2-5CE49589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C919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33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cp:lastPrinted>2022-03-22T15:58:00Z</cp:lastPrinted>
  <dcterms:created xsi:type="dcterms:W3CDTF">2022-03-22T15:25:00Z</dcterms:created>
  <dcterms:modified xsi:type="dcterms:W3CDTF">2022-03-22T15:59:00Z</dcterms:modified>
</cp:coreProperties>
</file>