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5FF59" w14:textId="628A588F" w:rsidR="00881414" w:rsidRDefault="00D705A0" w:rsidP="00D705A0">
      <w:pPr>
        <w:jc w:val="both"/>
        <w:rPr>
          <w:rFonts w:ascii="Times New Roman" w:hAnsi="Times New Roman" w:cs="Times New Roman"/>
        </w:rPr>
      </w:pPr>
      <w:r w:rsidRPr="00E12FF1">
        <w:rPr>
          <w:rFonts w:ascii="Times New Roman" w:hAnsi="Times New Roman" w:cs="Times New Roman"/>
          <w:b/>
          <w:bCs/>
        </w:rPr>
        <w:t>Kve</w:t>
      </w:r>
      <w:r>
        <w:rPr>
          <w:rFonts w:ascii="Times New Roman" w:hAnsi="Times New Roman" w:cs="Times New Roman"/>
        </w:rPr>
        <w:t xml:space="preserve">t (lat. </w:t>
      </w:r>
      <w:proofErr w:type="spellStart"/>
      <w:r w:rsidR="00943FB9">
        <w:rPr>
          <w:rFonts w:ascii="Times New Roman" w:hAnsi="Times New Roman" w:cs="Times New Roman"/>
        </w:rPr>
        <w:t>Flos</w:t>
      </w:r>
      <w:proofErr w:type="spellEnd"/>
      <w:r>
        <w:rPr>
          <w:rFonts w:ascii="Times New Roman" w:hAnsi="Times New Roman" w:cs="Times New Roman"/>
        </w:rPr>
        <w:t>)</w:t>
      </w:r>
    </w:p>
    <w:p w14:paraId="6E91F70F" w14:textId="77777777" w:rsidR="00D705A0" w:rsidRDefault="00D705A0" w:rsidP="00D705A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-reprodukčný orgán rastliny</w:t>
      </w:r>
    </w:p>
    <w:p w14:paraId="70BFF2DB" w14:textId="240E3883" w:rsidR="00D705A0" w:rsidRDefault="00D705A0" w:rsidP="00D705A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-Podľa rozmnožovacích častíc delíme rastliny na-</w:t>
      </w:r>
      <w:r w:rsidR="00943FB9">
        <w:rPr>
          <w:rFonts w:ascii="Times New Roman" w:hAnsi="Times New Roman" w:cs="Times New Roman"/>
        </w:rPr>
        <w:t xml:space="preserve"> výtrusné </w:t>
      </w:r>
      <w:r>
        <w:rPr>
          <w:rFonts w:ascii="Times New Roman" w:hAnsi="Times New Roman" w:cs="Times New Roman"/>
        </w:rPr>
        <w:t xml:space="preserve">(rozmnožovacou časťou je výtrus-príklad  machorasty, </w:t>
      </w:r>
      <w:proofErr w:type="spellStart"/>
      <w:r>
        <w:rPr>
          <w:rFonts w:ascii="Times New Roman" w:hAnsi="Times New Roman" w:cs="Times New Roman"/>
        </w:rPr>
        <w:t>papraďorasty</w:t>
      </w:r>
      <w:proofErr w:type="spellEnd"/>
      <w:r>
        <w:rPr>
          <w:rFonts w:ascii="Times New Roman" w:hAnsi="Times New Roman" w:cs="Times New Roman"/>
        </w:rPr>
        <w:t>....) a</w:t>
      </w:r>
      <w:r w:rsidR="00943FB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semenné  (rozmnožujú sa semenami, ktoré sú výsledkom </w:t>
      </w:r>
      <w:r w:rsidR="00943FB9">
        <w:rPr>
          <w:rFonts w:ascii="Times New Roman" w:hAnsi="Times New Roman" w:cs="Times New Roman"/>
        </w:rPr>
        <w:t>rozmnožovania,</w:t>
      </w:r>
      <w:r>
        <w:rPr>
          <w:rFonts w:ascii="Times New Roman" w:hAnsi="Times New Roman" w:cs="Times New Roman"/>
        </w:rPr>
        <w:t xml:space="preserve"> opelenia a oplodnenia.</w:t>
      </w:r>
    </w:p>
    <w:p w14:paraId="0ED4B7DE" w14:textId="5811749F" w:rsidR="00D705A0" w:rsidRDefault="00D705A0" w:rsidP="00D705A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 w:rsidRPr="00E12FF1">
        <w:rPr>
          <w:rFonts w:ascii="Times New Roman" w:hAnsi="Times New Roman" w:cs="Times New Roman"/>
          <w:b/>
          <w:bCs/>
        </w:rPr>
        <w:t>Semenné rastliny</w:t>
      </w:r>
      <w:r>
        <w:rPr>
          <w:rFonts w:ascii="Times New Roman" w:hAnsi="Times New Roman" w:cs="Times New Roman"/>
        </w:rPr>
        <w:t xml:space="preserve"> delíme na</w:t>
      </w:r>
      <w:r w:rsidR="00943FB9">
        <w:rPr>
          <w:rFonts w:ascii="Times New Roman" w:hAnsi="Times New Roman" w:cs="Times New Roman"/>
        </w:rPr>
        <w:t xml:space="preserve"> nahosemenné </w:t>
      </w:r>
      <w:r>
        <w:rPr>
          <w:rFonts w:ascii="Times New Roman" w:hAnsi="Times New Roman" w:cs="Times New Roman"/>
        </w:rPr>
        <w:t>(majú nahé semená) a krytosemenné (ukryté semená v plodoch)</w:t>
      </w:r>
    </w:p>
    <w:p w14:paraId="119E8051" w14:textId="0381EDAA" w:rsidR="00D705A0" w:rsidRDefault="00D705A0" w:rsidP="00D705A0">
      <w:pPr>
        <w:jc w:val="both"/>
        <w:rPr>
          <w:rFonts w:ascii="Times New Roman" w:hAnsi="Times New Roman" w:cs="Times New Roman"/>
        </w:rPr>
      </w:pPr>
      <w:r w:rsidRPr="00E12FF1">
        <w:rPr>
          <w:rFonts w:ascii="Times New Roman" w:hAnsi="Times New Roman" w:cs="Times New Roman"/>
          <w:b/>
          <w:bCs/>
        </w:rPr>
        <w:t>-Nahosemenné</w:t>
      </w:r>
      <w:r>
        <w:rPr>
          <w:rFonts w:ascii="Times New Roman" w:hAnsi="Times New Roman" w:cs="Times New Roman"/>
        </w:rPr>
        <w:t xml:space="preserve"> = </w:t>
      </w:r>
      <w:proofErr w:type="spellStart"/>
      <w:r>
        <w:rPr>
          <w:rFonts w:ascii="Times New Roman" w:hAnsi="Times New Roman" w:cs="Times New Roman"/>
        </w:rPr>
        <w:t>bor</w:t>
      </w:r>
      <w:r w:rsidR="00344783">
        <w:rPr>
          <w:rFonts w:ascii="Times New Roman" w:hAnsi="Times New Roman" w:cs="Times New Roman"/>
        </w:rPr>
        <w:t>ovicorasty</w:t>
      </w:r>
      <w:proofErr w:type="spellEnd"/>
      <w:r w:rsidR="00344783">
        <w:rPr>
          <w:rFonts w:ascii="Times New Roman" w:hAnsi="Times New Roman" w:cs="Times New Roman"/>
        </w:rPr>
        <w:t xml:space="preserve"> (</w:t>
      </w:r>
      <w:proofErr w:type="spellStart"/>
      <w:r w:rsidR="00344783">
        <w:rPr>
          <w:rFonts w:ascii="Times New Roman" w:hAnsi="Times New Roman" w:cs="Times New Roman"/>
        </w:rPr>
        <w:t>gingká</w:t>
      </w:r>
      <w:proofErr w:type="spellEnd"/>
      <w:r w:rsidR="00344783">
        <w:rPr>
          <w:rFonts w:ascii="Times New Roman" w:hAnsi="Times New Roman" w:cs="Times New Roman"/>
        </w:rPr>
        <w:t xml:space="preserve"> + ihličnany)- kvetom sú </w:t>
      </w:r>
      <w:r w:rsidR="00943FB9">
        <w:rPr>
          <w:rFonts w:ascii="Times New Roman" w:hAnsi="Times New Roman" w:cs="Times New Roman"/>
        </w:rPr>
        <w:t>samčie - žlté</w:t>
      </w:r>
      <w:r w:rsidR="00344783">
        <w:rPr>
          <w:rFonts w:ascii="Times New Roman" w:hAnsi="Times New Roman" w:cs="Times New Roman"/>
        </w:rPr>
        <w:t xml:space="preserve">  a</w:t>
      </w:r>
      <w:r w:rsidR="00943FB9">
        <w:rPr>
          <w:rFonts w:ascii="Times New Roman" w:hAnsi="Times New Roman" w:cs="Times New Roman"/>
        </w:rPr>
        <w:t xml:space="preserve"> samičie – červené </w:t>
      </w:r>
      <w:r w:rsidR="00344783">
        <w:rPr>
          <w:rFonts w:ascii="Times New Roman" w:hAnsi="Times New Roman" w:cs="Times New Roman"/>
        </w:rPr>
        <w:t>šištičky.</w:t>
      </w:r>
    </w:p>
    <w:p w14:paraId="08AD4D8A" w14:textId="77777777" w:rsidR="00344783" w:rsidRDefault="00344783" w:rsidP="00D705A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 w:rsidRPr="00E12FF1">
        <w:rPr>
          <w:rFonts w:ascii="Times New Roman" w:hAnsi="Times New Roman" w:cs="Times New Roman"/>
          <w:b/>
          <w:bCs/>
        </w:rPr>
        <w:t xml:space="preserve">Kvet krytosemenných rastlín = </w:t>
      </w:r>
      <w:proofErr w:type="spellStart"/>
      <w:r w:rsidRPr="00E12FF1">
        <w:rPr>
          <w:rFonts w:ascii="Times New Roman" w:hAnsi="Times New Roman" w:cs="Times New Roman"/>
          <w:b/>
          <w:bCs/>
        </w:rPr>
        <w:t>magnóliorastov</w:t>
      </w:r>
      <w:proofErr w:type="spellEnd"/>
      <w:r>
        <w:rPr>
          <w:rFonts w:ascii="Times New Roman" w:hAnsi="Times New Roman" w:cs="Times New Roman"/>
        </w:rPr>
        <w:t xml:space="preserve"> vznikol premenou listu, rozlišujeme:</w:t>
      </w:r>
    </w:p>
    <w:p w14:paraId="7B845DC1" w14:textId="4FF90767" w:rsidR="00344783" w:rsidRDefault="00344783" w:rsidP="00D705A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Pr="00E12FF1">
        <w:rPr>
          <w:rFonts w:ascii="Times New Roman" w:hAnsi="Times New Roman" w:cs="Times New Roman"/>
          <w:b/>
          <w:bCs/>
        </w:rPr>
        <w:t>. Úplný kvet =</w:t>
      </w:r>
      <w:r>
        <w:rPr>
          <w:rFonts w:ascii="Times New Roman" w:hAnsi="Times New Roman" w:cs="Times New Roman"/>
        </w:rPr>
        <w:t xml:space="preserve"> </w:t>
      </w:r>
      <w:r w:rsidR="00943FB9">
        <w:rPr>
          <w:rFonts w:ascii="Times New Roman" w:hAnsi="Times New Roman" w:cs="Times New Roman"/>
        </w:rPr>
        <w:t>kalich</w:t>
      </w:r>
      <w:r>
        <w:rPr>
          <w:rFonts w:ascii="Times New Roman" w:hAnsi="Times New Roman" w:cs="Times New Roman"/>
        </w:rPr>
        <w:t xml:space="preserve"> (lat.</w:t>
      </w:r>
      <w:r w:rsidR="00943FB9">
        <w:rPr>
          <w:rFonts w:ascii="Times New Roman" w:hAnsi="Times New Roman" w:cs="Times New Roman"/>
        </w:rPr>
        <w:t xml:space="preserve"> </w:t>
      </w:r>
      <w:proofErr w:type="spellStart"/>
      <w:r w:rsidR="00943FB9">
        <w:rPr>
          <w:rFonts w:ascii="Times New Roman" w:hAnsi="Times New Roman" w:cs="Times New Roman"/>
        </w:rPr>
        <w:t>Calyx</w:t>
      </w:r>
      <w:proofErr w:type="spellEnd"/>
      <w:r>
        <w:rPr>
          <w:rFonts w:ascii="Times New Roman" w:hAnsi="Times New Roman" w:cs="Times New Roman"/>
        </w:rPr>
        <w:t xml:space="preserve">) + koruna ( lat. </w:t>
      </w:r>
      <w:proofErr w:type="spellStart"/>
      <w:r w:rsidR="00943FB9">
        <w:rPr>
          <w:rFonts w:ascii="Times New Roman" w:hAnsi="Times New Roman" w:cs="Times New Roman"/>
        </w:rPr>
        <w:t>Corolla</w:t>
      </w:r>
      <w:proofErr w:type="spellEnd"/>
      <w:r>
        <w:rPr>
          <w:rFonts w:ascii="Times New Roman" w:hAnsi="Times New Roman" w:cs="Times New Roman"/>
        </w:rPr>
        <w:t>)</w:t>
      </w:r>
    </w:p>
    <w:p w14:paraId="200D9EEA" w14:textId="28B3CB26" w:rsidR="00344783" w:rsidRDefault="00344783" w:rsidP="00D705A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 w:rsidRPr="00E12FF1">
        <w:rPr>
          <w:rFonts w:ascii="Times New Roman" w:hAnsi="Times New Roman" w:cs="Times New Roman"/>
          <w:b/>
          <w:bCs/>
        </w:rPr>
        <w:t>Neúplný kvet =</w:t>
      </w:r>
      <w:r>
        <w:rPr>
          <w:rFonts w:ascii="Times New Roman" w:hAnsi="Times New Roman" w:cs="Times New Roman"/>
        </w:rPr>
        <w:t xml:space="preserve"> </w:t>
      </w:r>
      <w:r w:rsidR="00943FB9">
        <w:rPr>
          <w:rFonts w:ascii="Times New Roman" w:hAnsi="Times New Roman" w:cs="Times New Roman"/>
        </w:rPr>
        <w:t>okvetie</w:t>
      </w:r>
      <w:r>
        <w:rPr>
          <w:rFonts w:ascii="Times New Roman" w:hAnsi="Times New Roman" w:cs="Times New Roman"/>
        </w:rPr>
        <w:t xml:space="preserve"> (lat.</w:t>
      </w:r>
      <w:r w:rsidR="00943FB9">
        <w:rPr>
          <w:rFonts w:ascii="Times New Roman" w:hAnsi="Times New Roman" w:cs="Times New Roman"/>
        </w:rPr>
        <w:t xml:space="preserve"> </w:t>
      </w:r>
      <w:proofErr w:type="spellStart"/>
      <w:r w:rsidR="00943FB9">
        <w:rPr>
          <w:rFonts w:ascii="Times New Roman" w:hAnsi="Times New Roman" w:cs="Times New Roman"/>
        </w:rPr>
        <w:t>Perigón</w:t>
      </w:r>
      <w:proofErr w:type="spellEnd"/>
      <w:r>
        <w:rPr>
          <w:rFonts w:ascii="Times New Roman" w:hAnsi="Times New Roman" w:cs="Times New Roman"/>
        </w:rPr>
        <w:t>)</w:t>
      </w:r>
      <w:r w:rsidR="00943FB9">
        <w:rPr>
          <w:rFonts w:ascii="Times New Roman" w:hAnsi="Times New Roman" w:cs="Times New Roman"/>
        </w:rPr>
        <w:t xml:space="preserve"> – kvetný obal z rovnakých okvetných lístkov</w:t>
      </w:r>
    </w:p>
    <w:p w14:paraId="45963CC4" w14:textId="7AD1E891" w:rsidR="00344783" w:rsidRDefault="00344783" w:rsidP="00D705A0">
      <w:pPr>
        <w:jc w:val="both"/>
        <w:rPr>
          <w:rFonts w:ascii="Times New Roman" w:hAnsi="Times New Roman" w:cs="Times New Roman"/>
        </w:rPr>
      </w:pPr>
      <w:r w:rsidRPr="00E12FF1">
        <w:rPr>
          <w:rFonts w:ascii="Times New Roman" w:hAnsi="Times New Roman" w:cs="Times New Roman"/>
          <w:b/>
          <w:bCs/>
        </w:rPr>
        <w:t>Kvetné obaly =</w:t>
      </w:r>
      <w:r>
        <w:rPr>
          <w:rFonts w:ascii="Times New Roman" w:hAnsi="Times New Roman" w:cs="Times New Roman"/>
        </w:rPr>
        <w:t xml:space="preserve"> </w:t>
      </w:r>
      <w:r w:rsidR="00943FB9">
        <w:rPr>
          <w:rFonts w:ascii="Times New Roman" w:hAnsi="Times New Roman" w:cs="Times New Roman"/>
        </w:rPr>
        <w:t>sterilné</w:t>
      </w:r>
      <w:r>
        <w:rPr>
          <w:rFonts w:ascii="Times New Roman" w:hAnsi="Times New Roman" w:cs="Times New Roman"/>
        </w:rPr>
        <w:t xml:space="preserve"> (neplodné) časti kvetu-ochranná funkcia.</w:t>
      </w:r>
    </w:p>
    <w:p w14:paraId="2FA6092A" w14:textId="77777777" w:rsidR="00C800C3" w:rsidRPr="00E12FF1" w:rsidRDefault="00C800C3" w:rsidP="00D705A0">
      <w:pPr>
        <w:jc w:val="both"/>
        <w:rPr>
          <w:rFonts w:ascii="Times New Roman" w:hAnsi="Times New Roman" w:cs="Times New Roman"/>
          <w:b/>
          <w:bCs/>
        </w:rPr>
      </w:pPr>
      <w:r w:rsidRPr="00E12FF1">
        <w:rPr>
          <w:rFonts w:ascii="Times New Roman" w:hAnsi="Times New Roman" w:cs="Times New Roman"/>
          <w:b/>
          <w:bCs/>
        </w:rPr>
        <w:t>Vlastné reprodukčné orgány:</w:t>
      </w:r>
    </w:p>
    <w:p w14:paraId="0FBA618F" w14:textId="5ECE26CE" w:rsidR="00344783" w:rsidRDefault="00344783" w:rsidP="00D705A0">
      <w:pPr>
        <w:jc w:val="both"/>
        <w:rPr>
          <w:rFonts w:ascii="Times New Roman" w:hAnsi="Times New Roman" w:cs="Times New Roman"/>
        </w:rPr>
      </w:pPr>
      <w:r w:rsidRPr="00E12FF1">
        <w:rPr>
          <w:rFonts w:ascii="Times New Roman" w:hAnsi="Times New Roman" w:cs="Times New Roman"/>
          <w:b/>
          <w:bCs/>
        </w:rPr>
        <w:t>Tyčinky a piestiky =</w:t>
      </w:r>
      <w:r>
        <w:rPr>
          <w:rFonts w:ascii="Times New Roman" w:hAnsi="Times New Roman" w:cs="Times New Roman"/>
        </w:rPr>
        <w:t xml:space="preserve"> </w:t>
      </w:r>
      <w:r w:rsidR="00943FB9">
        <w:rPr>
          <w:rFonts w:ascii="Times New Roman" w:hAnsi="Times New Roman" w:cs="Times New Roman"/>
        </w:rPr>
        <w:t>fertilné</w:t>
      </w:r>
      <w:r>
        <w:rPr>
          <w:rFonts w:ascii="Times New Roman" w:hAnsi="Times New Roman" w:cs="Times New Roman"/>
        </w:rPr>
        <w:t xml:space="preserve"> (plodné) časti kvetu.</w:t>
      </w:r>
    </w:p>
    <w:p w14:paraId="7C3D617E" w14:textId="43C61195" w:rsidR="00D705A0" w:rsidRDefault="00C800C3" w:rsidP="00D705A0">
      <w:pPr>
        <w:jc w:val="both"/>
        <w:rPr>
          <w:rFonts w:ascii="Times New Roman" w:hAnsi="Times New Roman" w:cs="Times New Roman"/>
        </w:rPr>
      </w:pPr>
      <w:r w:rsidRPr="00E12FF1">
        <w:rPr>
          <w:rFonts w:ascii="Times New Roman" w:hAnsi="Times New Roman" w:cs="Times New Roman"/>
          <w:b/>
          <w:bCs/>
        </w:rPr>
        <w:t>Samčí pohlavný orgán</w:t>
      </w:r>
      <w:r>
        <w:rPr>
          <w:rFonts w:ascii="Times New Roman" w:hAnsi="Times New Roman" w:cs="Times New Roman"/>
        </w:rPr>
        <w:t>=</w:t>
      </w:r>
      <w:r w:rsidR="00943FB9">
        <w:rPr>
          <w:rFonts w:ascii="Times New Roman" w:hAnsi="Times New Roman" w:cs="Times New Roman"/>
        </w:rPr>
        <w:t xml:space="preserve"> tyčinka</w:t>
      </w:r>
    </w:p>
    <w:p w14:paraId="59D227F7" w14:textId="6E1D2E86" w:rsidR="00C800C3" w:rsidRDefault="00C800C3" w:rsidP="00D705A0">
      <w:pPr>
        <w:jc w:val="both"/>
        <w:rPr>
          <w:rFonts w:ascii="Times New Roman" w:hAnsi="Times New Roman" w:cs="Times New Roman"/>
        </w:rPr>
      </w:pPr>
      <w:r w:rsidRPr="00E12FF1">
        <w:rPr>
          <w:rFonts w:ascii="Times New Roman" w:hAnsi="Times New Roman" w:cs="Times New Roman"/>
          <w:b/>
          <w:bCs/>
        </w:rPr>
        <w:t>Samičí pohlavný orgán=</w:t>
      </w:r>
      <w:r>
        <w:rPr>
          <w:rFonts w:ascii="Times New Roman" w:hAnsi="Times New Roman" w:cs="Times New Roman"/>
        </w:rPr>
        <w:t xml:space="preserve"> </w:t>
      </w:r>
      <w:r w:rsidR="00943FB9">
        <w:rPr>
          <w:rFonts w:ascii="Times New Roman" w:hAnsi="Times New Roman" w:cs="Times New Roman"/>
        </w:rPr>
        <w:t>piestik</w:t>
      </w:r>
    </w:p>
    <w:p w14:paraId="6E541F0C" w14:textId="797AFBAF" w:rsidR="00C800C3" w:rsidRDefault="00C800C3" w:rsidP="00D705A0">
      <w:pPr>
        <w:jc w:val="both"/>
        <w:rPr>
          <w:rFonts w:ascii="Times New Roman" w:hAnsi="Times New Roman" w:cs="Times New Roman"/>
        </w:rPr>
      </w:pPr>
      <w:r w:rsidRPr="00E12FF1">
        <w:rPr>
          <w:rFonts w:ascii="Times New Roman" w:hAnsi="Times New Roman" w:cs="Times New Roman"/>
          <w:b/>
          <w:bCs/>
        </w:rPr>
        <w:t>Peľové zrnko</w:t>
      </w:r>
      <w:r>
        <w:rPr>
          <w:rFonts w:ascii="Times New Roman" w:hAnsi="Times New Roman" w:cs="Times New Roman"/>
        </w:rPr>
        <w:t xml:space="preserve">  obsahuje</w:t>
      </w:r>
      <w:r w:rsidR="00943FB9">
        <w:rPr>
          <w:rFonts w:ascii="Times New Roman" w:hAnsi="Times New Roman" w:cs="Times New Roman"/>
        </w:rPr>
        <w:t xml:space="preserve"> dôležitú</w:t>
      </w:r>
      <w:r>
        <w:rPr>
          <w:rFonts w:ascii="Times New Roman" w:hAnsi="Times New Roman" w:cs="Times New Roman"/>
        </w:rPr>
        <w:t xml:space="preserve"> vyživovaciu bunku-zabezpečuje klíčenie  peľového vrecúška po opelení aj</w:t>
      </w:r>
      <w:r w:rsidR="00943FB9">
        <w:rPr>
          <w:rFonts w:ascii="Times New Roman" w:hAnsi="Times New Roman" w:cs="Times New Roman"/>
        </w:rPr>
        <w:t xml:space="preserve"> rozmnožovaciu</w:t>
      </w:r>
      <w:r w:rsidR="00BF4165">
        <w:rPr>
          <w:rFonts w:ascii="Times New Roman" w:hAnsi="Times New Roman" w:cs="Times New Roman"/>
        </w:rPr>
        <w:t xml:space="preserve"> bunku, z ktorej vzniknú dve </w:t>
      </w:r>
      <w:r w:rsidR="00943FB9">
        <w:rPr>
          <w:rFonts w:ascii="Times New Roman" w:hAnsi="Times New Roman" w:cs="Times New Roman"/>
        </w:rPr>
        <w:t xml:space="preserve">samčie spermatické </w:t>
      </w:r>
      <w:r w:rsidR="00BF4165">
        <w:rPr>
          <w:rFonts w:ascii="Times New Roman" w:hAnsi="Times New Roman" w:cs="Times New Roman"/>
        </w:rPr>
        <w:t>pohlavné bunky.</w:t>
      </w:r>
    </w:p>
    <w:p w14:paraId="2C37F3EA" w14:textId="42FF12C7" w:rsidR="00BF4165" w:rsidRDefault="00BF4165" w:rsidP="00D705A0">
      <w:pPr>
        <w:jc w:val="both"/>
        <w:rPr>
          <w:rFonts w:ascii="Times New Roman" w:hAnsi="Times New Roman" w:cs="Times New Roman"/>
        </w:rPr>
      </w:pPr>
      <w:r w:rsidRPr="00E12FF1">
        <w:rPr>
          <w:rFonts w:ascii="Times New Roman" w:hAnsi="Times New Roman" w:cs="Times New Roman"/>
          <w:b/>
          <w:bCs/>
        </w:rPr>
        <w:t>Kvety</w:t>
      </w:r>
      <w:r>
        <w:rPr>
          <w:rFonts w:ascii="Times New Roman" w:hAnsi="Times New Roman" w:cs="Times New Roman"/>
        </w:rPr>
        <w:t xml:space="preserve">: 1. </w:t>
      </w:r>
      <w:r w:rsidR="00943FB9">
        <w:rPr>
          <w:rFonts w:ascii="Times New Roman" w:hAnsi="Times New Roman" w:cs="Times New Roman"/>
        </w:rPr>
        <w:t xml:space="preserve">obojpohlavné - </w:t>
      </w:r>
      <w:r>
        <w:rPr>
          <w:rFonts w:ascii="Times New Roman" w:hAnsi="Times New Roman" w:cs="Times New Roman"/>
        </w:rPr>
        <w:t xml:space="preserve"> na 1kvete sú aj tyčinky aj piestiky.</w:t>
      </w:r>
    </w:p>
    <w:p w14:paraId="799528DA" w14:textId="0BEF84B8" w:rsidR="00BF4165" w:rsidRDefault="00BF4165" w:rsidP="00D705A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 w:rsidR="00943FB9">
        <w:rPr>
          <w:rFonts w:ascii="Times New Roman" w:hAnsi="Times New Roman" w:cs="Times New Roman"/>
        </w:rPr>
        <w:t xml:space="preserve">. jednopohlavné </w:t>
      </w:r>
      <w:r>
        <w:rPr>
          <w:rFonts w:ascii="Times New Roman" w:hAnsi="Times New Roman" w:cs="Times New Roman"/>
        </w:rPr>
        <w:t>- na jednom kvete sú iba orgány samčie a samičie.</w:t>
      </w:r>
    </w:p>
    <w:p w14:paraId="6A4D3305" w14:textId="0B37A24E" w:rsidR="00BF4165" w:rsidRDefault="00BF4165" w:rsidP="00D705A0">
      <w:pPr>
        <w:jc w:val="both"/>
        <w:rPr>
          <w:rFonts w:ascii="Times New Roman" w:hAnsi="Times New Roman" w:cs="Times New Roman"/>
        </w:rPr>
      </w:pPr>
      <w:r w:rsidRPr="00E12FF1">
        <w:rPr>
          <w:rFonts w:ascii="Times New Roman" w:hAnsi="Times New Roman" w:cs="Times New Roman"/>
          <w:b/>
          <w:bCs/>
        </w:rPr>
        <w:t>Rastliny</w:t>
      </w:r>
      <w:r>
        <w:rPr>
          <w:rFonts w:ascii="Times New Roman" w:hAnsi="Times New Roman" w:cs="Times New Roman"/>
        </w:rPr>
        <w:t xml:space="preserve">: </w:t>
      </w:r>
      <w:proofErr w:type="spellStart"/>
      <w:r w:rsidR="00943FB9">
        <w:rPr>
          <w:rFonts w:ascii="Times New Roman" w:hAnsi="Times New Roman" w:cs="Times New Roman"/>
        </w:rPr>
        <w:t>jedodomé</w:t>
      </w:r>
      <w:proofErr w:type="spellEnd"/>
      <w:r w:rsidR="00943FB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- na jednej rastline sú aj kvety s tyčinkami aj s piestikmi.</w:t>
      </w:r>
    </w:p>
    <w:p w14:paraId="2EAB4286" w14:textId="3C4E9D18" w:rsidR="00BF4165" w:rsidRDefault="00943FB9" w:rsidP="00D705A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Dvojdomé </w:t>
      </w:r>
      <w:r w:rsidR="00BF4165">
        <w:rPr>
          <w:rFonts w:ascii="Times New Roman" w:hAnsi="Times New Roman" w:cs="Times New Roman"/>
        </w:rPr>
        <w:t>-na jednej rastline sú kvety  len s piestikmi a na druhej rastline sú  kvety len s tyčinkami.</w:t>
      </w:r>
    </w:p>
    <w:p w14:paraId="70494EBE" w14:textId="77777777" w:rsidR="00CF6DFB" w:rsidRPr="001D6454" w:rsidRDefault="00CF6DFB" w:rsidP="00D705A0">
      <w:pPr>
        <w:jc w:val="both"/>
        <w:rPr>
          <w:rFonts w:ascii="Times New Roman" w:hAnsi="Times New Roman" w:cs="Times New Roman"/>
          <w:b/>
          <w:bCs/>
        </w:rPr>
      </w:pPr>
      <w:r w:rsidRPr="001D6454">
        <w:rPr>
          <w:rFonts w:ascii="Times New Roman" w:hAnsi="Times New Roman" w:cs="Times New Roman"/>
          <w:b/>
          <w:bCs/>
        </w:rPr>
        <w:t>Súkvetie</w:t>
      </w:r>
    </w:p>
    <w:p w14:paraId="475EBBAB" w14:textId="3F58AF04" w:rsidR="00CF6DFB" w:rsidRDefault="00CF6DFB" w:rsidP="00D705A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Rozlišujeme 2 základné  jednoduché súkvetia-</w:t>
      </w:r>
      <w:r w:rsidR="00943FB9">
        <w:rPr>
          <w:rFonts w:ascii="Times New Roman" w:hAnsi="Times New Roman" w:cs="Times New Roman"/>
        </w:rPr>
        <w:t xml:space="preserve"> strapcovité</w:t>
      </w:r>
      <w:r>
        <w:rPr>
          <w:rFonts w:ascii="Times New Roman" w:hAnsi="Times New Roman" w:cs="Times New Roman"/>
        </w:rPr>
        <w:t xml:space="preserve"> a</w:t>
      </w:r>
      <w:r w:rsidR="00943FB9">
        <w:rPr>
          <w:rFonts w:ascii="Times New Roman" w:hAnsi="Times New Roman" w:cs="Times New Roman"/>
        </w:rPr>
        <w:t> </w:t>
      </w:r>
      <w:proofErr w:type="spellStart"/>
      <w:r w:rsidR="00C30E20">
        <w:rPr>
          <w:rFonts w:ascii="Times New Roman" w:hAnsi="Times New Roman" w:cs="Times New Roman"/>
        </w:rPr>
        <w:t>vrcholíkovité</w:t>
      </w:r>
      <w:proofErr w:type="spellEnd"/>
    </w:p>
    <w:p w14:paraId="185277A6" w14:textId="77777777" w:rsidR="00AA7FAA" w:rsidRDefault="00AA7FAA" w:rsidP="00D705A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 strapcovitom súkvetí bočné stonky neprerastajú  hlavné.</w:t>
      </w:r>
    </w:p>
    <w:p w14:paraId="1DC0E796" w14:textId="0E8F9F83" w:rsidR="00AA7FAA" w:rsidRDefault="00AA7FAA" w:rsidP="00530EE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 vo </w:t>
      </w:r>
      <w:proofErr w:type="spellStart"/>
      <w:r>
        <w:rPr>
          <w:rFonts w:ascii="Times New Roman" w:hAnsi="Times New Roman" w:cs="Times New Roman"/>
        </w:rPr>
        <w:t>vrcholíkovitom</w:t>
      </w:r>
      <w:proofErr w:type="spellEnd"/>
      <w:r>
        <w:rPr>
          <w:rFonts w:ascii="Times New Roman" w:hAnsi="Times New Roman" w:cs="Times New Roman"/>
        </w:rPr>
        <w:t xml:space="preserve"> súkvetí bočné stonky prer</w:t>
      </w:r>
      <w:r w:rsidR="00E60C1A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stajú  hlavné. </w:t>
      </w:r>
    </w:p>
    <w:p w14:paraId="0C813632" w14:textId="23FD1031" w:rsidR="008861D5" w:rsidRDefault="00C30E20" w:rsidP="00D705A0">
      <w:pPr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8E4C6A6" wp14:editId="54B638EA">
            <wp:extent cx="5760720" cy="3241675"/>
            <wp:effectExtent l="0" t="0" r="0" b="0"/>
            <wp:docPr id="1" name="Obrázok 1" descr="Odoslaný screenshot obrázo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doslaný screenshot obrázok 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2F607" w14:textId="1280CD97" w:rsidR="00CF1099" w:rsidRPr="00D705A0" w:rsidRDefault="00CF1099" w:rsidP="00D705A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25BD486" wp14:editId="633E3386">
            <wp:extent cx="4552950" cy="5386554"/>
            <wp:effectExtent l="0" t="0" r="0" b="508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64"/>
                    <a:stretch/>
                  </pic:blipFill>
                  <pic:spPr bwMode="auto">
                    <a:xfrm>
                      <a:off x="0" y="0"/>
                      <a:ext cx="4555723" cy="5389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F1099" w:rsidRPr="00D705A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5A0"/>
    <w:rsid w:val="00037362"/>
    <w:rsid w:val="001D6454"/>
    <w:rsid w:val="00344783"/>
    <w:rsid w:val="00472BB2"/>
    <w:rsid w:val="00520841"/>
    <w:rsid w:val="00530EE5"/>
    <w:rsid w:val="00597835"/>
    <w:rsid w:val="00881414"/>
    <w:rsid w:val="008861D5"/>
    <w:rsid w:val="00943FB9"/>
    <w:rsid w:val="00AA7FAA"/>
    <w:rsid w:val="00BF4165"/>
    <w:rsid w:val="00C30E20"/>
    <w:rsid w:val="00C800C3"/>
    <w:rsid w:val="00CF1099"/>
    <w:rsid w:val="00CF6DFB"/>
    <w:rsid w:val="00D705A0"/>
    <w:rsid w:val="00E12FF1"/>
    <w:rsid w:val="00E60C1A"/>
    <w:rsid w:val="00E84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D90F3"/>
  <w15:chartTrackingRefBased/>
  <w15:docId w15:val="{2748BB90-5EA0-408B-A8B7-45FCB91A9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240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Rebeka Segečová</dc:creator>
  <cp:keywords/>
  <dc:description/>
  <cp:lastModifiedBy>Tomas Varga</cp:lastModifiedBy>
  <cp:revision>6</cp:revision>
  <cp:lastPrinted>2021-11-03T19:17:00Z</cp:lastPrinted>
  <dcterms:created xsi:type="dcterms:W3CDTF">2021-11-07T19:19:00Z</dcterms:created>
  <dcterms:modified xsi:type="dcterms:W3CDTF">2021-11-07T19:52:00Z</dcterms:modified>
</cp:coreProperties>
</file>