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0319B" w14:textId="056D31EB" w:rsidR="003A5040" w:rsidRDefault="00950114" w:rsidP="001F40F2">
      <w:pPr>
        <w:pStyle w:val="Nzov"/>
        <w:jc w:val="center"/>
      </w:pPr>
      <w:r>
        <w:t>Neverbálna komunikácia</w:t>
      </w:r>
    </w:p>
    <w:p w14:paraId="430BF2D5" w14:textId="77777777" w:rsidR="00B63465" w:rsidRDefault="00B63465" w:rsidP="00B63465"/>
    <w:p w14:paraId="69C6075A" w14:textId="77777777" w:rsidR="004372D3" w:rsidRDefault="00950114" w:rsidP="00B63465">
      <w:pPr>
        <w:pStyle w:val="Odsekzoznamu"/>
        <w:numPr>
          <w:ilvl w:val="0"/>
          <w:numId w:val="1"/>
        </w:numPr>
      </w:pPr>
      <w:r>
        <w:t>Mimojazykové prostriedky</w:t>
      </w:r>
    </w:p>
    <w:p w14:paraId="7D495D2B" w14:textId="77777777" w:rsidR="004372D3" w:rsidRDefault="004372D3" w:rsidP="00B63465">
      <w:pPr>
        <w:pStyle w:val="Odsekzoznamu"/>
        <w:numPr>
          <w:ilvl w:val="0"/>
          <w:numId w:val="1"/>
        </w:numPr>
      </w:pPr>
      <w:r>
        <w:t xml:space="preserve">Mimika, gestika (gestikulácia), proxemika, posturika, </w:t>
      </w:r>
      <w:r>
        <w:t>haptika</w:t>
      </w:r>
      <w:r>
        <w:t xml:space="preserve">, výzor </w:t>
      </w:r>
    </w:p>
    <w:p w14:paraId="07A7F0F9" w14:textId="77777777" w:rsidR="004372D3" w:rsidRDefault="004372D3" w:rsidP="004372D3"/>
    <w:p w14:paraId="07A49773" w14:textId="77777777" w:rsidR="004372D3" w:rsidRPr="004372D3" w:rsidRDefault="004372D3" w:rsidP="00B63465">
      <w:pPr>
        <w:pStyle w:val="Odsekzoznamu"/>
        <w:numPr>
          <w:ilvl w:val="0"/>
          <w:numId w:val="1"/>
        </w:numPr>
      </w:pPr>
      <w:r>
        <w:rPr>
          <w:b/>
          <w:bCs/>
        </w:rPr>
        <w:t>Mimika</w:t>
      </w:r>
    </w:p>
    <w:p w14:paraId="0C15FFF1" w14:textId="77777777" w:rsidR="004372D3" w:rsidRDefault="004372D3" w:rsidP="004372D3">
      <w:pPr>
        <w:pStyle w:val="Odsekzoznamu"/>
        <w:numPr>
          <w:ilvl w:val="1"/>
          <w:numId w:val="1"/>
        </w:numPr>
      </w:pPr>
      <w:r>
        <w:t> Rôzne časti tváre vypovedajú o emóciách (oči, obočie, čelo, ústa)</w:t>
      </w:r>
    </w:p>
    <w:p w14:paraId="3C90C9B7" w14:textId="77777777" w:rsidR="004372D3" w:rsidRDefault="004372D3" w:rsidP="004372D3">
      <w:pPr>
        <w:pStyle w:val="Odsekzoznamu"/>
        <w:numPr>
          <w:ilvl w:val="1"/>
          <w:numId w:val="1"/>
        </w:numPr>
      </w:pPr>
      <w:r>
        <w:t> Sú mimovoľné – vychádzajú z momentálneho psychického stavu človeka</w:t>
      </w:r>
    </w:p>
    <w:p w14:paraId="542A8828" w14:textId="77777777" w:rsidR="004372D3" w:rsidRDefault="004372D3" w:rsidP="004372D3"/>
    <w:p w14:paraId="0CD33E22" w14:textId="126090FA" w:rsidR="004372D3" w:rsidRPr="004372D3" w:rsidRDefault="004372D3" w:rsidP="004372D3">
      <w:pPr>
        <w:pStyle w:val="Odsekzoznamu"/>
        <w:numPr>
          <w:ilvl w:val="0"/>
          <w:numId w:val="1"/>
        </w:numPr>
      </w:pPr>
      <w:r>
        <w:rPr>
          <w:b/>
          <w:bCs/>
        </w:rPr>
        <w:t>Gestika</w:t>
      </w:r>
      <w:r>
        <w:rPr>
          <w:b/>
          <w:bCs/>
        </w:rPr>
        <w:t xml:space="preserve"> / </w:t>
      </w:r>
      <w:r w:rsidRPr="004372D3">
        <w:rPr>
          <w:b/>
          <w:bCs/>
        </w:rPr>
        <w:t xml:space="preserve">Gestikulácia </w:t>
      </w:r>
    </w:p>
    <w:p w14:paraId="65EC194E" w14:textId="77777777" w:rsidR="004372D3" w:rsidRDefault="004372D3" w:rsidP="004372D3">
      <w:pPr>
        <w:pStyle w:val="Odsekzoznamu"/>
        <w:numPr>
          <w:ilvl w:val="1"/>
          <w:numId w:val="1"/>
        </w:numPr>
      </w:pPr>
      <w:r>
        <w:t> Ďalší mimojazykový prostriedok</w:t>
      </w:r>
    </w:p>
    <w:p w14:paraId="4CF34BCF" w14:textId="20E3EC0A" w:rsidR="004372D3" w:rsidRDefault="004372D3" w:rsidP="004372D3">
      <w:pPr>
        <w:pStyle w:val="Odsekzoznamu"/>
        <w:numPr>
          <w:ilvl w:val="1"/>
          <w:numId w:val="1"/>
        </w:numPr>
      </w:pPr>
      <w:r>
        <w:t> Preklad Gestikulácie: „Posunok rukou“</w:t>
      </w:r>
    </w:p>
    <w:p w14:paraId="5BAEC640" w14:textId="77777777" w:rsidR="004372D3" w:rsidRDefault="004372D3" w:rsidP="004372D3">
      <w:pPr>
        <w:pStyle w:val="Odsekzoznamu"/>
        <w:numPr>
          <w:ilvl w:val="1"/>
          <w:numId w:val="1"/>
        </w:numPr>
      </w:pPr>
      <w:r>
        <w:t> Primerane a úsporne používať</w:t>
      </w:r>
    </w:p>
    <w:p w14:paraId="1BFA3A7A" w14:textId="77777777" w:rsidR="004372D3" w:rsidRDefault="004372D3" w:rsidP="004372D3">
      <w:pPr>
        <w:pStyle w:val="Odsekzoznamu"/>
        <w:numPr>
          <w:ilvl w:val="1"/>
          <w:numId w:val="1"/>
        </w:numPr>
      </w:pPr>
      <w:r>
        <w:t> Dopĺňa prejav</w:t>
      </w:r>
    </w:p>
    <w:p w14:paraId="01DCD878" w14:textId="77777777" w:rsidR="004372D3" w:rsidRDefault="004372D3" w:rsidP="004372D3"/>
    <w:p w14:paraId="7E3C907B" w14:textId="77777777" w:rsidR="004372D3" w:rsidRPr="004372D3" w:rsidRDefault="004372D3" w:rsidP="004372D3">
      <w:pPr>
        <w:pStyle w:val="Odsekzoznamu"/>
        <w:numPr>
          <w:ilvl w:val="0"/>
          <w:numId w:val="1"/>
        </w:numPr>
      </w:pPr>
      <w:r>
        <w:rPr>
          <w:b/>
          <w:bCs/>
        </w:rPr>
        <w:t>Proxemika</w:t>
      </w:r>
    </w:p>
    <w:p w14:paraId="563713E8" w14:textId="17E81BF7" w:rsidR="006F1A5B" w:rsidRDefault="004372D3" w:rsidP="004372D3">
      <w:pPr>
        <w:pStyle w:val="Odsekzoznamu"/>
        <w:numPr>
          <w:ilvl w:val="1"/>
          <w:numId w:val="1"/>
        </w:numPr>
      </w:pPr>
      <w:r>
        <w:t> Zaoberá sa vzdialenosťou rečníka a</w:t>
      </w:r>
      <w:r w:rsidR="006F1A5B">
        <w:t> </w:t>
      </w:r>
      <w:r>
        <w:t>poslucháčov</w:t>
      </w:r>
    </w:p>
    <w:p w14:paraId="711BFE3D" w14:textId="77777777" w:rsidR="006F1A5B" w:rsidRDefault="006F1A5B" w:rsidP="004372D3">
      <w:pPr>
        <w:pStyle w:val="Odsekzoznamu"/>
        <w:numPr>
          <w:ilvl w:val="1"/>
          <w:numId w:val="1"/>
        </w:numPr>
      </w:pPr>
      <w:r>
        <w:t> Tvar miestnosti je dôležitý</w:t>
      </w:r>
    </w:p>
    <w:p w14:paraId="43D537D4" w14:textId="77777777" w:rsidR="006F1A5B" w:rsidRDefault="006F1A5B" w:rsidP="006F1A5B">
      <w:pPr>
        <w:pStyle w:val="Odsekzoznamu"/>
        <w:numPr>
          <w:ilvl w:val="2"/>
          <w:numId w:val="1"/>
        </w:numPr>
      </w:pPr>
      <w:r>
        <w:t xml:space="preserve">Najhorším tvarom je obdĺžnik, najlepším / ideálnym tvarom </w:t>
      </w:r>
      <w:r w:rsidR="004372D3">
        <w:t xml:space="preserve"> </w:t>
      </w:r>
      <w:r>
        <w:t xml:space="preserve">je polkruhová stupienková aula </w:t>
      </w:r>
    </w:p>
    <w:p w14:paraId="3C6FA208" w14:textId="52502D07" w:rsidR="00B63465" w:rsidRDefault="006F1A5B" w:rsidP="006F1A5B">
      <w:pPr>
        <w:pStyle w:val="Odsekzoznamu"/>
        <w:numPr>
          <w:ilvl w:val="1"/>
          <w:numId w:val="1"/>
        </w:numPr>
      </w:pPr>
      <w:r>
        <w:t> Miestnosť by mala byť primerane veľká aby ľudí nebolo ani husto ani riedko</w:t>
      </w:r>
    </w:p>
    <w:p w14:paraId="7F9EFE77" w14:textId="77777777" w:rsidR="008872A6" w:rsidRDefault="008872A6" w:rsidP="008872A6"/>
    <w:p w14:paraId="2EAF7AFE" w14:textId="62269ADC" w:rsidR="008872A6" w:rsidRPr="008872A6" w:rsidRDefault="008872A6" w:rsidP="008872A6">
      <w:pPr>
        <w:pStyle w:val="Odsekzoznamu"/>
        <w:numPr>
          <w:ilvl w:val="0"/>
          <w:numId w:val="1"/>
        </w:numPr>
      </w:pPr>
      <w:r>
        <w:rPr>
          <w:b/>
          <w:bCs/>
        </w:rPr>
        <w:t>Posturika</w:t>
      </w:r>
    </w:p>
    <w:p w14:paraId="415F58C6" w14:textId="0758A97F" w:rsidR="008872A6" w:rsidRDefault="008872A6" w:rsidP="008872A6">
      <w:pPr>
        <w:pStyle w:val="Odsekzoznamu"/>
        <w:numPr>
          <w:ilvl w:val="1"/>
          <w:numId w:val="1"/>
        </w:numPr>
      </w:pPr>
      <w:r>
        <w:t> Hovorí o postoji tela rečníka</w:t>
      </w:r>
    </w:p>
    <w:p w14:paraId="7D7B456F" w14:textId="0693F9F5" w:rsidR="008872A6" w:rsidRDefault="008872A6" w:rsidP="008872A6">
      <w:pPr>
        <w:pStyle w:val="Odsekzoznamu"/>
        <w:numPr>
          <w:ilvl w:val="1"/>
          <w:numId w:val="1"/>
        </w:numPr>
      </w:pPr>
      <w:r>
        <w:t> Je povolené iba státie, rečník však mô</w:t>
      </w:r>
      <w:r w:rsidR="00793ED3">
        <w:t xml:space="preserve">že aj sedieť zo zdravotných dôvodov </w:t>
      </w:r>
    </w:p>
    <w:p w14:paraId="00AFF06C" w14:textId="77777777" w:rsidR="00793ED3" w:rsidRDefault="00793ED3" w:rsidP="00793ED3"/>
    <w:p w14:paraId="0401BE2F" w14:textId="18E06B8C" w:rsidR="00793ED3" w:rsidRDefault="00793ED3" w:rsidP="00793ED3">
      <w:pPr>
        <w:pStyle w:val="Odsekzoznamu"/>
        <w:numPr>
          <w:ilvl w:val="0"/>
          <w:numId w:val="1"/>
        </w:numPr>
        <w:rPr>
          <w:b/>
          <w:bCs/>
        </w:rPr>
      </w:pPr>
      <w:r w:rsidRPr="00793ED3">
        <w:rPr>
          <w:b/>
          <w:bCs/>
        </w:rPr>
        <w:t>Haptika</w:t>
      </w:r>
      <w:r>
        <w:rPr>
          <w:b/>
          <w:bCs/>
        </w:rPr>
        <w:t xml:space="preserve"> </w:t>
      </w:r>
    </w:p>
    <w:p w14:paraId="410FA4ED" w14:textId="494CC721" w:rsidR="00793ED3" w:rsidRPr="00793ED3" w:rsidRDefault="00793ED3" w:rsidP="00793ED3">
      <w:pPr>
        <w:pStyle w:val="Odsekzoznamu"/>
        <w:numPr>
          <w:ilvl w:val="1"/>
          <w:numId w:val="1"/>
        </w:numPr>
        <w:rPr>
          <w:b/>
          <w:bCs/>
        </w:rPr>
      </w:pPr>
      <w:r>
        <w:t> Dotyk – je povolené len podanie ruky</w:t>
      </w:r>
    </w:p>
    <w:p w14:paraId="48B0E36E" w14:textId="5CF9B445" w:rsidR="00793ED3" w:rsidRPr="00793ED3" w:rsidRDefault="00793ED3" w:rsidP="00793ED3">
      <w:pPr>
        <w:pStyle w:val="Odsekzoznamu"/>
        <w:numPr>
          <w:ilvl w:val="1"/>
          <w:numId w:val="1"/>
        </w:numPr>
        <w:rPr>
          <w:b/>
          <w:bCs/>
        </w:rPr>
      </w:pPr>
      <w:r>
        <w:t xml:space="preserve"> Sebahaptika je zlozvyk </w:t>
      </w:r>
    </w:p>
    <w:p w14:paraId="096F1CCD" w14:textId="77777777" w:rsidR="00793ED3" w:rsidRDefault="00793ED3" w:rsidP="00793ED3">
      <w:pPr>
        <w:rPr>
          <w:b/>
          <w:bCs/>
        </w:rPr>
      </w:pPr>
    </w:p>
    <w:p w14:paraId="6E5D6AC7" w14:textId="45F4E502" w:rsidR="00793ED3" w:rsidRDefault="00793ED3" w:rsidP="00793ED3">
      <w:pPr>
        <w:pStyle w:val="Odsekzoznamu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Výzor</w:t>
      </w:r>
    </w:p>
    <w:p w14:paraId="7687771F" w14:textId="6283EA52" w:rsidR="00793ED3" w:rsidRPr="00793ED3" w:rsidRDefault="00793ED3" w:rsidP="00793ED3">
      <w:pPr>
        <w:pStyle w:val="Odsekzoznamu"/>
        <w:numPr>
          <w:ilvl w:val="1"/>
          <w:numId w:val="1"/>
        </w:numPr>
      </w:pPr>
      <w:r>
        <w:t> </w:t>
      </w:r>
      <w:r w:rsidRPr="00793ED3">
        <w:t>Primeran</w:t>
      </w:r>
      <w:r>
        <w:t>ý, nech je rečník so sebou spokojný ale nech výraz nepúta viac pozornosti ako prejav</w:t>
      </w:r>
    </w:p>
    <w:sectPr w:rsidR="00793ED3" w:rsidRPr="00793ED3" w:rsidSect="001F40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80798"/>
    <w:multiLevelType w:val="hybridMultilevel"/>
    <w:tmpl w:val="9578C6A6"/>
    <w:lvl w:ilvl="0" w:tplc="BAF254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2949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114"/>
    <w:rsid w:val="001F40F2"/>
    <w:rsid w:val="003A5040"/>
    <w:rsid w:val="004372D3"/>
    <w:rsid w:val="006F1A5B"/>
    <w:rsid w:val="00793ED3"/>
    <w:rsid w:val="008872A6"/>
    <w:rsid w:val="00950114"/>
    <w:rsid w:val="00B63465"/>
    <w:rsid w:val="00C63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0AB16"/>
  <w15:chartTrackingRefBased/>
  <w15:docId w15:val="{DE89C3C5-C8EA-4ED8-B34F-238FB7D3C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1F40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1F40F2"/>
    <w:rPr>
      <w:rFonts w:asciiTheme="majorHAnsi" w:eastAsiaTheme="majorEastAsia" w:hAnsiTheme="majorHAnsi" w:cstheme="majorBidi"/>
      <w:spacing w:val="-10"/>
      <w:kern w:val="28"/>
      <w:sz w:val="56"/>
      <w:szCs w:val="56"/>
      <w:lang w:val="sk-SK"/>
    </w:rPr>
  </w:style>
  <w:style w:type="paragraph" w:styleId="Odsekzoznamu">
    <w:name w:val="List Paragraph"/>
    <w:basedOn w:val="Normlny"/>
    <w:uiPriority w:val="34"/>
    <w:qFormat/>
    <w:rsid w:val="00B63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%20enhanced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 enhanced.dotx</Template>
  <TotalTime>23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3</cp:revision>
  <dcterms:created xsi:type="dcterms:W3CDTF">2023-10-08T18:18:00Z</dcterms:created>
  <dcterms:modified xsi:type="dcterms:W3CDTF">2023-10-08T18:41:00Z</dcterms:modified>
</cp:coreProperties>
</file>