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EB5E" w14:textId="1E86F673" w:rsidR="00F15A8F" w:rsidRDefault="00F15A8F" w:rsidP="006672C6">
      <w:pPr>
        <w:pStyle w:val="Nzov"/>
        <w:jc w:val="center"/>
      </w:pPr>
      <w:r w:rsidRPr="00B505E4">
        <w:t>Ján Botto</w:t>
      </w:r>
      <w:r w:rsidR="001C052A" w:rsidRPr="00B505E4">
        <w:t xml:space="preserve"> – Smrť Jánošíkova</w:t>
      </w:r>
    </w:p>
    <w:p w14:paraId="1FD4E93B" w14:textId="2DAE2147" w:rsidR="006672C6" w:rsidRPr="006672C6" w:rsidRDefault="006672C6" w:rsidP="006672C6"/>
    <w:p w14:paraId="306B5582" w14:textId="77777777" w:rsidR="00F15A8F" w:rsidRDefault="003960D4" w:rsidP="00FB4863">
      <w:pPr>
        <w:spacing w:after="0"/>
        <w:rPr>
          <w:rFonts w:ascii="Times New Roman" w:hAnsi="Times New Roman" w:cs="Times New Roman"/>
          <w:sz w:val="24"/>
          <w:szCs w:val="24"/>
        </w:rPr>
      </w:pPr>
      <w:r w:rsidRPr="005C5BE7">
        <w:rPr>
          <w:rFonts w:ascii="Times New Roman" w:hAnsi="Times New Roman" w:cs="Times New Roman"/>
          <w:noProof/>
          <w:lang w:eastAsia="sk-SK"/>
        </w:rPr>
        <w:drawing>
          <wp:anchor distT="0" distB="0" distL="114300" distR="114300" simplePos="0" relativeHeight="251656192" behindDoc="1" locked="0" layoutInCell="1" allowOverlap="1" wp14:anchorId="5080163E" wp14:editId="5CE22D00">
            <wp:simplePos x="0" y="0"/>
            <wp:positionH relativeFrom="column">
              <wp:posOffset>3853180</wp:posOffset>
            </wp:positionH>
            <wp:positionV relativeFrom="paragraph">
              <wp:posOffset>165735</wp:posOffset>
            </wp:positionV>
            <wp:extent cx="2238375" cy="2543175"/>
            <wp:effectExtent l="19050" t="0" r="9525" b="0"/>
            <wp:wrapTight wrapText="left">
              <wp:wrapPolygon edited="0">
                <wp:start x="-184" y="0"/>
                <wp:lineTo x="-184" y="21519"/>
                <wp:lineTo x="21692" y="21519"/>
                <wp:lineTo x="21692" y="0"/>
                <wp:lineTo x="-184"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38375" cy="2543175"/>
                    </a:xfrm>
                    <a:prstGeom prst="rect">
                      <a:avLst/>
                    </a:prstGeom>
                    <a:noFill/>
                    <a:ln w="9525">
                      <a:noFill/>
                      <a:miter lim="800000"/>
                      <a:headEnd/>
                      <a:tailEnd/>
                    </a:ln>
                  </pic:spPr>
                </pic:pic>
              </a:graphicData>
            </a:graphic>
          </wp:anchor>
        </w:drawing>
      </w:r>
      <w:r w:rsidR="00F15A8F" w:rsidRPr="005C5BE7">
        <w:rPr>
          <w:rFonts w:ascii="Times New Roman" w:hAnsi="Times New Roman" w:cs="Times New Roman"/>
          <w:sz w:val="24"/>
          <w:szCs w:val="24"/>
        </w:rPr>
        <w:t xml:space="preserve">- </w:t>
      </w:r>
      <w:r w:rsidR="00F15A8F" w:rsidRPr="005C5BE7">
        <w:rPr>
          <w:rFonts w:ascii="Times New Roman" w:hAnsi="Times New Roman" w:cs="Times New Roman"/>
          <w:sz w:val="24"/>
          <w:szCs w:val="24"/>
          <w:u w:val="single"/>
        </w:rPr>
        <w:t>najmladší</w:t>
      </w:r>
      <w:r w:rsidR="00F15A8F" w:rsidRPr="005C5BE7">
        <w:rPr>
          <w:rFonts w:ascii="Times New Roman" w:hAnsi="Times New Roman" w:cs="Times New Roman"/>
          <w:sz w:val="24"/>
          <w:szCs w:val="24"/>
        </w:rPr>
        <w:t xml:space="preserve"> štúrovský básnik</w:t>
      </w:r>
      <w:r w:rsidR="00FB4863">
        <w:rPr>
          <w:rFonts w:ascii="Times New Roman" w:hAnsi="Times New Roman" w:cs="Times New Roman"/>
          <w:sz w:val="24"/>
          <w:szCs w:val="24"/>
        </w:rPr>
        <w:t xml:space="preserve"> </w:t>
      </w:r>
      <w:r w:rsidR="00772CA9" w:rsidRPr="005C5BE7">
        <w:rPr>
          <w:rFonts w:ascii="Times New Roman" w:hAnsi="Times New Roman" w:cs="Times New Roman"/>
          <w:sz w:val="24"/>
          <w:szCs w:val="24"/>
        </w:rPr>
        <w:t>, pôvodným povolaním inžinier</w:t>
      </w:r>
    </w:p>
    <w:p w14:paraId="20BC2655" w14:textId="77777777" w:rsidR="00FB4863" w:rsidRPr="00FB4863" w:rsidRDefault="00FB4863" w:rsidP="00FB4863">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FB4863">
        <w:rPr>
          <w:rFonts w:ascii="Times New Roman" w:hAnsi="Times New Roman" w:cs="Times New Roman"/>
          <w:b/>
          <w:bCs/>
          <w:sz w:val="24"/>
          <w:szCs w:val="24"/>
        </w:rPr>
        <w:t>Čítanka str. 30 – 31 (ukážku V. spevu - prečítať)</w:t>
      </w:r>
    </w:p>
    <w:p w14:paraId="6D175701" w14:textId="77777777" w:rsidR="003960D4" w:rsidRPr="005C5BE7" w:rsidRDefault="00F15A8F" w:rsidP="00FB4863">
      <w:pPr>
        <w:pStyle w:val="Bezriadkovania"/>
        <w:rPr>
          <w:rFonts w:ascii="Times New Roman" w:hAnsi="Times New Roman" w:cs="Times New Roman"/>
          <w:sz w:val="24"/>
          <w:szCs w:val="24"/>
        </w:rPr>
      </w:pPr>
      <w:r w:rsidRPr="005C5BE7">
        <w:rPr>
          <w:rFonts w:ascii="Times New Roman" w:hAnsi="Times New Roman" w:cs="Times New Roman"/>
          <w:sz w:val="24"/>
          <w:szCs w:val="24"/>
        </w:rPr>
        <w:t xml:space="preserve">- </w:t>
      </w:r>
      <w:r w:rsidR="0072153C" w:rsidRPr="005C5BE7">
        <w:rPr>
          <w:rFonts w:ascii="Times New Roman" w:hAnsi="Times New Roman" w:cs="Times New Roman"/>
          <w:sz w:val="24"/>
          <w:szCs w:val="24"/>
        </w:rPr>
        <w:t xml:space="preserve">zbieral </w:t>
      </w:r>
      <w:r w:rsidR="00641420" w:rsidRPr="005C5BE7">
        <w:rPr>
          <w:rFonts w:ascii="Times New Roman" w:hAnsi="Times New Roman" w:cs="Times New Roman"/>
          <w:sz w:val="24"/>
          <w:szCs w:val="24"/>
        </w:rPr>
        <w:t xml:space="preserve">diela ľudovej slovesnosti (povesti, </w:t>
      </w:r>
      <w:r w:rsidR="003960D4" w:rsidRPr="005C5BE7">
        <w:rPr>
          <w:rFonts w:ascii="Times New Roman" w:hAnsi="Times New Roman" w:cs="Times New Roman"/>
          <w:sz w:val="24"/>
          <w:szCs w:val="24"/>
        </w:rPr>
        <w:t>p</w:t>
      </w:r>
      <w:r w:rsidR="0072153C" w:rsidRPr="005C5BE7">
        <w:rPr>
          <w:rFonts w:ascii="Times New Roman" w:hAnsi="Times New Roman" w:cs="Times New Roman"/>
          <w:sz w:val="24"/>
          <w:szCs w:val="24"/>
        </w:rPr>
        <w:t>iesne</w:t>
      </w:r>
      <w:r w:rsidR="00641420" w:rsidRPr="005C5BE7">
        <w:rPr>
          <w:rFonts w:ascii="Times New Roman" w:hAnsi="Times New Roman" w:cs="Times New Roman"/>
          <w:sz w:val="24"/>
          <w:szCs w:val="24"/>
        </w:rPr>
        <w:t>,</w:t>
      </w:r>
      <w:r w:rsidR="0072153C" w:rsidRPr="005C5BE7">
        <w:rPr>
          <w:rFonts w:ascii="Times New Roman" w:hAnsi="Times New Roman" w:cs="Times New Roman"/>
          <w:sz w:val="24"/>
          <w:szCs w:val="24"/>
        </w:rPr>
        <w:t> </w:t>
      </w:r>
    </w:p>
    <w:p w14:paraId="3371B02F" w14:textId="77777777" w:rsidR="00F15A8F" w:rsidRPr="005C5BE7" w:rsidRDefault="003960D4" w:rsidP="003960D4">
      <w:pPr>
        <w:pStyle w:val="Bezriadkovania"/>
        <w:rPr>
          <w:rFonts w:ascii="Times New Roman" w:hAnsi="Times New Roman" w:cs="Times New Roman"/>
          <w:sz w:val="24"/>
          <w:szCs w:val="24"/>
        </w:rPr>
      </w:pPr>
      <w:r w:rsidRPr="005C5BE7">
        <w:rPr>
          <w:rFonts w:ascii="Times New Roman" w:hAnsi="Times New Roman" w:cs="Times New Roman"/>
          <w:sz w:val="24"/>
          <w:szCs w:val="24"/>
        </w:rPr>
        <w:t xml:space="preserve">  </w:t>
      </w:r>
      <w:r w:rsidR="0072153C" w:rsidRPr="005C5BE7">
        <w:rPr>
          <w:rFonts w:ascii="Times New Roman" w:hAnsi="Times New Roman" w:cs="Times New Roman"/>
          <w:sz w:val="24"/>
          <w:szCs w:val="24"/>
        </w:rPr>
        <w:t>rozprávky</w:t>
      </w:r>
      <w:r w:rsidR="00641420" w:rsidRPr="005C5BE7">
        <w:rPr>
          <w:rFonts w:ascii="Times New Roman" w:hAnsi="Times New Roman" w:cs="Times New Roman"/>
          <w:sz w:val="24"/>
          <w:szCs w:val="24"/>
        </w:rPr>
        <w:t>, zvyky,...),  sa odzrkadlilo aj v jeho tvorbe</w:t>
      </w:r>
    </w:p>
    <w:p w14:paraId="2B80C76D" w14:textId="77777777" w:rsidR="00772CA9" w:rsidRPr="005C5BE7" w:rsidRDefault="00772CA9" w:rsidP="00772CA9">
      <w:pPr>
        <w:pStyle w:val="Bezriadkovania"/>
        <w:jc w:val="both"/>
        <w:rPr>
          <w:rFonts w:ascii="Times New Roman" w:hAnsi="Times New Roman" w:cs="Times New Roman"/>
          <w:sz w:val="24"/>
          <w:szCs w:val="24"/>
        </w:rPr>
      </w:pPr>
      <w:r w:rsidRPr="005C5BE7">
        <w:rPr>
          <w:rFonts w:ascii="Times New Roman" w:hAnsi="Times New Roman" w:cs="Times New Roman"/>
          <w:sz w:val="24"/>
          <w:szCs w:val="24"/>
        </w:rPr>
        <w:t xml:space="preserve">- písal prevažne </w:t>
      </w:r>
      <w:r w:rsidRPr="005C5BE7">
        <w:rPr>
          <w:rFonts w:ascii="Times New Roman" w:hAnsi="Times New Roman" w:cs="Times New Roman"/>
          <w:b/>
          <w:bCs/>
          <w:sz w:val="24"/>
          <w:szCs w:val="24"/>
        </w:rPr>
        <w:t>balady,</w:t>
      </w:r>
      <w:r w:rsidRPr="005C5BE7">
        <w:rPr>
          <w:rFonts w:ascii="Times New Roman" w:hAnsi="Times New Roman" w:cs="Times New Roman"/>
          <w:sz w:val="24"/>
          <w:szCs w:val="24"/>
        </w:rPr>
        <w:t xml:space="preserve"> ktoré vznikli ako básnický prepis ľudových povestí</w:t>
      </w:r>
    </w:p>
    <w:p w14:paraId="066F7DF6" w14:textId="77777777" w:rsidR="00405D36" w:rsidRPr="005C5BE7" w:rsidRDefault="00772CA9" w:rsidP="00F15A8F">
      <w:pPr>
        <w:pStyle w:val="Bezriadkovania"/>
        <w:jc w:val="both"/>
        <w:rPr>
          <w:rFonts w:ascii="Times New Roman" w:hAnsi="Times New Roman" w:cs="Times New Roman"/>
          <w:sz w:val="24"/>
          <w:szCs w:val="24"/>
        </w:rPr>
      </w:pPr>
      <w:r w:rsidRPr="005C5BE7">
        <w:rPr>
          <w:rFonts w:ascii="Times New Roman" w:hAnsi="Times New Roman" w:cs="Times New Roman"/>
          <w:sz w:val="24"/>
          <w:szCs w:val="24"/>
        </w:rPr>
        <w:t xml:space="preserve">- k najznámejším </w:t>
      </w:r>
      <w:r w:rsidRPr="005C5BE7">
        <w:rPr>
          <w:rFonts w:ascii="Times New Roman" w:hAnsi="Times New Roman" w:cs="Times New Roman"/>
          <w:sz w:val="24"/>
          <w:szCs w:val="24"/>
          <w:u w:val="single"/>
        </w:rPr>
        <w:t>baladám</w:t>
      </w:r>
      <w:r w:rsidRPr="005C5BE7">
        <w:rPr>
          <w:rFonts w:ascii="Times New Roman" w:hAnsi="Times New Roman" w:cs="Times New Roman"/>
          <w:sz w:val="24"/>
          <w:szCs w:val="24"/>
        </w:rPr>
        <w:t xml:space="preserve"> patria:</w:t>
      </w:r>
    </w:p>
    <w:p w14:paraId="7E400647" w14:textId="77777777" w:rsidR="00405D36" w:rsidRPr="005C5BE7" w:rsidRDefault="00405D36" w:rsidP="001118AB">
      <w:pPr>
        <w:pStyle w:val="Bezriadkovania"/>
        <w:rPr>
          <w:rFonts w:ascii="Times New Roman" w:hAnsi="Times New Roman" w:cs="Times New Roman"/>
          <w:sz w:val="24"/>
          <w:szCs w:val="24"/>
        </w:rPr>
      </w:pPr>
      <w:r w:rsidRPr="005C5BE7">
        <w:rPr>
          <w:rFonts w:ascii="Times New Roman" w:hAnsi="Times New Roman" w:cs="Times New Roman"/>
          <w:sz w:val="24"/>
          <w:szCs w:val="24"/>
        </w:rPr>
        <w:t xml:space="preserve">- </w:t>
      </w:r>
      <w:r w:rsidRPr="005C5BE7">
        <w:rPr>
          <w:rFonts w:ascii="Times New Roman" w:hAnsi="Times New Roman" w:cs="Times New Roman"/>
          <w:bCs/>
          <w:sz w:val="24"/>
          <w:szCs w:val="24"/>
        </w:rPr>
        <w:t xml:space="preserve">balada </w:t>
      </w:r>
      <w:r w:rsidRPr="005C5BE7">
        <w:rPr>
          <w:rFonts w:ascii="Times New Roman" w:hAnsi="Times New Roman" w:cs="Times New Roman"/>
          <w:b/>
          <w:sz w:val="24"/>
          <w:szCs w:val="24"/>
        </w:rPr>
        <w:t>Žltá ľalia</w:t>
      </w:r>
      <w:r w:rsidRPr="005C5BE7">
        <w:rPr>
          <w:rFonts w:ascii="Times New Roman" w:hAnsi="Times New Roman" w:cs="Times New Roman"/>
          <w:sz w:val="24"/>
          <w:szCs w:val="24"/>
        </w:rPr>
        <w:t xml:space="preserve">- rieši mravný konflikt, a to porušenie prísahy vernosti. Manželia si dajú </w:t>
      </w:r>
      <w:r w:rsidR="001118AB" w:rsidRPr="005C5BE7">
        <w:rPr>
          <w:rFonts w:ascii="Times New Roman" w:hAnsi="Times New Roman" w:cs="Times New Roman"/>
          <w:sz w:val="24"/>
          <w:szCs w:val="24"/>
        </w:rPr>
        <w:t xml:space="preserve">   </w:t>
      </w:r>
      <w:r w:rsidRPr="005C5BE7">
        <w:rPr>
          <w:rFonts w:ascii="Times New Roman" w:hAnsi="Times New Roman" w:cs="Times New Roman"/>
          <w:sz w:val="24"/>
          <w:szCs w:val="24"/>
        </w:rPr>
        <w:t xml:space="preserve">sľub vernosti, ktorý sa nemá porušiť ani smrťou. Eva však daný sľub nedodrží a po Adamovej </w:t>
      </w:r>
      <w:r w:rsidR="001118AB" w:rsidRPr="005C5BE7">
        <w:rPr>
          <w:rFonts w:ascii="Times New Roman" w:hAnsi="Times New Roman" w:cs="Times New Roman"/>
          <w:sz w:val="24"/>
          <w:szCs w:val="24"/>
        </w:rPr>
        <w:t xml:space="preserve"> </w:t>
      </w:r>
      <w:r w:rsidRPr="005C5BE7">
        <w:rPr>
          <w:rFonts w:ascii="Times New Roman" w:hAnsi="Times New Roman" w:cs="Times New Roman"/>
          <w:sz w:val="24"/>
          <w:szCs w:val="24"/>
        </w:rPr>
        <w:t xml:space="preserve">smrti sa chce vydať. Za jej morálny priestupok nasleduje trest. Mŕtvy manžel prichádza </w:t>
      </w:r>
      <w:r w:rsidR="001118AB" w:rsidRPr="005C5BE7">
        <w:rPr>
          <w:rFonts w:ascii="Times New Roman" w:hAnsi="Times New Roman" w:cs="Times New Roman"/>
          <w:sz w:val="24"/>
          <w:szCs w:val="24"/>
        </w:rPr>
        <w:t xml:space="preserve">  </w:t>
      </w:r>
      <w:r w:rsidRPr="005C5BE7">
        <w:rPr>
          <w:rFonts w:ascii="Times New Roman" w:hAnsi="Times New Roman" w:cs="Times New Roman"/>
          <w:sz w:val="24"/>
          <w:szCs w:val="24"/>
        </w:rPr>
        <w:t>o polnoci pre svoju nevernú manželku a ona od strachu zomiera.</w:t>
      </w:r>
    </w:p>
    <w:p w14:paraId="793DCFAB" w14:textId="77777777" w:rsidR="001118AB" w:rsidRPr="005C5BE7" w:rsidRDefault="00405D36" w:rsidP="00405D36">
      <w:pPr>
        <w:pStyle w:val="Bezriadkovania"/>
        <w:rPr>
          <w:rFonts w:ascii="Times New Roman" w:hAnsi="Times New Roman" w:cs="Times New Roman"/>
          <w:sz w:val="24"/>
          <w:szCs w:val="24"/>
        </w:rPr>
      </w:pPr>
      <w:r w:rsidRPr="005C5BE7">
        <w:rPr>
          <w:rFonts w:ascii="Times New Roman" w:hAnsi="Times New Roman" w:cs="Times New Roman"/>
          <w:sz w:val="24"/>
          <w:szCs w:val="24"/>
        </w:rPr>
        <w:t xml:space="preserve">- balada </w:t>
      </w:r>
      <w:r w:rsidRPr="005C5BE7">
        <w:rPr>
          <w:rFonts w:ascii="Times New Roman" w:hAnsi="Times New Roman" w:cs="Times New Roman"/>
          <w:b/>
          <w:sz w:val="24"/>
          <w:szCs w:val="24"/>
        </w:rPr>
        <w:t>Margita a Besná</w:t>
      </w:r>
      <w:r w:rsidRPr="005C5BE7">
        <w:rPr>
          <w:rFonts w:ascii="Times New Roman" w:hAnsi="Times New Roman" w:cs="Times New Roman"/>
          <w:sz w:val="24"/>
          <w:szCs w:val="24"/>
        </w:rPr>
        <w:t xml:space="preserve">- vznikla podľa ľudovej povesti o dvoch skalách vo Váhu, ktoré boli </w:t>
      </w:r>
    </w:p>
    <w:p w14:paraId="5354D951" w14:textId="77777777" w:rsidR="00405D36" w:rsidRPr="005C5BE7" w:rsidRDefault="001118AB" w:rsidP="00772CA9">
      <w:pPr>
        <w:pStyle w:val="Bezriadkovania"/>
        <w:jc w:val="both"/>
        <w:rPr>
          <w:rFonts w:ascii="Times New Roman" w:hAnsi="Times New Roman" w:cs="Times New Roman"/>
          <w:sz w:val="24"/>
          <w:szCs w:val="24"/>
        </w:rPr>
      </w:pPr>
      <w:r w:rsidRPr="005C5BE7">
        <w:rPr>
          <w:rFonts w:ascii="Times New Roman" w:hAnsi="Times New Roman" w:cs="Times New Roman"/>
          <w:sz w:val="24"/>
          <w:szCs w:val="24"/>
        </w:rPr>
        <w:t xml:space="preserve"> </w:t>
      </w:r>
      <w:r w:rsidR="00405D36" w:rsidRPr="005C5BE7">
        <w:rPr>
          <w:rFonts w:ascii="Times New Roman" w:hAnsi="Times New Roman" w:cs="Times New Roman"/>
          <w:sz w:val="24"/>
          <w:szCs w:val="24"/>
        </w:rPr>
        <w:t xml:space="preserve">nebezpečné pre </w:t>
      </w:r>
      <w:proofErr w:type="spellStart"/>
      <w:r w:rsidR="00405D36" w:rsidRPr="005C5BE7">
        <w:rPr>
          <w:rFonts w:ascii="Times New Roman" w:hAnsi="Times New Roman" w:cs="Times New Roman"/>
          <w:sz w:val="24"/>
          <w:szCs w:val="24"/>
        </w:rPr>
        <w:t>pltníkov.Margita</w:t>
      </w:r>
      <w:proofErr w:type="spellEnd"/>
      <w:r w:rsidR="00405D36" w:rsidRPr="005C5BE7">
        <w:rPr>
          <w:rFonts w:ascii="Times New Roman" w:hAnsi="Times New Roman" w:cs="Times New Roman"/>
          <w:sz w:val="24"/>
          <w:szCs w:val="24"/>
        </w:rPr>
        <w:t xml:space="preserve"> mala macochu, ktorá jej závidela nápadníkov a zo </w:t>
      </w:r>
      <w:r w:rsidR="00772CA9" w:rsidRPr="005C5BE7">
        <w:rPr>
          <w:rFonts w:ascii="Times New Roman" w:hAnsi="Times New Roman" w:cs="Times New Roman"/>
          <w:sz w:val="24"/>
          <w:szCs w:val="24"/>
        </w:rPr>
        <w:t xml:space="preserve"> ž</w:t>
      </w:r>
      <w:r w:rsidR="00405D36" w:rsidRPr="005C5BE7">
        <w:rPr>
          <w:rFonts w:ascii="Times New Roman" w:hAnsi="Times New Roman" w:cs="Times New Roman"/>
          <w:sz w:val="24"/>
          <w:szCs w:val="24"/>
        </w:rPr>
        <w:t xml:space="preserve">iarlivosti ju strčila zo skaly </w:t>
      </w:r>
      <w:r w:rsidRPr="005C5BE7">
        <w:rPr>
          <w:rFonts w:ascii="Times New Roman" w:hAnsi="Times New Roman" w:cs="Times New Roman"/>
          <w:sz w:val="24"/>
          <w:szCs w:val="24"/>
        </w:rPr>
        <w:t xml:space="preserve"> </w:t>
      </w:r>
      <w:r w:rsidR="00405D36" w:rsidRPr="005C5BE7">
        <w:rPr>
          <w:rFonts w:ascii="Times New Roman" w:hAnsi="Times New Roman" w:cs="Times New Roman"/>
          <w:sz w:val="24"/>
          <w:szCs w:val="24"/>
        </w:rPr>
        <w:t xml:space="preserve">do Váhu. Neskôr v záchvate výčitiek svedomia sa pomiatla a na druhej strane rieky skočila </w:t>
      </w:r>
      <w:r w:rsidRPr="005C5BE7">
        <w:rPr>
          <w:rFonts w:ascii="Times New Roman" w:hAnsi="Times New Roman" w:cs="Times New Roman"/>
          <w:sz w:val="24"/>
          <w:szCs w:val="24"/>
        </w:rPr>
        <w:t xml:space="preserve"> </w:t>
      </w:r>
      <w:r w:rsidR="00405D36" w:rsidRPr="005C5BE7">
        <w:rPr>
          <w:rFonts w:ascii="Times New Roman" w:hAnsi="Times New Roman" w:cs="Times New Roman"/>
          <w:sz w:val="24"/>
          <w:szCs w:val="24"/>
        </w:rPr>
        <w:t>do Váhu. Obidve sa premenili na skaly.</w:t>
      </w:r>
    </w:p>
    <w:p w14:paraId="7921DE8D" w14:textId="77777777" w:rsidR="001118AB" w:rsidRPr="005C5BE7" w:rsidRDefault="001118AB" w:rsidP="0001099A">
      <w:pPr>
        <w:pStyle w:val="Bezriadkovania"/>
        <w:rPr>
          <w:rFonts w:ascii="Times New Roman" w:hAnsi="Times New Roman" w:cs="Times New Roman"/>
          <w:sz w:val="24"/>
          <w:szCs w:val="24"/>
        </w:rPr>
      </w:pPr>
    </w:p>
    <w:p w14:paraId="2363B72B" w14:textId="6915CD49" w:rsidR="0001099A" w:rsidRPr="00281EE8" w:rsidRDefault="0001099A" w:rsidP="00772CA9">
      <w:pPr>
        <w:spacing w:line="240" w:lineRule="auto"/>
        <w:jc w:val="both"/>
        <w:rPr>
          <w:rFonts w:ascii="Times New Roman" w:hAnsi="Times New Roman" w:cs="Times New Roman"/>
          <w:b/>
          <w:bCs/>
          <w:sz w:val="24"/>
        </w:rPr>
      </w:pPr>
      <w:r w:rsidRPr="005C5BE7">
        <w:rPr>
          <w:rFonts w:ascii="Times New Roman" w:hAnsi="Times New Roman" w:cs="Times New Roman"/>
          <w:sz w:val="24"/>
          <w:szCs w:val="24"/>
        </w:rPr>
        <w:t xml:space="preserve">Najväčší úspech dosiahol </w:t>
      </w:r>
      <w:r w:rsidRPr="005C5BE7">
        <w:rPr>
          <w:rFonts w:ascii="Times New Roman" w:hAnsi="Times New Roman" w:cs="Times New Roman"/>
          <w:sz w:val="24"/>
          <w:szCs w:val="24"/>
          <w:u w:val="single"/>
        </w:rPr>
        <w:t>lyricko-epickou skladbou</w:t>
      </w:r>
      <w:r w:rsidRPr="005C5BE7">
        <w:rPr>
          <w:rFonts w:ascii="Times New Roman" w:hAnsi="Times New Roman" w:cs="Times New Roman"/>
          <w:sz w:val="24"/>
          <w:szCs w:val="24"/>
        </w:rPr>
        <w:t xml:space="preserve"> </w:t>
      </w:r>
      <w:r w:rsidRPr="005C5BE7">
        <w:rPr>
          <w:rFonts w:ascii="Times New Roman" w:hAnsi="Times New Roman" w:cs="Times New Roman"/>
          <w:b/>
          <w:sz w:val="24"/>
          <w:szCs w:val="24"/>
        </w:rPr>
        <w:t>Smrť Jánošíkova</w:t>
      </w:r>
      <w:r w:rsidRPr="005C5BE7">
        <w:rPr>
          <w:rFonts w:ascii="Times New Roman" w:hAnsi="Times New Roman" w:cs="Times New Roman"/>
          <w:sz w:val="24"/>
          <w:szCs w:val="24"/>
        </w:rPr>
        <w:t>,</w:t>
      </w:r>
      <w:r w:rsidRPr="005C5BE7">
        <w:rPr>
          <w:rFonts w:ascii="Times New Roman" w:hAnsi="Times New Roman" w:cs="Times New Roman"/>
          <w:sz w:val="24"/>
        </w:rPr>
        <w:t xml:space="preserve"> ktorá vznikla v období najväčšieho národného a sociálneho útlaku</w:t>
      </w:r>
    </w:p>
    <w:p w14:paraId="3B1097ED" w14:textId="77777777" w:rsidR="00772CA9" w:rsidRPr="005C5BE7" w:rsidRDefault="003F0EC4" w:rsidP="00772CA9">
      <w:pPr>
        <w:spacing w:line="240" w:lineRule="auto"/>
        <w:jc w:val="both"/>
        <w:rPr>
          <w:rFonts w:ascii="Times New Roman" w:hAnsi="Times New Roman" w:cs="Times New Roman"/>
          <w:sz w:val="24"/>
        </w:rPr>
      </w:pPr>
      <w:r w:rsidRPr="005C5BE7">
        <w:rPr>
          <w:rFonts w:ascii="Times New Roman" w:hAnsi="Times New Roman" w:cs="Times New Roman"/>
          <w:b/>
          <w:bCs/>
          <w:noProof/>
          <w:sz w:val="24"/>
          <w:lang w:eastAsia="sk-SK"/>
        </w:rPr>
        <w:drawing>
          <wp:anchor distT="0" distB="0" distL="114300" distR="114300" simplePos="0" relativeHeight="251658240" behindDoc="1" locked="0" layoutInCell="1" allowOverlap="1" wp14:anchorId="6BE54917" wp14:editId="5631ED5E">
            <wp:simplePos x="0" y="0"/>
            <wp:positionH relativeFrom="column">
              <wp:posOffset>-194945</wp:posOffset>
            </wp:positionH>
            <wp:positionV relativeFrom="paragraph">
              <wp:posOffset>48895</wp:posOffset>
            </wp:positionV>
            <wp:extent cx="1866900" cy="2457450"/>
            <wp:effectExtent l="19050" t="0" r="0" b="0"/>
            <wp:wrapTight wrapText="right">
              <wp:wrapPolygon edited="0">
                <wp:start x="-220" y="0"/>
                <wp:lineTo x="-220" y="21433"/>
                <wp:lineTo x="21600" y="21433"/>
                <wp:lineTo x="21600" y="0"/>
                <wp:lineTo x="-220" y="0"/>
              </wp:wrapPolygon>
            </wp:wrapTight>
            <wp:docPr id="2"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866900" cy="2457450"/>
                    </a:xfrm>
                    <a:prstGeom prst="rect">
                      <a:avLst/>
                    </a:prstGeom>
                    <a:noFill/>
                    <a:ln w="9525">
                      <a:noFill/>
                      <a:miter lim="800000"/>
                      <a:headEnd/>
                      <a:tailEnd/>
                    </a:ln>
                  </pic:spPr>
                </pic:pic>
              </a:graphicData>
            </a:graphic>
          </wp:anchor>
        </w:drawing>
      </w:r>
      <w:r w:rsidR="00772CA9" w:rsidRPr="005C5BE7">
        <w:rPr>
          <w:rFonts w:ascii="Times New Roman" w:hAnsi="Times New Roman" w:cs="Times New Roman"/>
          <w:b/>
          <w:bCs/>
          <w:sz w:val="24"/>
        </w:rPr>
        <w:t>Dej:</w:t>
      </w:r>
      <w:r w:rsidR="00772CA9" w:rsidRPr="005C5BE7">
        <w:rPr>
          <w:rFonts w:ascii="Times New Roman" w:hAnsi="Times New Roman" w:cs="Times New Roman"/>
          <w:sz w:val="24"/>
        </w:rPr>
        <w:t xml:space="preserve"> </w:t>
      </w:r>
      <w:r w:rsidR="0001099A" w:rsidRPr="005C5BE7">
        <w:rPr>
          <w:rFonts w:ascii="Times New Roman" w:hAnsi="Times New Roman" w:cs="Times New Roman"/>
          <w:sz w:val="24"/>
        </w:rPr>
        <w:t>Dielo začína obrazom Jánošíkovskej družiny na Kráľovej holi. Od pastiera sa dozvedajú, že Jánošík je zlapaný. Nepremohla ho presila, ale zrada. Jánošík sa dostáva do väzenia, kde rozmýšľa nad svojím životom, ale aj nad budúcnosťou národa. Má obavy o osud biedneho ľudu, ktorého sa po jeho smrti nebude mať kto zastať. Jánošík pred svojou popravou káže kňazovi modliť sa nie za neho, ale za biedny, nešťastný ľud. V deň Jánošíkovej popravy smúti celý národ i príroda. Popravou sa však dielo nekončí. V poslednom speve sa Jánošík ožení s kráľovnou víl</w:t>
      </w:r>
      <w:r w:rsidR="00FB4863">
        <w:rPr>
          <w:rFonts w:ascii="Times New Roman" w:hAnsi="Times New Roman" w:cs="Times New Roman"/>
          <w:sz w:val="24"/>
        </w:rPr>
        <w:t xml:space="preserve"> (</w:t>
      </w:r>
      <w:r w:rsidR="00FB4863" w:rsidRPr="00FB4863">
        <w:rPr>
          <w:rFonts w:ascii="Times New Roman" w:hAnsi="Times New Roman" w:cs="Times New Roman"/>
          <w:b/>
          <w:bCs/>
          <w:sz w:val="24"/>
        </w:rPr>
        <w:t>alegória – inotaj</w:t>
      </w:r>
      <w:r w:rsidR="00FB4863">
        <w:rPr>
          <w:rFonts w:ascii="Times New Roman" w:hAnsi="Times New Roman" w:cs="Times New Roman"/>
          <w:sz w:val="24"/>
        </w:rPr>
        <w:t>)</w:t>
      </w:r>
      <w:r w:rsidR="0001099A" w:rsidRPr="005C5BE7">
        <w:rPr>
          <w:rFonts w:ascii="Times New Roman" w:hAnsi="Times New Roman" w:cs="Times New Roman"/>
          <w:sz w:val="24"/>
        </w:rPr>
        <w:t xml:space="preserve">, čím autor poukázal na jeho nesmrteľnosť a skutočnosť, že obraz Jánošíka nikdy nevymizne z pamäti slovenského ľudu. </w:t>
      </w:r>
    </w:p>
    <w:p w14:paraId="06A12084" w14:textId="77777777" w:rsidR="00000F0C" w:rsidRPr="005C5BE7" w:rsidRDefault="00772CA9" w:rsidP="00772CA9">
      <w:pPr>
        <w:spacing w:line="240" w:lineRule="auto"/>
        <w:jc w:val="both"/>
        <w:rPr>
          <w:rFonts w:ascii="Times New Roman" w:hAnsi="Times New Roman" w:cs="Times New Roman"/>
          <w:b/>
          <w:bCs/>
          <w:sz w:val="24"/>
        </w:rPr>
      </w:pPr>
      <w:r w:rsidRPr="005C5BE7">
        <w:rPr>
          <w:rFonts w:ascii="Times New Roman" w:hAnsi="Times New Roman" w:cs="Times New Roman"/>
          <w:b/>
          <w:bCs/>
          <w:sz w:val="24"/>
        </w:rPr>
        <w:t xml:space="preserve">Básnická skladba má 9 spevov </w:t>
      </w:r>
      <w:r w:rsidRPr="005C5BE7">
        <w:rPr>
          <w:rFonts w:ascii="Times New Roman" w:hAnsi="Times New Roman" w:cs="Times New Roman"/>
          <w:sz w:val="24"/>
        </w:rPr>
        <w:t>(spev – kompozičná časť)</w:t>
      </w:r>
      <w:r w:rsidR="00022C6E" w:rsidRPr="005C5BE7">
        <w:rPr>
          <w:rFonts w:ascii="Times New Roman" w:hAnsi="Times New Roman" w:cs="Times New Roman"/>
          <w:b/>
          <w:bCs/>
          <w:sz w:val="24"/>
        </w:rPr>
        <w:tab/>
      </w:r>
    </w:p>
    <w:p w14:paraId="74EA02F3" w14:textId="756F79F4" w:rsidR="00603000" w:rsidRPr="00F62129" w:rsidRDefault="00603000" w:rsidP="00603000">
      <w:pPr>
        <w:spacing w:after="0"/>
        <w:rPr>
          <w:rFonts w:ascii="Times New Roman" w:hAnsi="Times New Roman" w:cs="Times New Roman"/>
          <w:sz w:val="24"/>
          <w:szCs w:val="24"/>
        </w:rPr>
      </w:pPr>
    </w:p>
    <w:sectPr w:rsidR="00603000" w:rsidRPr="00F62129" w:rsidSect="000F61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75EF" w14:textId="77777777" w:rsidR="009E2686" w:rsidRDefault="009E2686" w:rsidP="00772CA9">
      <w:pPr>
        <w:spacing w:after="0" w:line="240" w:lineRule="auto"/>
      </w:pPr>
      <w:r>
        <w:separator/>
      </w:r>
    </w:p>
  </w:endnote>
  <w:endnote w:type="continuationSeparator" w:id="0">
    <w:p w14:paraId="0D0C1C35" w14:textId="77777777" w:rsidR="009E2686" w:rsidRDefault="009E2686" w:rsidP="0077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1E7C4" w14:textId="77777777" w:rsidR="009E2686" w:rsidRDefault="009E2686" w:rsidP="00772CA9">
      <w:pPr>
        <w:spacing w:after="0" w:line="240" w:lineRule="auto"/>
      </w:pPr>
      <w:r>
        <w:separator/>
      </w:r>
    </w:p>
  </w:footnote>
  <w:footnote w:type="continuationSeparator" w:id="0">
    <w:p w14:paraId="15C16B7C" w14:textId="77777777" w:rsidR="009E2686" w:rsidRDefault="009E2686" w:rsidP="00772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2C7F"/>
    <w:multiLevelType w:val="hybridMultilevel"/>
    <w:tmpl w:val="61464444"/>
    <w:lvl w:ilvl="0" w:tplc="5120ABF2">
      <w:start w:val="1"/>
      <w:numFmt w:val="bullet"/>
      <w:lvlText w:val=""/>
      <w:lvlJc w:val="left"/>
      <w:pPr>
        <w:tabs>
          <w:tab w:val="num" w:pos="720"/>
        </w:tabs>
        <w:ind w:left="720" w:hanging="360"/>
      </w:pPr>
      <w:rPr>
        <w:rFonts w:ascii="Wingdings 2" w:hAnsi="Wingdings 2" w:hint="default"/>
      </w:rPr>
    </w:lvl>
    <w:lvl w:ilvl="1" w:tplc="F07C5122" w:tentative="1">
      <w:start w:val="1"/>
      <w:numFmt w:val="bullet"/>
      <w:lvlText w:val=""/>
      <w:lvlJc w:val="left"/>
      <w:pPr>
        <w:tabs>
          <w:tab w:val="num" w:pos="1440"/>
        </w:tabs>
        <w:ind w:left="1440" w:hanging="360"/>
      </w:pPr>
      <w:rPr>
        <w:rFonts w:ascii="Wingdings 2" w:hAnsi="Wingdings 2" w:hint="default"/>
      </w:rPr>
    </w:lvl>
    <w:lvl w:ilvl="2" w:tplc="032E70C0" w:tentative="1">
      <w:start w:val="1"/>
      <w:numFmt w:val="bullet"/>
      <w:lvlText w:val=""/>
      <w:lvlJc w:val="left"/>
      <w:pPr>
        <w:tabs>
          <w:tab w:val="num" w:pos="2160"/>
        </w:tabs>
        <w:ind w:left="2160" w:hanging="360"/>
      </w:pPr>
      <w:rPr>
        <w:rFonts w:ascii="Wingdings 2" w:hAnsi="Wingdings 2" w:hint="default"/>
      </w:rPr>
    </w:lvl>
    <w:lvl w:ilvl="3" w:tplc="EBD4B4AA" w:tentative="1">
      <w:start w:val="1"/>
      <w:numFmt w:val="bullet"/>
      <w:lvlText w:val=""/>
      <w:lvlJc w:val="left"/>
      <w:pPr>
        <w:tabs>
          <w:tab w:val="num" w:pos="2880"/>
        </w:tabs>
        <w:ind w:left="2880" w:hanging="360"/>
      </w:pPr>
      <w:rPr>
        <w:rFonts w:ascii="Wingdings 2" w:hAnsi="Wingdings 2" w:hint="default"/>
      </w:rPr>
    </w:lvl>
    <w:lvl w:ilvl="4" w:tplc="6F8A5EBE" w:tentative="1">
      <w:start w:val="1"/>
      <w:numFmt w:val="bullet"/>
      <w:lvlText w:val=""/>
      <w:lvlJc w:val="left"/>
      <w:pPr>
        <w:tabs>
          <w:tab w:val="num" w:pos="3600"/>
        </w:tabs>
        <w:ind w:left="3600" w:hanging="360"/>
      </w:pPr>
      <w:rPr>
        <w:rFonts w:ascii="Wingdings 2" w:hAnsi="Wingdings 2" w:hint="default"/>
      </w:rPr>
    </w:lvl>
    <w:lvl w:ilvl="5" w:tplc="1BA04F48" w:tentative="1">
      <w:start w:val="1"/>
      <w:numFmt w:val="bullet"/>
      <w:lvlText w:val=""/>
      <w:lvlJc w:val="left"/>
      <w:pPr>
        <w:tabs>
          <w:tab w:val="num" w:pos="4320"/>
        </w:tabs>
        <w:ind w:left="4320" w:hanging="360"/>
      </w:pPr>
      <w:rPr>
        <w:rFonts w:ascii="Wingdings 2" w:hAnsi="Wingdings 2" w:hint="default"/>
      </w:rPr>
    </w:lvl>
    <w:lvl w:ilvl="6" w:tplc="FA9CF75C" w:tentative="1">
      <w:start w:val="1"/>
      <w:numFmt w:val="bullet"/>
      <w:lvlText w:val=""/>
      <w:lvlJc w:val="left"/>
      <w:pPr>
        <w:tabs>
          <w:tab w:val="num" w:pos="5040"/>
        </w:tabs>
        <w:ind w:left="5040" w:hanging="360"/>
      </w:pPr>
      <w:rPr>
        <w:rFonts w:ascii="Wingdings 2" w:hAnsi="Wingdings 2" w:hint="default"/>
      </w:rPr>
    </w:lvl>
    <w:lvl w:ilvl="7" w:tplc="11FC43CA" w:tentative="1">
      <w:start w:val="1"/>
      <w:numFmt w:val="bullet"/>
      <w:lvlText w:val=""/>
      <w:lvlJc w:val="left"/>
      <w:pPr>
        <w:tabs>
          <w:tab w:val="num" w:pos="5760"/>
        </w:tabs>
        <w:ind w:left="5760" w:hanging="360"/>
      </w:pPr>
      <w:rPr>
        <w:rFonts w:ascii="Wingdings 2" w:hAnsi="Wingdings 2" w:hint="default"/>
      </w:rPr>
    </w:lvl>
    <w:lvl w:ilvl="8" w:tplc="F43C429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71E9508E"/>
    <w:multiLevelType w:val="hybridMultilevel"/>
    <w:tmpl w:val="6BDE92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8335433">
    <w:abstractNumId w:val="0"/>
  </w:num>
  <w:num w:numId="2" w16cid:durableId="1458988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56"/>
    <w:rsid w:val="00000F0C"/>
    <w:rsid w:val="0001099A"/>
    <w:rsid w:val="00022C6E"/>
    <w:rsid w:val="000F613A"/>
    <w:rsid w:val="000F71A9"/>
    <w:rsid w:val="001118AB"/>
    <w:rsid w:val="0013322B"/>
    <w:rsid w:val="00181CFB"/>
    <w:rsid w:val="001C052A"/>
    <w:rsid w:val="001F2756"/>
    <w:rsid w:val="002572B6"/>
    <w:rsid w:val="00281EE8"/>
    <w:rsid w:val="002A6579"/>
    <w:rsid w:val="0030230A"/>
    <w:rsid w:val="0031701C"/>
    <w:rsid w:val="003960D4"/>
    <w:rsid w:val="003B13AA"/>
    <w:rsid w:val="003F0EC4"/>
    <w:rsid w:val="00405D36"/>
    <w:rsid w:val="00476DB0"/>
    <w:rsid w:val="00513339"/>
    <w:rsid w:val="005C5BE7"/>
    <w:rsid w:val="00603000"/>
    <w:rsid w:val="00611A21"/>
    <w:rsid w:val="0062360B"/>
    <w:rsid w:val="00641420"/>
    <w:rsid w:val="006672C6"/>
    <w:rsid w:val="00685940"/>
    <w:rsid w:val="006A50B3"/>
    <w:rsid w:val="0072153C"/>
    <w:rsid w:val="00741C25"/>
    <w:rsid w:val="00772CA9"/>
    <w:rsid w:val="007A068A"/>
    <w:rsid w:val="00813442"/>
    <w:rsid w:val="008E7B57"/>
    <w:rsid w:val="00907BA7"/>
    <w:rsid w:val="009E2686"/>
    <w:rsid w:val="009E3F30"/>
    <w:rsid w:val="00A26126"/>
    <w:rsid w:val="00AD5EDF"/>
    <w:rsid w:val="00B505E4"/>
    <w:rsid w:val="00B748C1"/>
    <w:rsid w:val="00B96E9B"/>
    <w:rsid w:val="00BE11AA"/>
    <w:rsid w:val="00C016CE"/>
    <w:rsid w:val="00C21CAE"/>
    <w:rsid w:val="00D17977"/>
    <w:rsid w:val="00D336FB"/>
    <w:rsid w:val="00D33D43"/>
    <w:rsid w:val="00DE1531"/>
    <w:rsid w:val="00F0365C"/>
    <w:rsid w:val="00F15A8F"/>
    <w:rsid w:val="00F62129"/>
    <w:rsid w:val="00F9349B"/>
    <w:rsid w:val="00FA754A"/>
    <w:rsid w:val="00FB4863"/>
    <w:rsid w:val="00FC0A3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96B1"/>
  <w15:docId w15:val="{68C13F13-A6F6-49EB-B1F4-251BEBFA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F613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30230A"/>
    <w:rPr>
      <w:color w:val="0000FF"/>
      <w:u w:val="single"/>
    </w:rPr>
  </w:style>
  <w:style w:type="paragraph" w:styleId="Textbubliny">
    <w:name w:val="Balloon Text"/>
    <w:basedOn w:val="Normlny"/>
    <w:link w:val="TextbublinyChar"/>
    <w:uiPriority w:val="99"/>
    <w:semiHidden/>
    <w:unhideWhenUsed/>
    <w:rsid w:val="0030230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0230A"/>
    <w:rPr>
      <w:rFonts w:ascii="Tahoma" w:hAnsi="Tahoma" w:cs="Tahoma"/>
      <w:sz w:val="16"/>
      <w:szCs w:val="16"/>
    </w:rPr>
  </w:style>
  <w:style w:type="character" w:styleId="CitciaHTML">
    <w:name w:val="HTML Cite"/>
    <w:basedOn w:val="Predvolenpsmoodseku"/>
    <w:uiPriority w:val="99"/>
    <w:semiHidden/>
    <w:unhideWhenUsed/>
    <w:rsid w:val="0030230A"/>
    <w:rPr>
      <w:i/>
      <w:iCs/>
    </w:rPr>
  </w:style>
  <w:style w:type="character" w:styleId="PouitHypertextovPrepojenie">
    <w:name w:val="FollowedHyperlink"/>
    <w:basedOn w:val="Predvolenpsmoodseku"/>
    <w:uiPriority w:val="99"/>
    <w:semiHidden/>
    <w:unhideWhenUsed/>
    <w:rsid w:val="00685940"/>
    <w:rPr>
      <w:color w:val="800080" w:themeColor="followedHyperlink"/>
      <w:u w:val="single"/>
    </w:rPr>
  </w:style>
  <w:style w:type="character" w:customStyle="1" w:styleId="f">
    <w:name w:val="f"/>
    <w:basedOn w:val="Predvolenpsmoodseku"/>
    <w:rsid w:val="00685940"/>
  </w:style>
  <w:style w:type="paragraph" w:styleId="Bezriadkovania">
    <w:name w:val="No Spacing"/>
    <w:uiPriority w:val="1"/>
    <w:qFormat/>
    <w:rsid w:val="00F15A8F"/>
    <w:pPr>
      <w:spacing w:after="0" w:line="240" w:lineRule="auto"/>
    </w:pPr>
  </w:style>
  <w:style w:type="paragraph" w:styleId="Normlnywebov">
    <w:name w:val="Normal (Web)"/>
    <w:basedOn w:val="Normlny"/>
    <w:uiPriority w:val="99"/>
    <w:unhideWhenUsed/>
    <w:rsid w:val="00181CF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lavika">
    <w:name w:val="header"/>
    <w:basedOn w:val="Normlny"/>
    <w:link w:val="HlavikaChar"/>
    <w:uiPriority w:val="99"/>
    <w:unhideWhenUsed/>
    <w:rsid w:val="00772CA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72CA9"/>
  </w:style>
  <w:style w:type="paragraph" w:styleId="Pta">
    <w:name w:val="footer"/>
    <w:basedOn w:val="Normlny"/>
    <w:link w:val="PtaChar"/>
    <w:uiPriority w:val="99"/>
    <w:unhideWhenUsed/>
    <w:rsid w:val="00772CA9"/>
    <w:pPr>
      <w:tabs>
        <w:tab w:val="center" w:pos="4536"/>
        <w:tab w:val="right" w:pos="9072"/>
      </w:tabs>
      <w:spacing w:after="0" w:line="240" w:lineRule="auto"/>
    </w:pPr>
  </w:style>
  <w:style w:type="character" w:customStyle="1" w:styleId="PtaChar">
    <w:name w:val="Päta Char"/>
    <w:basedOn w:val="Predvolenpsmoodseku"/>
    <w:link w:val="Pta"/>
    <w:uiPriority w:val="99"/>
    <w:rsid w:val="00772CA9"/>
  </w:style>
  <w:style w:type="paragraph" w:styleId="Odsekzoznamu">
    <w:name w:val="List Paragraph"/>
    <w:basedOn w:val="Normlny"/>
    <w:uiPriority w:val="34"/>
    <w:qFormat/>
    <w:rsid w:val="005C5BE7"/>
    <w:pPr>
      <w:ind w:left="720"/>
      <w:contextualSpacing/>
    </w:pPr>
  </w:style>
  <w:style w:type="paragraph" w:styleId="Nzov">
    <w:name w:val="Title"/>
    <w:basedOn w:val="Normlny"/>
    <w:next w:val="Normlny"/>
    <w:link w:val="NzovChar"/>
    <w:uiPriority w:val="10"/>
    <w:qFormat/>
    <w:rsid w:val="00667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6672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7842">
      <w:bodyDiv w:val="1"/>
      <w:marLeft w:val="0"/>
      <w:marRight w:val="0"/>
      <w:marTop w:val="0"/>
      <w:marBottom w:val="0"/>
      <w:divBdr>
        <w:top w:val="none" w:sz="0" w:space="0" w:color="auto"/>
        <w:left w:val="none" w:sz="0" w:space="0" w:color="auto"/>
        <w:bottom w:val="none" w:sz="0" w:space="0" w:color="auto"/>
        <w:right w:val="none" w:sz="0" w:space="0" w:color="auto"/>
      </w:divBdr>
    </w:div>
    <w:div w:id="884829249">
      <w:bodyDiv w:val="1"/>
      <w:marLeft w:val="0"/>
      <w:marRight w:val="0"/>
      <w:marTop w:val="0"/>
      <w:marBottom w:val="0"/>
      <w:divBdr>
        <w:top w:val="none" w:sz="0" w:space="0" w:color="auto"/>
        <w:left w:val="none" w:sz="0" w:space="0" w:color="auto"/>
        <w:bottom w:val="none" w:sz="0" w:space="0" w:color="auto"/>
        <w:right w:val="none" w:sz="0" w:space="0" w:color="auto"/>
      </w:divBdr>
      <w:divsChild>
        <w:div w:id="1254629366">
          <w:marLeft w:val="0"/>
          <w:marRight w:val="0"/>
          <w:marTop w:val="0"/>
          <w:marBottom w:val="0"/>
          <w:divBdr>
            <w:top w:val="none" w:sz="0" w:space="0" w:color="auto"/>
            <w:left w:val="none" w:sz="0" w:space="0" w:color="auto"/>
            <w:bottom w:val="none" w:sz="0" w:space="0" w:color="auto"/>
            <w:right w:val="none" w:sz="0" w:space="0" w:color="auto"/>
          </w:divBdr>
        </w:div>
        <w:div w:id="1061752597">
          <w:marLeft w:val="0"/>
          <w:marRight w:val="0"/>
          <w:marTop w:val="0"/>
          <w:marBottom w:val="0"/>
          <w:divBdr>
            <w:top w:val="none" w:sz="0" w:space="0" w:color="auto"/>
            <w:left w:val="none" w:sz="0" w:space="0" w:color="auto"/>
            <w:bottom w:val="none" w:sz="0" w:space="0" w:color="auto"/>
            <w:right w:val="none" w:sz="0" w:space="0" w:color="auto"/>
          </w:divBdr>
        </w:div>
        <w:div w:id="570820913">
          <w:marLeft w:val="0"/>
          <w:marRight w:val="0"/>
          <w:marTop w:val="0"/>
          <w:marBottom w:val="0"/>
          <w:divBdr>
            <w:top w:val="none" w:sz="0" w:space="0" w:color="auto"/>
            <w:left w:val="none" w:sz="0" w:space="0" w:color="auto"/>
            <w:bottom w:val="none" w:sz="0" w:space="0" w:color="auto"/>
            <w:right w:val="none" w:sz="0" w:space="0" w:color="auto"/>
          </w:divBdr>
        </w:div>
      </w:divsChild>
    </w:div>
    <w:div w:id="979261177">
      <w:bodyDiv w:val="1"/>
      <w:marLeft w:val="0"/>
      <w:marRight w:val="0"/>
      <w:marTop w:val="0"/>
      <w:marBottom w:val="0"/>
      <w:divBdr>
        <w:top w:val="none" w:sz="0" w:space="0" w:color="auto"/>
        <w:left w:val="none" w:sz="0" w:space="0" w:color="auto"/>
        <w:bottom w:val="none" w:sz="0" w:space="0" w:color="auto"/>
        <w:right w:val="none" w:sz="0" w:space="0" w:color="auto"/>
      </w:divBdr>
      <w:divsChild>
        <w:div w:id="1306282213">
          <w:marLeft w:val="0"/>
          <w:marRight w:val="0"/>
          <w:marTop w:val="0"/>
          <w:marBottom w:val="0"/>
          <w:divBdr>
            <w:top w:val="none" w:sz="0" w:space="0" w:color="auto"/>
            <w:left w:val="none" w:sz="0" w:space="0" w:color="auto"/>
            <w:bottom w:val="none" w:sz="0" w:space="0" w:color="auto"/>
            <w:right w:val="none" w:sz="0" w:space="0" w:color="auto"/>
          </w:divBdr>
        </w:div>
        <w:div w:id="369843485">
          <w:marLeft w:val="0"/>
          <w:marRight w:val="0"/>
          <w:marTop w:val="0"/>
          <w:marBottom w:val="0"/>
          <w:divBdr>
            <w:top w:val="none" w:sz="0" w:space="0" w:color="auto"/>
            <w:left w:val="none" w:sz="0" w:space="0" w:color="auto"/>
            <w:bottom w:val="none" w:sz="0" w:space="0" w:color="auto"/>
            <w:right w:val="none" w:sz="0" w:space="0" w:color="auto"/>
          </w:divBdr>
        </w:div>
        <w:div w:id="1387296057">
          <w:marLeft w:val="0"/>
          <w:marRight w:val="0"/>
          <w:marTop w:val="0"/>
          <w:marBottom w:val="0"/>
          <w:divBdr>
            <w:top w:val="none" w:sz="0" w:space="0" w:color="auto"/>
            <w:left w:val="none" w:sz="0" w:space="0" w:color="auto"/>
            <w:bottom w:val="none" w:sz="0" w:space="0" w:color="auto"/>
            <w:right w:val="none" w:sz="0" w:space="0" w:color="auto"/>
          </w:divBdr>
        </w:div>
      </w:divsChild>
    </w:div>
    <w:div w:id="12197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E76C-BB9C-46C5-97D5-FE4AAB36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1638</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Blanka Horváthová</dc:creator>
  <cp:lastModifiedBy>Tomas Varga</cp:lastModifiedBy>
  <cp:revision>3</cp:revision>
  <dcterms:created xsi:type="dcterms:W3CDTF">2023-09-07T20:32:00Z</dcterms:created>
  <dcterms:modified xsi:type="dcterms:W3CDTF">2023-09-07T20:33:00Z</dcterms:modified>
</cp:coreProperties>
</file>