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FDCA" w14:textId="66B0560E" w:rsidR="003A5040" w:rsidRDefault="00F945B1" w:rsidP="001F40F2">
      <w:pPr>
        <w:pStyle w:val="Title"/>
        <w:jc w:val="center"/>
      </w:pPr>
      <w:r>
        <w:t>Vývin jazyka</w:t>
      </w:r>
    </w:p>
    <w:p w14:paraId="55270B38" w14:textId="77777777" w:rsidR="00B63465" w:rsidRDefault="00B63465" w:rsidP="00B63465"/>
    <w:p w14:paraId="12EBE484" w14:textId="6E0BA226" w:rsidR="002C3F1E" w:rsidRDefault="002C3F1E" w:rsidP="002C3F1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Jazyk </w:t>
      </w:r>
      <w:r>
        <w:t>– ustálený systém znakov a pravidiel, ktorý slúži na komunikáciu a dorozumievanie</w:t>
      </w:r>
    </w:p>
    <w:p w14:paraId="0F7850DC" w14:textId="0DD3E7A2" w:rsidR="002C3F1E" w:rsidRDefault="002C3F1E" w:rsidP="002C3F1E">
      <w:pPr>
        <w:pStyle w:val="ListParagraph"/>
        <w:numPr>
          <w:ilvl w:val="1"/>
          <w:numId w:val="2"/>
        </w:numPr>
      </w:pPr>
      <w:r>
        <w:rPr>
          <w:b/>
          <w:bCs/>
        </w:rPr>
        <w:t> </w:t>
      </w:r>
      <w:r>
        <w:t>Je to jav spoločenský, nie prírodný (v prírode sa nevyskytuje)</w:t>
      </w:r>
    </w:p>
    <w:p w14:paraId="1AF434AA" w14:textId="535A1787" w:rsidR="002C3F1E" w:rsidRDefault="002C3F1E" w:rsidP="002C3F1E">
      <w:pPr>
        <w:pStyle w:val="ListParagraph"/>
        <w:numPr>
          <w:ilvl w:val="1"/>
          <w:numId w:val="2"/>
        </w:numPr>
      </w:pPr>
      <w:r>
        <w:t> Nie je vrodený, musí sa učiť</w:t>
      </w:r>
    </w:p>
    <w:p w14:paraId="004BDB76" w14:textId="70103B4B" w:rsidR="002C3F1E" w:rsidRDefault="002C3F1E" w:rsidP="002C3F1E">
      <w:pPr>
        <w:pStyle w:val="ListParagraph"/>
        <w:numPr>
          <w:ilvl w:val="1"/>
          <w:numId w:val="2"/>
        </w:numPr>
      </w:pPr>
      <w:r>
        <w:t> Jazyky sa delia na:</w:t>
      </w:r>
    </w:p>
    <w:p w14:paraId="4910A9C3" w14:textId="4181798E" w:rsidR="002C3F1E" w:rsidRDefault="002C3F1E" w:rsidP="002C3F1E">
      <w:pPr>
        <w:pStyle w:val="ListParagraph"/>
        <w:numPr>
          <w:ilvl w:val="2"/>
          <w:numId w:val="2"/>
        </w:numPr>
        <w:rPr>
          <w:b/>
          <w:bCs/>
        </w:rPr>
      </w:pPr>
      <w:r w:rsidRPr="002C3F1E">
        <w:rPr>
          <w:b/>
          <w:bCs/>
        </w:rPr>
        <w:t>Prirodzené</w:t>
      </w:r>
      <w:r>
        <w:rPr>
          <w:b/>
          <w:bCs/>
        </w:rPr>
        <w:t xml:space="preserve"> </w:t>
      </w:r>
      <w:r>
        <w:t>– vznikli na základe historického vývoja (národ formovali rôzne udalosti)</w:t>
      </w:r>
    </w:p>
    <w:p w14:paraId="2DC9F2CD" w14:textId="6D5D6A7F" w:rsidR="002C3F1E" w:rsidRPr="002C3F1E" w:rsidRDefault="002C3F1E" w:rsidP="002C3F1E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Umelé </w:t>
      </w:r>
      <w:r>
        <w:t>– vznikli umelo na základe dohody, potrieb (programovacie jazyky, Esperanto)</w:t>
      </w:r>
    </w:p>
    <w:p w14:paraId="7D762015" w14:textId="77777777" w:rsidR="002C3F1E" w:rsidRPr="002C3F1E" w:rsidRDefault="002C3F1E" w:rsidP="002C3F1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Reč </w:t>
      </w:r>
      <w:r>
        <w:t xml:space="preserve">– konkrétne použitie jazyka </w:t>
      </w:r>
      <w:r>
        <w:t>(znakov, pravidiel)</w:t>
      </w:r>
      <w:r>
        <w:t xml:space="preserve"> v komunikácií </w:t>
      </w:r>
    </w:p>
    <w:p w14:paraId="059A94A7" w14:textId="77777777" w:rsidR="002C3F1E" w:rsidRDefault="002C3F1E" w:rsidP="002C3F1E">
      <w:pPr>
        <w:rPr>
          <w:b/>
          <w:bCs/>
        </w:rPr>
      </w:pPr>
    </w:p>
    <w:p w14:paraId="3790E092" w14:textId="47CDDB3C" w:rsidR="000A4929" w:rsidRPr="000A4929" w:rsidRDefault="002C3F1E" w:rsidP="000A492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Jazyková k</w:t>
      </w:r>
      <w:r w:rsidR="000A4929">
        <w:rPr>
          <w:b/>
          <w:bCs/>
        </w:rPr>
        <w:t>ultúra:</w:t>
      </w:r>
    </w:p>
    <w:p w14:paraId="58B39F95" w14:textId="77777777" w:rsidR="000A4929" w:rsidRPr="000A4929" w:rsidRDefault="000A4929" w:rsidP="000A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Jazyk ako celok </w:t>
      </w:r>
      <w:r>
        <w:t>– súvisí s vývinom jazyka, formovala a vyvíjala sa dlhodobo, vypracovala sa až tak, že vie plniť všetky (4) funkcie</w:t>
      </w:r>
    </w:p>
    <w:p w14:paraId="2FD3CEA4" w14:textId="77777777" w:rsidR="000A4929" w:rsidRPr="000A4929" w:rsidRDefault="000A4929" w:rsidP="000A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Jazyk – jednotlivec </w:t>
      </w:r>
      <w:r>
        <w:t xml:space="preserve">– do akej miery vie jednotlivec používať pravopis, jazykové prostriedky. </w:t>
      </w:r>
    </w:p>
    <w:p w14:paraId="20AB7B0F" w14:textId="77777777" w:rsidR="000A4929" w:rsidRPr="000A4929" w:rsidRDefault="000A4929" w:rsidP="000A4929">
      <w:pPr>
        <w:pStyle w:val="ListParagraph"/>
        <w:numPr>
          <w:ilvl w:val="2"/>
          <w:numId w:val="1"/>
        </w:numPr>
        <w:rPr>
          <w:b/>
          <w:bCs/>
        </w:rPr>
      </w:pPr>
      <w:r>
        <w:t>Každý jedinec má túto mieru inú</w:t>
      </w:r>
    </w:p>
    <w:p w14:paraId="0E13103E" w14:textId="77777777" w:rsidR="000A4929" w:rsidRDefault="000A4929" w:rsidP="000A4929">
      <w:pPr>
        <w:rPr>
          <w:b/>
          <w:bCs/>
        </w:rPr>
      </w:pPr>
    </w:p>
    <w:p w14:paraId="457A2830" w14:textId="6802F0A5" w:rsidR="000A4929" w:rsidRPr="000A4929" w:rsidRDefault="000A4929" w:rsidP="000A492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Jazykoveda (lingvistika) </w:t>
      </w:r>
      <w:r>
        <w:t>– veda o jazyku, skúma jazykové roviny, zahŕňa niekoľko disciplín:</w:t>
      </w:r>
    </w:p>
    <w:p w14:paraId="74018038" w14:textId="255BA61E" w:rsidR="000A4929" w:rsidRDefault="000A4929" w:rsidP="000A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Fonetika + Fonológia</w:t>
      </w:r>
      <w:r w:rsidR="008F0F7F">
        <w:rPr>
          <w:b/>
          <w:bCs/>
        </w:rPr>
        <w:t xml:space="preserve"> </w:t>
      </w:r>
      <w:r w:rsidR="008F0F7F">
        <w:t>– skúmajú zvukovú stránku jazyka</w:t>
      </w:r>
    </w:p>
    <w:p w14:paraId="4009F890" w14:textId="02A7E59D" w:rsidR="000A4929" w:rsidRDefault="008F0F7F" w:rsidP="000A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="000A4929">
        <w:rPr>
          <w:b/>
          <w:bCs/>
        </w:rPr>
        <w:t>Lexikológia</w:t>
      </w:r>
      <w:r>
        <w:rPr>
          <w:b/>
          <w:bCs/>
        </w:rPr>
        <w:t xml:space="preserve"> </w:t>
      </w:r>
      <w:r>
        <w:t>– skúma slovnú zásobu</w:t>
      </w:r>
    </w:p>
    <w:p w14:paraId="1A4B2FC2" w14:textId="0629C119" w:rsidR="000A4929" w:rsidRDefault="008F0F7F" w:rsidP="000A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="000A4929">
        <w:rPr>
          <w:b/>
          <w:bCs/>
        </w:rPr>
        <w:t>Morfológia</w:t>
      </w:r>
      <w:r>
        <w:rPr>
          <w:b/>
          <w:bCs/>
        </w:rPr>
        <w:t xml:space="preserve"> </w:t>
      </w:r>
      <w:r>
        <w:t>– skúma slovné druhy a gramatické kategórie</w:t>
      </w:r>
    </w:p>
    <w:p w14:paraId="5D2DEBE6" w14:textId="1C328337" w:rsidR="000A4929" w:rsidRDefault="008F0F7F" w:rsidP="000A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="000A4929">
        <w:rPr>
          <w:b/>
          <w:bCs/>
        </w:rPr>
        <w:t>Syntax</w:t>
      </w:r>
      <w:r>
        <w:rPr>
          <w:b/>
          <w:bCs/>
        </w:rPr>
        <w:t xml:space="preserve"> </w:t>
      </w:r>
      <w:r>
        <w:t>– skúma</w:t>
      </w:r>
      <w:r>
        <w:t xml:space="preserve"> vetné členy, sklady, vety a text</w:t>
      </w:r>
    </w:p>
    <w:p w14:paraId="77B7BDE9" w14:textId="1EA871FB" w:rsidR="000A4929" w:rsidRDefault="008F0F7F" w:rsidP="000A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="000A4929">
        <w:rPr>
          <w:b/>
          <w:bCs/>
        </w:rPr>
        <w:t>Ortoepia</w:t>
      </w:r>
      <w:r>
        <w:rPr>
          <w:b/>
          <w:bCs/>
        </w:rPr>
        <w:t xml:space="preserve"> </w:t>
      </w:r>
      <w:r>
        <w:t>– skúma</w:t>
      </w:r>
      <w:r>
        <w:t xml:space="preserve"> spisovnú výslovnosť</w:t>
      </w:r>
    </w:p>
    <w:p w14:paraId="073122B1" w14:textId="4CBDE7C5" w:rsidR="000A4929" w:rsidRDefault="008F0F7F" w:rsidP="000A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="000A4929">
        <w:rPr>
          <w:b/>
          <w:bCs/>
        </w:rPr>
        <w:t>Ortografia</w:t>
      </w:r>
      <w:r>
        <w:rPr>
          <w:b/>
          <w:bCs/>
        </w:rPr>
        <w:t xml:space="preserve"> </w:t>
      </w:r>
      <w:r>
        <w:t>– skúma</w:t>
      </w:r>
      <w:r>
        <w:t xml:space="preserve"> pravopis</w:t>
      </w:r>
    </w:p>
    <w:p w14:paraId="04DC5673" w14:textId="3DF9A8DF" w:rsidR="000A4929" w:rsidRDefault="008F0F7F" w:rsidP="000A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="000A4929">
        <w:rPr>
          <w:b/>
          <w:bCs/>
        </w:rPr>
        <w:t>Štylistika</w:t>
      </w:r>
      <w:r>
        <w:rPr>
          <w:b/>
          <w:bCs/>
        </w:rPr>
        <w:t xml:space="preserve"> </w:t>
      </w:r>
      <w:r>
        <w:t>– skúma</w:t>
      </w:r>
      <w:r>
        <w:t xml:space="preserve"> tvorbu prejavov, Funkčné jazykové štýly, Slohové postupy a Slohové útvary</w:t>
      </w:r>
    </w:p>
    <w:p w14:paraId="58A30DDB" w14:textId="3B9368B7" w:rsidR="008F0F7F" w:rsidRPr="003D7FC5" w:rsidRDefault="008F0F7F" w:rsidP="000A4929">
      <w:pPr>
        <w:pStyle w:val="ListParagraph"/>
        <w:numPr>
          <w:ilvl w:val="1"/>
          <w:numId w:val="1"/>
        </w:numPr>
        <w:rPr>
          <w:b/>
          <w:bCs/>
        </w:rPr>
      </w:pPr>
      <w:r>
        <w:t> Str 12 – 14 učebnica</w:t>
      </w:r>
    </w:p>
    <w:p w14:paraId="3EBDB446" w14:textId="77777777" w:rsidR="003D7FC5" w:rsidRDefault="003D7FC5" w:rsidP="003D7FC5">
      <w:pPr>
        <w:rPr>
          <w:b/>
          <w:bCs/>
        </w:rPr>
      </w:pPr>
    </w:p>
    <w:p w14:paraId="2227D4A5" w14:textId="77777777" w:rsidR="003D7FC5" w:rsidRPr="003D7FC5" w:rsidRDefault="003D7FC5" w:rsidP="003D7F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Národný jazyk </w:t>
      </w:r>
      <w:r>
        <w:t xml:space="preserve">– spája sa s konkrétnym národom, nástroj dorozumievania a myslenia. </w:t>
      </w:r>
    </w:p>
    <w:p w14:paraId="18EF223A" w14:textId="3808228B" w:rsidR="003D7FC5" w:rsidRPr="003D7FC5" w:rsidRDefault="003D7FC5" w:rsidP="003D7FC5">
      <w:pPr>
        <w:pStyle w:val="ListParagraph"/>
        <w:numPr>
          <w:ilvl w:val="1"/>
          <w:numId w:val="1"/>
        </w:numPr>
        <w:rPr>
          <w:b/>
          <w:bCs/>
        </w:rPr>
      </w:pPr>
      <w:r>
        <w:t>Delí sa na spisovný a nespisovný</w:t>
      </w:r>
    </w:p>
    <w:p w14:paraId="6B1D027F" w14:textId="77777777" w:rsidR="003D7FC5" w:rsidRDefault="003D7FC5" w:rsidP="003D7FC5">
      <w:pPr>
        <w:rPr>
          <w:b/>
          <w:bCs/>
        </w:rPr>
      </w:pPr>
    </w:p>
    <w:p w14:paraId="6605DA6A" w14:textId="1D66FB07" w:rsidR="003D7FC5" w:rsidRDefault="003D7FC5" w:rsidP="003D7F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Spisovná podoba jazyka – Kodifikácia – Uzákonenie</w:t>
      </w:r>
    </w:p>
    <w:p w14:paraId="5CD53D6D" w14:textId="28E0B287" w:rsidR="003D7FC5" w:rsidRPr="003D7FC5" w:rsidRDefault="003D7FC5" w:rsidP="003D7FC5">
      <w:pPr>
        <w:pStyle w:val="ListParagraph"/>
        <w:numPr>
          <w:ilvl w:val="1"/>
          <w:numId w:val="1"/>
        </w:numPr>
        <w:rPr>
          <w:b/>
          <w:bCs/>
        </w:rPr>
      </w:pPr>
      <w:r>
        <w:t> Spisovná podoba je záväzná pre všetkých používateľov jazyka, jazyk školstva, médií, úradných a štátnych dokumentov</w:t>
      </w:r>
    </w:p>
    <w:p w14:paraId="28937AB1" w14:textId="761926EC" w:rsidR="003D7FC5" w:rsidRPr="003D7FC5" w:rsidRDefault="003D7FC5" w:rsidP="003D7FC5">
      <w:pPr>
        <w:pStyle w:val="ListParagraph"/>
        <w:numPr>
          <w:ilvl w:val="1"/>
          <w:numId w:val="1"/>
        </w:numPr>
        <w:rPr>
          <w:b/>
          <w:bCs/>
        </w:rPr>
      </w:pPr>
      <w:r>
        <w:t> Platí na celom území Slovenska okrem nárečí a slangu</w:t>
      </w:r>
    </w:p>
    <w:p w14:paraId="77C1FED8" w14:textId="77777777" w:rsidR="003D7FC5" w:rsidRDefault="003D7FC5" w:rsidP="003D7FC5">
      <w:pPr>
        <w:rPr>
          <w:b/>
          <w:bCs/>
        </w:rPr>
      </w:pPr>
    </w:p>
    <w:p w14:paraId="3D8CC0A7" w14:textId="3195A29F" w:rsidR="003D7FC5" w:rsidRPr="003D7FC5" w:rsidRDefault="003D7FC5" w:rsidP="003D7F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Jazyková norma </w:t>
      </w:r>
      <w:r>
        <w:t>– pravidlo, záväzné, jazykové, ustálené, nemôžu sa meniť rýchlo, majú ich na starosť jazykovedci</w:t>
      </w:r>
    </w:p>
    <w:p w14:paraId="01DA00CB" w14:textId="77777777" w:rsidR="000A4929" w:rsidRDefault="000A4929" w:rsidP="000A4929">
      <w:pPr>
        <w:rPr>
          <w:b/>
          <w:bCs/>
        </w:rPr>
      </w:pPr>
    </w:p>
    <w:p w14:paraId="21A6C015" w14:textId="7A64A34F" w:rsidR="002C3F1E" w:rsidRPr="000A4929" w:rsidRDefault="002C3F1E" w:rsidP="000A4929">
      <w:pPr>
        <w:rPr>
          <w:b/>
          <w:bCs/>
        </w:rPr>
      </w:pPr>
      <w:r w:rsidRPr="000A4929">
        <w:rPr>
          <w:b/>
          <w:bCs/>
        </w:rPr>
        <w:br w:type="page"/>
      </w:r>
    </w:p>
    <w:p w14:paraId="72F91EFB" w14:textId="7B0C4B04" w:rsidR="00F945B1" w:rsidRPr="002C3F1E" w:rsidRDefault="00F945B1" w:rsidP="002C3F1E">
      <w:pPr>
        <w:pStyle w:val="ListParagraph"/>
        <w:numPr>
          <w:ilvl w:val="0"/>
          <w:numId w:val="1"/>
        </w:numPr>
        <w:rPr>
          <w:b/>
          <w:bCs/>
        </w:rPr>
      </w:pPr>
      <w:r w:rsidRPr="002C3F1E">
        <w:rPr>
          <w:b/>
          <w:bCs/>
        </w:rPr>
        <w:lastRenderedPageBreak/>
        <w:t>Pracovný materiál:</w:t>
      </w:r>
    </w:p>
    <w:p w14:paraId="1694BE2B" w14:textId="71EF2D8A" w:rsidR="00F945B1" w:rsidRPr="002C3F1E" w:rsidRDefault="00F945B1" w:rsidP="00F945B1">
      <w:pPr>
        <w:pStyle w:val="ListParagraph"/>
        <w:numPr>
          <w:ilvl w:val="0"/>
          <w:numId w:val="1"/>
        </w:numPr>
        <w:rPr>
          <w:b/>
        </w:rPr>
      </w:pPr>
      <w:r w:rsidRPr="002C3F1E">
        <w:t xml:space="preserve">Jazykovedné výskumy z 19. storočia poukázali na to, že vývin jazykov nebol náhodný, ale sa uskutočňoval podľa istých zákonitostí, t. j. jazyky sa vyvinuli zo spoločného prazákladu - prajazyka </w:t>
      </w:r>
    </w:p>
    <w:p w14:paraId="1301F66C" w14:textId="77777777" w:rsidR="00F945B1" w:rsidRPr="002C3F1E" w:rsidRDefault="00F945B1" w:rsidP="00F945B1">
      <w:pPr>
        <w:pStyle w:val="ListParagraph"/>
        <w:numPr>
          <w:ilvl w:val="1"/>
          <w:numId w:val="1"/>
        </w:numPr>
        <w:rPr>
          <w:b/>
        </w:rPr>
      </w:pPr>
      <w:r w:rsidRPr="002C3F1E">
        <w:rPr>
          <w:b/>
        </w:rPr>
        <w:t>INDOEURÓPSKY PRAJAZYK</w:t>
      </w:r>
      <w:r w:rsidRPr="002C3F1E">
        <w:t xml:space="preserve"> - PRAINDOEURÓPČINA. </w:t>
      </w:r>
    </w:p>
    <w:p w14:paraId="5A2678F8" w14:textId="7FB30CE0" w:rsidR="00F945B1" w:rsidRPr="002C3F1E" w:rsidRDefault="00F945B1" w:rsidP="00F945B1">
      <w:pPr>
        <w:pStyle w:val="ListParagraph"/>
        <w:numPr>
          <w:ilvl w:val="0"/>
          <w:numId w:val="1"/>
        </w:numPr>
        <w:rPr>
          <w:b/>
        </w:rPr>
      </w:pPr>
      <w:r w:rsidRPr="002C3F1E">
        <w:t xml:space="preserve">Najstaršie písomné  pamiatky v indoeurópskych prajazykoch sú z 3. tis. p. n. l. Hovorilo ním spoločenstvo, ktoré žilo v oblasti Malej Ázie a na Blízkom východe. </w:t>
      </w:r>
      <w:r w:rsidRPr="002C3F1E">
        <w:rPr>
          <w:b/>
        </w:rPr>
        <w:t xml:space="preserve">               </w:t>
      </w:r>
    </w:p>
    <w:p w14:paraId="7659CA13" w14:textId="77777777" w:rsidR="002C3F1E" w:rsidRPr="002C3F1E" w:rsidRDefault="00F945B1" w:rsidP="00F945B1">
      <w:pPr>
        <w:pStyle w:val="ListParagraph"/>
        <w:numPr>
          <w:ilvl w:val="0"/>
          <w:numId w:val="1"/>
        </w:numPr>
      </w:pPr>
      <w:r w:rsidRPr="002C3F1E">
        <w:t xml:space="preserve">Slovenský jazyk má pôvod v slovanských jazykoch. </w:t>
      </w:r>
    </w:p>
    <w:p w14:paraId="3617B314" w14:textId="77777777" w:rsidR="002C3F1E" w:rsidRPr="002C3F1E" w:rsidRDefault="00F945B1" w:rsidP="00F945B1">
      <w:pPr>
        <w:pStyle w:val="ListParagraph"/>
        <w:numPr>
          <w:ilvl w:val="0"/>
          <w:numId w:val="1"/>
        </w:numPr>
      </w:pPr>
      <w:r w:rsidRPr="002C3F1E">
        <w:t xml:space="preserve">Slovanským jazykom hovorili predkovia slovanských národov Praslovania (od Visly po Dneper), tí používali praslovančinu. </w:t>
      </w:r>
    </w:p>
    <w:p w14:paraId="10FBB09E" w14:textId="6DAA3748" w:rsidR="00F945B1" w:rsidRPr="002C3F1E" w:rsidRDefault="00F945B1" w:rsidP="00F945B1">
      <w:pPr>
        <w:pStyle w:val="ListParagraph"/>
        <w:numPr>
          <w:ilvl w:val="0"/>
          <w:numId w:val="1"/>
        </w:numPr>
      </w:pPr>
      <w:r w:rsidRPr="002C3F1E">
        <w:t>V 4. až 6. stor. n. l. nastalo sťahovanie národov (trvalo približne 50 rokov), Praslovania putovali 3 smermi - J, V, Z - a z praslovančiny vznikli nárečia, dialekty, ktoré sa stali základom dnešných slovanských jazykov.</w:t>
      </w:r>
    </w:p>
    <w:p w14:paraId="22B34DCE" w14:textId="77777777" w:rsidR="00F945B1" w:rsidRPr="002C3F1E" w:rsidRDefault="00F945B1" w:rsidP="00F945B1">
      <w:pPr>
        <w:pStyle w:val="ListParagraph"/>
        <w:numPr>
          <w:ilvl w:val="0"/>
          <w:numId w:val="1"/>
        </w:numPr>
        <w:rPr>
          <w:b/>
        </w:rPr>
      </w:pPr>
      <w:r w:rsidRPr="002C3F1E">
        <w:t xml:space="preserve">9. storočie - Veľká Morava - </w:t>
      </w:r>
      <w:r w:rsidRPr="002C3F1E">
        <w:rPr>
          <w:b/>
        </w:rPr>
        <w:t>Naštuduj potrebné informácie z literatúry veľkomoravského obdobia!!!</w:t>
      </w:r>
    </w:p>
    <w:p w14:paraId="4BBD60A8" w14:textId="77777777" w:rsidR="002C3F1E" w:rsidRPr="002C3F1E" w:rsidRDefault="00F945B1" w:rsidP="00F945B1">
      <w:pPr>
        <w:pStyle w:val="ListParagraph"/>
        <w:numPr>
          <w:ilvl w:val="0"/>
          <w:numId w:val="1"/>
        </w:numPr>
      </w:pPr>
      <w:r w:rsidRPr="002C3F1E">
        <w:t xml:space="preserve">10. storočie - zánik Veľkej Moravy, stali sme sa súčasťou Uhorska, jazykom administratívnym, kultúrnym sa stala latinčina. </w:t>
      </w:r>
    </w:p>
    <w:p w14:paraId="53BC9859" w14:textId="463DCBB9" w:rsidR="00F945B1" w:rsidRPr="002C3F1E" w:rsidRDefault="00F945B1" w:rsidP="002C3F1E">
      <w:pPr>
        <w:pStyle w:val="ListParagraph"/>
        <w:numPr>
          <w:ilvl w:val="1"/>
          <w:numId w:val="1"/>
        </w:numPr>
      </w:pPr>
      <w:r w:rsidRPr="002C3F1E">
        <w:t>V priebehu 10. storočia sa začal rozvíjať domáci kultúrny jazyk - stará slovenčina. Okrem latinčiny sa ako ďalšie jazyky v písomnom styku používali: čeština, maďarčina, nemčina. Domáci kultúrny jazyk mal 3 podoby: k. západoslovenčina, k. východoslovenčina, k. stredoslovenčina.</w:t>
      </w:r>
    </w:p>
    <w:p w14:paraId="052D773C" w14:textId="77777777" w:rsidR="00F945B1" w:rsidRPr="002C3F1E" w:rsidRDefault="00F945B1" w:rsidP="002C3F1E">
      <w:pPr>
        <w:pStyle w:val="ListParagraph"/>
        <w:numPr>
          <w:ilvl w:val="1"/>
          <w:numId w:val="1"/>
        </w:numPr>
      </w:pPr>
      <w:r w:rsidRPr="002C3F1E">
        <w:t xml:space="preserve">A. Bernolák – </w:t>
      </w:r>
      <w:r w:rsidRPr="002C3F1E">
        <w:rPr>
          <w:b/>
        </w:rPr>
        <w:t>naštuduješ  z literatúry</w:t>
      </w:r>
    </w:p>
    <w:p w14:paraId="3C43F7AA" w14:textId="77777777" w:rsidR="00F945B1" w:rsidRPr="002C3F1E" w:rsidRDefault="00F945B1" w:rsidP="002C3F1E">
      <w:pPr>
        <w:pStyle w:val="ListParagraph"/>
        <w:numPr>
          <w:ilvl w:val="1"/>
          <w:numId w:val="1"/>
        </w:numPr>
      </w:pPr>
      <w:r w:rsidRPr="002C3F1E">
        <w:t xml:space="preserve">Ľ. Štúr – </w:t>
      </w:r>
      <w:r w:rsidRPr="002C3F1E">
        <w:rPr>
          <w:b/>
        </w:rPr>
        <w:t>naštuduješ  z literatúry</w:t>
      </w:r>
    </w:p>
    <w:p w14:paraId="1680F772" w14:textId="77777777" w:rsidR="00F945B1" w:rsidRPr="002C3F1E" w:rsidRDefault="00F945B1" w:rsidP="002C3F1E">
      <w:pPr>
        <w:pStyle w:val="ListParagraph"/>
        <w:numPr>
          <w:ilvl w:val="1"/>
          <w:numId w:val="1"/>
        </w:numPr>
        <w:rPr>
          <w:b/>
        </w:rPr>
      </w:pPr>
      <w:r w:rsidRPr="002C3F1E">
        <w:t>M. M. Hodža - M. Hattala</w:t>
      </w:r>
    </w:p>
    <w:p w14:paraId="6CA19D37" w14:textId="77777777" w:rsidR="00F945B1" w:rsidRPr="002C3F1E" w:rsidRDefault="00F945B1" w:rsidP="002C3F1E"/>
    <w:p w14:paraId="69407BC1" w14:textId="77777777" w:rsidR="002C3F1E" w:rsidRPr="002C3F1E" w:rsidRDefault="00F945B1" w:rsidP="00F945B1">
      <w:pPr>
        <w:pStyle w:val="ListParagraph"/>
        <w:numPr>
          <w:ilvl w:val="0"/>
          <w:numId w:val="1"/>
        </w:numPr>
        <w:rPr>
          <w:b/>
        </w:rPr>
      </w:pPr>
      <w:r w:rsidRPr="002C3F1E">
        <w:t>Rok 1918 - vznik ČSR - šírenie ideológie čechoslovakizmu (1 národ – československý, 1 jazyk - československý)</w:t>
      </w:r>
    </w:p>
    <w:p w14:paraId="0F1927CB" w14:textId="720FF540" w:rsidR="00F945B1" w:rsidRPr="002C3F1E" w:rsidRDefault="002C3F1E" w:rsidP="00F945B1">
      <w:pPr>
        <w:pStyle w:val="ListParagraph"/>
        <w:numPr>
          <w:ilvl w:val="0"/>
          <w:numId w:val="1"/>
        </w:numPr>
        <w:rPr>
          <w:b/>
        </w:rPr>
      </w:pPr>
      <w:r w:rsidRPr="002C3F1E">
        <w:t>V</w:t>
      </w:r>
      <w:r w:rsidR="00F945B1" w:rsidRPr="002C3F1E">
        <w:t xml:space="preserve">ďaka profesorom, ktorí pôsobili na UK V Bratislave, v roku 1931 boli vydané prvé PSP, ktoré obsahovali veľa bohemizmov. Reakciou bolo puristické hnutie  - snaha očistiť slovenčinu od českých slov, čo sa aj podarilo,  z nasledujúcich PSP boli odstránené české slová. </w:t>
      </w:r>
    </w:p>
    <w:p w14:paraId="314D77D4" w14:textId="77777777" w:rsidR="002C3F1E" w:rsidRPr="002C3F1E" w:rsidRDefault="00F945B1" w:rsidP="00F945B1">
      <w:pPr>
        <w:pStyle w:val="ListParagraph"/>
        <w:numPr>
          <w:ilvl w:val="0"/>
          <w:numId w:val="1"/>
        </w:numPr>
      </w:pPr>
      <w:r w:rsidRPr="002C3F1E">
        <w:t xml:space="preserve">V roku 1943 vznikol v Bratislave Jazykovedný ústav, dnes Jazykovedný ústav Ľ. Štúra. 2. polovica 20. storočia - postupne vychádza 11 vydaní Pravidiel slovenského pravopisu. </w:t>
      </w:r>
    </w:p>
    <w:p w14:paraId="53183DEF" w14:textId="69D87D58" w:rsidR="00F945B1" w:rsidRPr="002C3F1E" w:rsidRDefault="00F945B1" w:rsidP="00F945B1">
      <w:pPr>
        <w:pStyle w:val="ListParagraph"/>
        <w:numPr>
          <w:ilvl w:val="0"/>
          <w:numId w:val="1"/>
        </w:numPr>
      </w:pPr>
      <w:r w:rsidRPr="002C3F1E">
        <w:t>V roku 1989 sa udiali vážne spoločenské zmeny, ktoré priniesli aj zmeny v oblasti jazyka. V slovnej zásobe zanikli určité slová a objavili sa v nej také, ktoré odrážali novú spoločenskú situáciu, vzrástol vplyv cudzích jazykov - najmä angličtiny, boli vydané nové kodifikačné príručky - PSP, KSSJ. Spoločenský vývoj  (vstup SR do EÚ, výdobytky vedy a techniky) kladú na slovenčinu neustále nároky. Keďže jazyk je systém dynamický, musí sa týmto nárokom prispôsobovať.  Spoločenský vývoj (vstup SR do EÚ, výdobytky vedy a techniky) kladú na slovenčinu neustále nároky. Keďže jazyk  je systém dynamický, musí sa týmto nárokom prispôsobovať.</w:t>
      </w:r>
    </w:p>
    <w:p w14:paraId="7AE1C5B0" w14:textId="62F127A4" w:rsidR="002C3F1E" w:rsidRDefault="002C3F1E">
      <w:r>
        <w:br w:type="page"/>
      </w:r>
    </w:p>
    <w:p w14:paraId="588AA84D" w14:textId="74E02547" w:rsidR="00F945B1" w:rsidRPr="002C3F1E" w:rsidRDefault="002C3F1E" w:rsidP="002C3F1E">
      <w:r>
        <w:rPr>
          <w:noProof/>
        </w:rPr>
        <w:lastRenderedPageBreak/>
        <w:drawing>
          <wp:inline distT="0" distB="0" distL="0" distR="0" wp14:anchorId="56030C3A" wp14:editId="61FF91FA">
            <wp:extent cx="6443345" cy="9133205"/>
            <wp:effectExtent l="0" t="0" r="0" b="0"/>
            <wp:docPr id="12841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913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5B1" w:rsidRPr="002C3F1E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0930"/>
    <w:multiLevelType w:val="hybridMultilevel"/>
    <w:tmpl w:val="CFDE33AA"/>
    <w:lvl w:ilvl="0" w:tplc="5DC01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997115">
    <w:abstractNumId w:val="1"/>
  </w:num>
  <w:num w:numId="2" w16cid:durableId="155458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B1"/>
    <w:rsid w:val="000A4929"/>
    <w:rsid w:val="001F40F2"/>
    <w:rsid w:val="002C3F1E"/>
    <w:rsid w:val="003A5040"/>
    <w:rsid w:val="003D7FC5"/>
    <w:rsid w:val="008F0F7F"/>
    <w:rsid w:val="00B63465"/>
    <w:rsid w:val="00C63554"/>
    <w:rsid w:val="00F9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9AFE"/>
  <w15:chartTrackingRefBased/>
  <w15:docId w15:val="{BDF77C93-2B2F-4903-9975-8168D10D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27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2023-11-30T14:29:00Z</dcterms:created>
  <dcterms:modified xsi:type="dcterms:W3CDTF">2023-11-30T14:56:00Z</dcterms:modified>
</cp:coreProperties>
</file>