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E831" w14:textId="77777777" w:rsidR="00AA3098" w:rsidRDefault="00053D99">
      <w:pPr>
        <w:pStyle w:val="Nzov"/>
      </w:pPr>
      <w:r>
        <w:rPr>
          <w:color w:val="5A8A39"/>
        </w:rPr>
        <w:t>,,NA</w:t>
      </w:r>
      <w:r>
        <w:rPr>
          <w:color w:val="5A8A39"/>
          <w:spacing w:val="-19"/>
        </w:rPr>
        <w:t xml:space="preserve"> </w:t>
      </w:r>
      <w:r>
        <w:rPr>
          <w:color w:val="5A8A39"/>
        </w:rPr>
        <w:t xml:space="preserve">SLOVÍČKO”…. . .. ,,DO </w:t>
      </w:r>
      <w:r>
        <w:rPr>
          <w:color w:val="5A8A39"/>
          <w:spacing w:val="-2"/>
        </w:rPr>
        <w:t>LESA“</w:t>
      </w:r>
    </w:p>
    <w:p w14:paraId="297072D3" w14:textId="77777777" w:rsidR="00AA3098" w:rsidRDefault="00AA3098">
      <w:pPr>
        <w:pStyle w:val="Zkladntext"/>
        <w:rPr>
          <w:b/>
          <w:sz w:val="34"/>
        </w:rPr>
      </w:pPr>
    </w:p>
    <w:p w14:paraId="59F1C604" w14:textId="77777777" w:rsidR="00AA3098" w:rsidRDefault="00AA3098">
      <w:pPr>
        <w:pStyle w:val="Zkladntext"/>
        <w:spacing w:before="8"/>
        <w:rPr>
          <w:b/>
          <w:sz w:val="26"/>
        </w:rPr>
      </w:pPr>
    </w:p>
    <w:p w14:paraId="2B467E97" w14:textId="77777777" w:rsidR="00AA3098" w:rsidRDefault="003E400D">
      <w:pPr>
        <w:spacing w:line="280" w:lineRule="auto"/>
        <w:ind w:left="116" w:right="115"/>
        <w:jc w:val="both"/>
        <w:rPr>
          <w:sz w:val="24"/>
        </w:rPr>
      </w:pPr>
      <w:r>
        <w:rPr>
          <w:color w:val="070308"/>
          <w:sz w:val="24"/>
        </w:rPr>
        <w:t>Keďže sa nám blížia Vianoce,</w:t>
      </w:r>
      <w:r w:rsidR="00FB4A17">
        <w:rPr>
          <w:color w:val="070308"/>
          <w:sz w:val="24"/>
        </w:rPr>
        <w:t xml:space="preserve"> </w:t>
      </w:r>
      <w:r>
        <w:rPr>
          <w:color w:val="070308"/>
          <w:sz w:val="24"/>
        </w:rPr>
        <w:t xml:space="preserve">ich neodmysliteľnou súčasťou je bezpochybne Vianočný stromček, ktorý sa nájde takmer v každej domácnosti. Som nesmierne rada, že som mala tú možnosť porozprávať sa s lesníkom a poskytnúť Vám krátky no zaujímavý </w:t>
      </w:r>
      <w:r>
        <w:rPr>
          <w:color w:val="070308"/>
          <w:spacing w:val="-2"/>
          <w:sz w:val="24"/>
        </w:rPr>
        <w:t>rozhovor.</w:t>
      </w:r>
    </w:p>
    <w:p w14:paraId="4A73395A" w14:textId="77777777" w:rsidR="00AA3098" w:rsidRDefault="00053D99">
      <w:pPr>
        <w:pStyle w:val="Nadpis1"/>
        <w:numPr>
          <w:ilvl w:val="0"/>
          <w:numId w:val="1"/>
        </w:numPr>
        <w:tabs>
          <w:tab w:val="left" w:pos="370"/>
        </w:tabs>
        <w:spacing w:line="280" w:lineRule="auto"/>
        <w:ind w:right="115"/>
        <w:jc w:val="both"/>
      </w:pPr>
      <w:r>
        <w:t>Vybrať ten správny Vianočný stromče</w:t>
      </w:r>
      <w:r>
        <w:t>k je dôležité</w:t>
      </w:r>
      <w:r w:rsidR="003E400D">
        <w:t>,</w:t>
      </w:r>
      <w:r>
        <w:t xml:space="preserve"> preto by som sa chcela opýtať</w:t>
      </w:r>
      <w:r w:rsidR="003E400D">
        <w:t xml:space="preserve">, </w:t>
      </w:r>
      <w:r>
        <w:t>ktorý druh stromčeka je ten najlepší ?</w:t>
      </w:r>
    </w:p>
    <w:p w14:paraId="416C0B03" w14:textId="77777777" w:rsidR="00AA3098" w:rsidRDefault="00053D99">
      <w:pPr>
        <w:pStyle w:val="Zkladntext"/>
        <w:spacing w:before="160" w:line="280" w:lineRule="auto"/>
        <w:ind w:left="116" w:right="115"/>
        <w:jc w:val="both"/>
      </w:pPr>
      <w:r>
        <w:t>,,Za tie roky práce v lese si s istotou dovolím tvrdiť</w:t>
      </w:r>
      <w:r w:rsidR="003E400D">
        <w:t>,</w:t>
      </w:r>
      <w:r>
        <w:t xml:space="preserve"> že v tomto rebríčku vedie Kanadská jedľa</w:t>
      </w:r>
      <w:r w:rsidR="003E400D">
        <w:t>,</w:t>
      </w:r>
      <w:r>
        <w:t xml:space="preserve"> pretože dlho vydrží a</w:t>
      </w:r>
      <w:r w:rsidR="003E400D">
        <w:t> </w:t>
      </w:r>
      <w:r>
        <w:t>neopad</w:t>
      </w:r>
      <w:r w:rsidR="003E400D">
        <w:t>á</w:t>
      </w:r>
      <w:r>
        <w:t>va</w:t>
      </w:r>
      <w:r w:rsidR="003E400D">
        <w:t>. P</w:t>
      </w:r>
      <w:r>
        <w:t>ráve túto</w:t>
      </w:r>
      <w:r w:rsidR="003E400D">
        <w:t xml:space="preserve"> </w:t>
      </w:r>
      <w:r>
        <w:t xml:space="preserve">každému </w:t>
      </w:r>
      <w:r w:rsidR="003E400D">
        <w:t>odporúčam.</w:t>
      </w:r>
      <w:r>
        <w:t>”</w:t>
      </w:r>
    </w:p>
    <w:p w14:paraId="68EF3958" w14:textId="77777777" w:rsidR="00AA3098" w:rsidRDefault="00053D99">
      <w:pPr>
        <w:pStyle w:val="Nadpis1"/>
        <w:numPr>
          <w:ilvl w:val="0"/>
          <w:numId w:val="1"/>
        </w:numPr>
        <w:tabs>
          <w:tab w:val="left" w:pos="400"/>
        </w:tabs>
        <w:spacing w:line="280" w:lineRule="auto"/>
        <w:ind w:left="116" w:right="115" w:firstLine="0"/>
        <w:jc w:val="both"/>
      </w:pPr>
      <w:r>
        <w:t xml:space="preserve">Vieme že </w:t>
      </w:r>
      <w:r>
        <w:t xml:space="preserve">ľudia sa delia na 2 skupiny, </w:t>
      </w:r>
      <w:r w:rsidR="003E400D">
        <w:t xml:space="preserve">tou prvou sú </w:t>
      </w:r>
      <w:r>
        <w:t>ľud</w:t>
      </w:r>
      <w:r w:rsidR="003E400D">
        <w:t>ia</w:t>
      </w:r>
      <w:r>
        <w:t xml:space="preserve"> čo kupujú stromček umelý a potom sú tu tí</w:t>
      </w:r>
      <w:r w:rsidR="003E400D">
        <w:t>,</w:t>
      </w:r>
      <w:r>
        <w:t xml:space="preserve"> ktor</w:t>
      </w:r>
      <w:r w:rsidR="003E400D">
        <w:t>í</w:t>
      </w:r>
      <w:r>
        <w:t xml:space="preserve"> radi cítia vôňu čerstvej jedle.</w:t>
      </w:r>
      <w:r w:rsidR="003E400D">
        <w:t xml:space="preserve"> </w:t>
      </w:r>
      <w:r>
        <w:t xml:space="preserve">Ktorý živý stromček je najčastejšie </w:t>
      </w:r>
      <w:r>
        <w:rPr>
          <w:spacing w:val="-2"/>
        </w:rPr>
        <w:t>kupovaný?</w:t>
      </w:r>
    </w:p>
    <w:p w14:paraId="3C77DB35" w14:textId="77777777" w:rsidR="00AA3098" w:rsidRDefault="00053D99">
      <w:pPr>
        <w:pStyle w:val="Zkladntext"/>
        <w:spacing w:before="160" w:line="280" w:lineRule="auto"/>
        <w:ind w:left="116" w:right="115"/>
        <w:jc w:val="both"/>
      </w:pPr>
      <w:r>
        <w:t>,,Tak ako som už spomínal</w:t>
      </w:r>
      <w:r w:rsidR="003E400D">
        <w:t>,</w:t>
      </w:r>
      <w:r>
        <w:t xml:space="preserve"> kanadská jedľa je skvostom a preto je zo všet</w:t>
      </w:r>
      <w:r w:rsidR="003E400D">
        <w:t>k</w:t>
      </w:r>
      <w:r>
        <w:t>ých hľad</w:t>
      </w:r>
      <w:r>
        <w:t>ísk najlepšia a najčastejšie kupovaná</w:t>
      </w:r>
      <w:r w:rsidR="003E400D">
        <w:t>,</w:t>
      </w:r>
      <w:r>
        <w:t xml:space="preserve"> no ľudia často kupujú aj borovice</w:t>
      </w:r>
      <w:r w:rsidR="003E400D">
        <w:t>.</w:t>
      </w:r>
      <w:r>
        <w:t>”</w:t>
      </w:r>
    </w:p>
    <w:p w14:paraId="5D214BDB" w14:textId="77777777" w:rsidR="00AA3098" w:rsidRDefault="00053D99">
      <w:pPr>
        <w:pStyle w:val="Nadpis1"/>
        <w:numPr>
          <w:ilvl w:val="0"/>
          <w:numId w:val="1"/>
        </w:numPr>
        <w:tabs>
          <w:tab w:val="left" w:pos="357"/>
        </w:tabs>
        <w:spacing w:before="161"/>
        <w:ind w:left="357" w:hanging="241"/>
        <w:jc w:val="both"/>
      </w:pPr>
      <w:r>
        <w:t>Stalo</w:t>
      </w:r>
      <w:r>
        <w:rPr>
          <w:spacing w:val="-3"/>
        </w:rPr>
        <w:t xml:space="preserve"> </w:t>
      </w:r>
      <w:r>
        <w:t>sa</w:t>
      </w:r>
      <w:r>
        <w:rPr>
          <w:spacing w:val="-1"/>
        </w:rPr>
        <w:t xml:space="preserve"> </w:t>
      </w:r>
      <w:r>
        <w:t>vám,</w:t>
      </w:r>
      <w:r w:rsidR="003E400D">
        <w:t xml:space="preserve"> </w:t>
      </w:r>
      <w:r>
        <w:t>že</w:t>
      </w:r>
      <w:r>
        <w:rPr>
          <w:spacing w:val="-2"/>
        </w:rPr>
        <w:t xml:space="preserve"> </w:t>
      </w:r>
      <w:r>
        <w:t>ste</w:t>
      </w:r>
      <w:r>
        <w:rPr>
          <w:spacing w:val="-2"/>
        </w:rPr>
        <w:t xml:space="preserve"> </w:t>
      </w:r>
      <w:r>
        <w:t>doniesli domov</w:t>
      </w:r>
      <w:r>
        <w:rPr>
          <w:spacing w:val="-1"/>
        </w:rPr>
        <w:t xml:space="preserve"> </w:t>
      </w:r>
      <w:r>
        <w:t>nejaké</w:t>
      </w:r>
      <w:r>
        <w:rPr>
          <w:spacing w:val="-2"/>
        </w:rPr>
        <w:t xml:space="preserve"> </w:t>
      </w:r>
      <w:r>
        <w:t>zviera</w:t>
      </w:r>
      <w:r>
        <w:rPr>
          <w:spacing w:val="-1"/>
        </w:rPr>
        <w:t xml:space="preserve"> </w:t>
      </w:r>
      <w:r>
        <w:t>bez</w:t>
      </w:r>
      <w:r>
        <w:rPr>
          <w:spacing w:val="-2"/>
        </w:rPr>
        <w:t xml:space="preserve"> </w:t>
      </w:r>
      <w:r>
        <w:t xml:space="preserve">vášho </w:t>
      </w:r>
      <w:r>
        <w:rPr>
          <w:spacing w:val="-2"/>
        </w:rPr>
        <w:t>vedomia?</w:t>
      </w:r>
    </w:p>
    <w:p w14:paraId="6167F4F6" w14:textId="77777777" w:rsidR="00AA3098" w:rsidRDefault="00053D99">
      <w:pPr>
        <w:pStyle w:val="Zkladntext"/>
        <w:spacing w:before="207" w:line="280" w:lineRule="auto"/>
        <w:ind w:left="116" w:right="115"/>
        <w:jc w:val="both"/>
      </w:pPr>
      <w:r>
        <w:t>,,Táto otázka je zaujímavá</w:t>
      </w:r>
      <w:r w:rsidR="003E400D">
        <w:t>,</w:t>
      </w:r>
      <w:r>
        <w:t xml:space="preserve"> no mne osobne sa to za tie dlhé roky nestalo</w:t>
      </w:r>
      <w:r w:rsidR="003E400D">
        <w:t>.</w:t>
      </w:r>
      <w:r>
        <w:t xml:space="preserve"> </w:t>
      </w:r>
      <w:r w:rsidR="003E400D">
        <w:t>S</w:t>
      </w:r>
      <w:r>
        <w:t>amozrejme by to mohla byť veľmi zaujímavá príhoda na rozprávanie</w:t>
      </w:r>
      <w:r w:rsidR="003E400D">
        <w:t>.</w:t>
      </w:r>
      <w:r>
        <w:t>”</w:t>
      </w:r>
    </w:p>
    <w:p w14:paraId="6C2D6A7D" w14:textId="77777777" w:rsidR="00AA3098" w:rsidRDefault="00053D99">
      <w:pPr>
        <w:pStyle w:val="Nadpis1"/>
        <w:numPr>
          <w:ilvl w:val="0"/>
          <w:numId w:val="1"/>
        </w:numPr>
        <w:tabs>
          <w:tab w:val="left" w:pos="357"/>
        </w:tabs>
        <w:ind w:left="357" w:hanging="241"/>
        <w:jc w:val="both"/>
      </w:pPr>
      <w:r>
        <w:t>Prečo</w:t>
      </w:r>
      <w:r>
        <w:rPr>
          <w:spacing w:val="-3"/>
        </w:rPr>
        <w:t xml:space="preserve"> </w:t>
      </w:r>
      <w:r>
        <w:t>ste</w:t>
      </w:r>
      <w:r>
        <w:rPr>
          <w:spacing w:val="-4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rozhodli</w:t>
      </w:r>
      <w:r>
        <w:rPr>
          <w:spacing w:val="-3"/>
        </w:rPr>
        <w:t xml:space="preserve"> </w:t>
      </w:r>
      <w:r>
        <w:t>stať</w:t>
      </w:r>
      <w:r>
        <w:rPr>
          <w:spacing w:val="-2"/>
        </w:rPr>
        <w:t xml:space="preserve"> lesníkom?</w:t>
      </w:r>
    </w:p>
    <w:p w14:paraId="255B378C" w14:textId="77777777" w:rsidR="00AA3098" w:rsidRPr="003E400D" w:rsidRDefault="00053D99" w:rsidP="003E400D">
      <w:pPr>
        <w:pStyle w:val="Zkladntext"/>
        <w:spacing w:before="207" w:line="261" w:lineRule="auto"/>
        <w:ind w:left="116" w:right="324"/>
      </w:pPr>
      <w:r>
        <w:rPr>
          <w:color w:val="050206"/>
        </w:rPr>
        <w:t>,,Mám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veľmi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dobrý</w:t>
      </w:r>
      <w:r>
        <w:rPr>
          <w:color w:val="050206"/>
          <w:spacing w:val="-4"/>
        </w:rPr>
        <w:t xml:space="preserve"> </w:t>
      </w:r>
      <w:r>
        <w:rPr>
          <w:color w:val="050206"/>
        </w:rPr>
        <w:t>vzťah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k</w:t>
      </w:r>
      <w:r>
        <w:rPr>
          <w:color w:val="050206"/>
          <w:spacing w:val="-4"/>
        </w:rPr>
        <w:t xml:space="preserve"> </w:t>
      </w:r>
      <w:r>
        <w:rPr>
          <w:color w:val="050206"/>
        </w:rPr>
        <w:t>prírode</w:t>
      </w:r>
      <w:r>
        <w:rPr>
          <w:color w:val="050206"/>
          <w:spacing w:val="-4"/>
        </w:rPr>
        <w:t xml:space="preserve"> </w:t>
      </w:r>
      <w:r>
        <w:rPr>
          <w:color w:val="050206"/>
        </w:rPr>
        <w:t>a</w:t>
      </w:r>
      <w:r w:rsidR="003E400D">
        <w:rPr>
          <w:color w:val="050206"/>
          <w:spacing w:val="-3"/>
        </w:rPr>
        <w:t> </w:t>
      </w:r>
      <w:r>
        <w:rPr>
          <w:color w:val="050206"/>
        </w:rPr>
        <w:t>zvieratám</w:t>
      </w:r>
      <w:r w:rsidR="003E400D">
        <w:rPr>
          <w:color w:val="050206"/>
        </w:rPr>
        <w:t>.</w:t>
      </w:r>
      <w:r>
        <w:rPr>
          <w:color w:val="050206"/>
          <w:spacing w:val="-3"/>
        </w:rPr>
        <w:t xml:space="preserve"> </w:t>
      </w:r>
      <w:r w:rsidR="003E400D">
        <w:rPr>
          <w:color w:val="050206"/>
          <w:spacing w:val="-3"/>
        </w:rPr>
        <w:t>U</w:t>
      </w:r>
      <w:r>
        <w:rPr>
          <w:color w:val="050206"/>
        </w:rPr>
        <w:t>ž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od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mala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som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chodieval</w:t>
      </w:r>
      <w:r>
        <w:rPr>
          <w:color w:val="050206"/>
          <w:spacing w:val="-4"/>
        </w:rPr>
        <w:t xml:space="preserve"> </w:t>
      </w:r>
      <w:r>
        <w:rPr>
          <w:color w:val="050206"/>
        </w:rPr>
        <w:t>do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lesa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s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otcom</w:t>
      </w:r>
      <w:r>
        <w:rPr>
          <w:color w:val="050206"/>
          <w:spacing w:val="-3"/>
        </w:rPr>
        <w:t xml:space="preserve"> </w:t>
      </w:r>
      <w:r>
        <w:rPr>
          <w:color w:val="050206"/>
        </w:rPr>
        <w:t>a</w:t>
      </w:r>
      <w:r w:rsidR="003E400D">
        <w:rPr>
          <w:color w:val="050206"/>
        </w:rPr>
        <w:t> </w:t>
      </w:r>
      <w:r>
        <w:rPr>
          <w:color w:val="050206"/>
        </w:rPr>
        <w:t>dedom</w:t>
      </w:r>
      <w:r w:rsidR="003E400D">
        <w:rPr>
          <w:color w:val="050206"/>
        </w:rPr>
        <w:t>. Z</w:t>
      </w:r>
      <w:r>
        <w:rPr>
          <w:color w:val="050206"/>
        </w:rPr>
        <w:t xml:space="preserve">amiloval som sa </w:t>
      </w:r>
      <w:r w:rsidR="003E400D">
        <w:rPr>
          <w:color w:val="050206"/>
        </w:rPr>
        <w:t>d</w:t>
      </w:r>
      <w:r>
        <w:rPr>
          <w:color w:val="050206"/>
        </w:rPr>
        <w:t>o tohto prostredia a od tej chvíle to bol môj sen</w:t>
      </w:r>
      <w:r w:rsidR="003E400D">
        <w:rPr>
          <w:color w:val="050206"/>
        </w:rPr>
        <w:t>,</w:t>
      </w:r>
      <w:r>
        <w:rPr>
          <w:color w:val="050206"/>
        </w:rPr>
        <w:t xml:space="preserve"> ktorý sa mi splnil</w:t>
      </w:r>
      <w:r w:rsidR="003E400D">
        <w:rPr>
          <w:color w:val="050206"/>
        </w:rPr>
        <w:t>. B</w:t>
      </w:r>
      <w:r>
        <w:rPr>
          <w:color w:val="050206"/>
        </w:rPr>
        <w:t>eriem to ako poslanie</w:t>
      </w:r>
      <w:r w:rsidR="003E400D">
        <w:rPr>
          <w:color w:val="050206"/>
        </w:rPr>
        <w:t>.</w:t>
      </w:r>
      <w:r>
        <w:rPr>
          <w:color w:val="050206"/>
        </w:rPr>
        <w:t>”</w:t>
      </w:r>
    </w:p>
    <w:p w14:paraId="376EAC55" w14:textId="77777777" w:rsidR="00AA3098" w:rsidRDefault="00053D99">
      <w:pPr>
        <w:pStyle w:val="Nadpis1"/>
        <w:numPr>
          <w:ilvl w:val="0"/>
          <w:numId w:val="1"/>
        </w:numPr>
        <w:tabs>
          <w:tab w:val="left" w:pos="357"/>
        </w:tabs>
        <w:spacing w:before="181"/>
        <w:ind w:left="357" w:hanging="241"/>
        <w:jc w:val="both"/>
      </w:pPr>
      <w:r>
        <w:t>Stal</w:t>
      </w:r>
      <w:r>
        <w:rPr>
          <w:spacing w:val="-4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Vám</w:t>
      </w:r>
      <w:r>
        <w:rPr>
          <w:spacing w:val="-1"/>
        </w:rPr>
        <w:t xml:space="preserve"> </w:t>
      </w:r>
      <w:r>
        <w:t>počas</w:t>
      </w:r>
      <w:r>
        <w:rPr>
          <w:spacing w:val="-1"/>
        </w:rPr>
        <w:t xml:space="preserve"> </w:t>
      </w:r>
      <w:r>
        <w:t>vykonávaní tejto</w:t>
      </w:r>
      <w:r>
        <w:rPr>
          <w:spacing w:val="-1"/>
        </w:rPr>
        <w:t xml:space="preserve"> </w:t>
      </w:r>
      <w:r>
        <w:t>práce</w:t>
      </w:r>
      <w:r>
        <w:rPr>
          <w:spacing w:val="-2"/>
        </w:rPr>
        <w:t xml:space="preserve"> </w:t>
      </w:r>
      <w:r>
        <w:t>nejaký</w:t>
      </w:r>
      <w:r>
        <w:rPr>
          <w:spacing w:val="-1"/>
        </w:rPr>
        <w:t xml:space="preserve"> </w:t>
      </w:r>
      <w:r>
        <w:t xml:space="preserve">pracovný </w:t>
      </w:r>
      <w:r>
        <w:rPr>
          <w:spacing w:val="-2"/>
        </w:rPr>
        <w:t>úraz?</w:t>
      </w:r>
    </w:p>
    <w:p w14:paraId="2BD614BE" w14:textId="77777777" w:rsidR="00AA3098" w:rsidRDefault="00053D99">
      <w:pPr>
        <w:pStyle w:val="Zkladntext"/>
        <w:spacing w:before="207" w:line="280" w:lineRule="auto"/>
        <w:ind w:left="116" w:right="165"/>
      </w:pPr>
      <w:r>
        <w:t>,,</w:t>
      </w:r>
      <w:r w:rsidR="003E400D">
        <w:t>N</w:t>
      </w:r>
      <w:r>
        <w:t>ie nestalo</w:t>
      </w:r>
      <w:r w:rsidR="003E400D">
        <w:t>,</w:t>
      </w:r>
      <w:r>
        <w:t xml:space="preserve"> našťastie tie dlhé roky pr</w:t>
      </w:r>
      <w:r w:rsidR="003E400D">
        <w:t>á</w:t>
      </w:r>
      <w:r>
        <w:t xml:space="preserve">ce ma naučili akejsi </w:t>
      </w:r>
      <w:r>
        <w:t>bezpečnosti pri</w:t>
      </w:r>
      <w:r w:rsidR="00915EFD">
        <w:t xml:space="preserve"> nej</w:t>
      </w:r>
      <w:r w:rsidR="003E400D">
        <w:t>,</w:t>
      </w:r>
      <w:r>
        <w:t xml:space="preserve"> ale pravda</w:t>
      </w:r>
      <w:r>
        <w:rPr>
          <w:spacing w:val="40"/>
        </w:rPr>
        <w:t xml:space="preserve"> </w:t>
      </w:r>
      <w:r>
        <w:t>je</w:t>
      </w:r>
      <w:r w:rsidR="003E400D">
        <w:t>,</w:t>
      </w:r>
      <w:r>
        <w:t xml:space="preserve"> že nikdy neviete čo Vás prekvapí</w:t>
      </w:r>
      <w:r w:rsidR="003E400D">
        <w:t>.</w:t>
      </w:r>
      <w:r>
        <w:t>”</w:t>
      </w:r>
    </w:p>
    <w:p w14:paraId="4EE68B06" w14:textId="77777777" w:rsidR="00AA3098" w:rsidRDefault="00053D99">
      <w:pPr>
        <w:pStyle w:val="Nadpis1"/>
        <w:numPr>
          <w:ilvl w:val="0"/>
          <w:numId w:val="1"/>
        </w:numPr>
        <w:tabs>
          <w:tab w:val="left" w:pos="357"/>
        </w:tabs>
        <w:ind w:left="357" w:hanging="241"/>
        <w:jc w:val="both"/>
      </w:pPr>
      <w:r>
        <w:t>Stalo</w:t>
      </w:r>
      <w:r>
        <w:rPr>
          <w:spacing w:val="-2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Vám</w:t>
      </w:r>
      <w:r>
        <w:rPr>
          <w:spacing w:val="-1"/>
        </w:rPr>
        <w:t xml:space="preserve"> </w:t>
      </w:r>
      <w:r>
        <w:t>že</w:t>
      </w:r>
      <w:r>
        <w:rPr>
          <w:spacing w:val="-2"/>
        </w:rPr>
        <w:t xml:space="preserve"> </w:t>
      </w:r>
      <w:r>
        <w:t>ste</w:t>
      </w:r>
      <w:r>
        <w:rPr>
          <w:spacing w:val="-2"/>
        </w:rPr>
        <w:t xml:space="preserve"> </w:t>
      </w:r>
      <w:r>
        <w:t>strom</w:t>
      </w:r>
      <w:r>
        <w:rPr>
          <w:spacing w:val="-1"/>
        </w:rPr>
        <w:t xml:space="preserve"> </w:t>
      </w:r>
      <w:r>
        <w:t>zoťal</w:t>
      </w:r>
      <w:r>
        <w:rPr>
          <w:spacing w:val="-2"/>
        </w:rPr>
        <w:t xml:space="preserve"> chybne?</w:t>
      </w:r>
    </w:p>
    <w:p w14:paraId="7D704263" w14:textId="77777777" w:rsidR="00AA3098" w:rsidRDefault="00053D99">
      <w:pPr>
        <w:pStyle w:val="Zkladntext"/>
        <w:spacing w:before="207"/>
        <w:ind w:left="116"/>
      </w:pPr>
      <w:r>
        <w:t>,,Našou</w:t>
      </w:r>
      <w:r>
        <w:rPr>
          <w:spacing w:val="-5"/>
        </w:rPr>
        <w:t xml:space="preserve"> </w:t>
      </w:r>
      <w:r>
        <w:t>úlohou</w:t>
      </w:r>
      <w:r>
        <w:rPr>
          <w:spacing w:val="-2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stromy</w:t>
      </w:r>
      <w:r>
        <w:rPr>
          <w:spacing w:val="-3"/>
        </w:rPr>
        <w:t xml:space="preserve"> </w:t>
      </w:r>
      <w:r>
        <w:t>značiť</w:t>
      </w:r>
      <w:r>
        <w:rPr>
          <w:spacing w:val="-2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rezať</w:t>
      </w:r>
      <w:r>
        <w:rPr>
          <w:spacing w:val="-2"/>
        </w:rPr>
        <w:t xml:space="preserve"> </w:t>
      </w:r>
      <w:r>
        <w:t>tejto</w:t>
      </w:r>
      <w:r>
        <w:rPr>
          <w:spacing w:val="-3"/>
        </w:rPr>
        <w:t xml:space="preserve"> </w:t>
      </w:r>
      <w:r>
        <w:t>úlohy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radi</w:t>
      </w:r>
      <w:r>
        <w:rPr>
          <w:spacing w:val="-3"/>
        </w:rPr>
        <w:t xml:space="preserve"> </w:t>
      </w:r>
      <w:r w:rsidR="003E400D">
        <w:t>podujmú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pilčíci</w:t>
      </w:r>
      <w:proofErr w:type="spellEnd"/>
      <w:r w:rsidR="003E400D">
        <w:rPr>
          <w:spacing w:val="-2"/>
        </w:rPr>
        <w:t>.</w:t>
      </w:r>
      <w:r>
        <w:rPr>
          <w:spacing w:val="-2"/>
        </w:rPr>
        <w:t>”</w:t>
      </w:r>
    </w:p>
    <w:p w14:paraId="56AFCEAB" w14:textId="77777777" w:rsidR="00AA3098" w:rsidRDefault="00AA3098">
      <w:pPr>
        <w:pStyle w:val="Zkladntext"/>
        <w:rPr>
          <w:sz w:val="26"/>
        </w:rPr>
      </w:pPr>
    </w:p>
    <w:p w14:paraId="319855F5" w14:textId="77777777" w:rsidR="00AA3098" w:rsidRDefault="00AA3098">
      <w:pPr>
        <w:pStyle w:val="Zkladntext"/>
        <w:rPr>
          <w:sz w:val="26"/>
        </w:rPr>
      </w:pPr>
    </w:p>
    <w:p w14:paraId="3C2657B2" w14:textId="77777777" w:rsidR="00AA3098" w:rsidRDefault="00AA3098">
      <w:pPr>
        <w:pStyle w:val="Zkladntext"/>
        <w:rPr>
          <w:sz w:val="26"/>
        </w:rPr>
      </w:pPr>
    </w:p>
    <w:p w14:paraId="25FF0A47" w14:textId="77777777" w:rsidR="00AA3098" w:rsidRDefault="00AA3098">
      <w:pPr>
        <w:pStyle w:val="Zkladntext"/>
        <w:rPr>
          <w:sz w:val="26"/>
        </w:rPr>
      </w:pPr>
    </w:p>
    <w:p w14:paraId="443A0BA0" w14:textId="77777777" w:rsidR="00AA3098" w:rsidRDefault="00AA3098">
      <w:pPr>
        <w:pStyle w:val="Zkladntext"/>
        <w:rPr>
          <w:sz w:val="26"/>
        </w:rPr>
      </w:pPr>
    </w:p>
    <w:p w14:paraId="01DCDE0F" w14:textId="77777777" w:rsidR="00AA3098" w:rsidRDefault="00AA3098">
      <w:pPr>
        <w:pStyle w:val="Zkladntext"/>
        <w:rPr>
          <w:sz w:val="26"/>
        </w:rPr>
      </w:pPr>
    </w:p>
    <w:p w14:paraId="113F8C44" w14:textId="77777777" w:rsidR="003E400D" w:rsidRDefault="003E400D">
      <w:pPr>
        <w:spacing w:before="218"/>
        <w:ind w:left="167"/>
        <w:rPr>
          <w:i/>
          <w:sz w:val="20"/>
        </w:rPr>
      </w:pPr>
    </w:p>
    <w:p w14:paraId="0899F392" w14:textId="6E553651" w:rsidR="00355409" w:rsidRPr="00355409" w:rsidRDefault="00053D99" w:rsidP="00355409">
      <w:pPr>
        <w:spacing w:before="218"/>
        <w:ind w:left="167"/>
        <w:rPr>
          <w:i/>
          <w:spacing w:val="-2"/>
          <w:sz w:val="20"/>
        </w:rPr>
        <w:sectPr w:rsidR="00355409" w:rsidRPr="00355409">
          <w:type w:val="continuous"/>
          <w:pgSz w:w="11900" w:h="16840"/>
          <w:pgMar w:top="1820" w:right="1300" w:bottom="280" w:left="1300" w:header="708" w:footer="708" w:gutter="0"/>
          <w:cols w:space="708"/>
        </w:sectPr>
      </w:pPr>
      <w:r>
        <w:rPr>
          <w:i/>
          <w:sz w:val="20"/>
        </w:rPr>
        <w:t>napísala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Miroslava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pacing w:val="-2"/>
          <w:sz w:val="20"/>
        </w:rPr>
        <w:t>Soľákov</w:t>
      </w:r>
      <w:proofErr w:type="spellEnd"/>
    </w:p>
    <w:p w14:paraId="1521F01F" w14:textId="77777777" w:rsidR="00AA3098" w:rsidRDefault="00AA3098" w:rsidP="00915EFD">
      <w:pPr>
        <w:pStyle w:val="Zkladntext"/>
        <w:spacing w:before="4"/>
        <w:rPr>
          <w:sz w:val="17"/>
        </w:rPr>
      </w:pPr>
    </w:p>
    <w:sectPr w:rsidR="00AA3098">
      <w:pgSz w:w="11900" w:h="16840"/>
      <w:pgMar w:top="194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A1E0D"/>
    <w:multiLevelType w:val="hybridMultilevel"/>
    <w:tmpl w:val="3C260124"/>
    <w:lvl w:ilvl="0" w:tplc="3740E572">
      <w:start w:val="1"/>
      <w:numFmt w:val="decimal"/>
      <w:lvlText w:val="%1."/>
      <w:lvlJc w:val="left"/>
      <w:pPr>
        <w:ind w:left="369" w:hanging="25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sk-SK" w:eastAsia="en-US" w:bidi="ar-SA"/>
      </w:rPr>
    </w:lvl>
    <w:lvl w:ilvl="1" w:tplc="EF704BD6">
      <w:numFmt w:val="bullet"/>
      <w:lvlText w:val="•"/>
      <w:lvlJc w:val="left"/>
      <w:pPr>
        <w:ind w:left="1254" w:hanging="253"/>
      </w:pPr>
      <w:rPr>
        <w:rFonts w:hint="default"/>
        <w:lang w:val="sk-SK" w:eastAsia="en-US" w:bidi="ar-SA"/>
      </w:rPr>
    </w:lvl>
    <w:lvl w:ilvl="2" w:tplc="D68EB436">
      <w:numFmt w:val="bullet"/>
      <w:lvlText w:val="•"/>
      <w:lvlJc w:val="left"/>
      <w:pPr>
        <w:ind w:left="2148" w:hanging="253"/>
      </w:pPr>
      <w:rPr>
        <w:rFonts w:hint="default"/>
        <w:lang w:val="sk-SK" w:eastAsia="en-US" w:bidi="ar-SA"/>
      </w:rPr>
    </w:lvl>
    <w:lvl w:ilvl="3" w:tplc="171618C2">
      <w:numFmt w:val="bullet"/>
      <w:lvlText w:val="•"/>
      <w:lvlJc w:val="left"/>
      <w:pPr>
        <w:ind w:left="3042" w:hanging="253"/>
      </w:pPr>
      <w:rPr>
        <w:rFonts w:hint="default"/>
        <w:lang w:val="sk-SK" w:eastAsia="en-US" w:bidi="ar-SA"/>
      </w:rPr>
    </w:lvl>
    <w:lvl w:ilvl="4" w:tplc="4BDEE926">
      <w:numFmt w:val="bullet"/>
      <w:lvlText w:val="•"/>
      <w:lvlJc w:val="left"/>
      <w:pPr>
        <w:ind w:left="3936" w:hanging="253"/>
      </w:pPr>
      <w:rPr>
        <w:rFonts w:hint="default"/>
        <w:lang w:val="sk-SK" w:eastAsia="en-US" w:bidi="ar-SA"/>
      </w:rPr>
    </w:lvl>
    <w:lvl w:ilvl="5" w:tplc="F6BE7FB0">
      <w:numFmt w:val="bullet"/>
      <w:lvlText w:val="•"/>
      <w:lvlJc w:val="left"/>
      <w:pPr>
        <w:ind w:left="4830" w:hanging="253"/>
      </w:pPr>
      <w:rPr>
        <w:rFonts w:hint="default"/>
        <w:lang w:val="sk-SK" w:eastAsia="en-US" w:bidi="ar-SA"/>
      </w:rPr>
    </w:lvl>
    <w:lvl w:ilvl="6" w:tplc="0406B158">
      <w:numFmt w:val="bullet"/>
      <w:lvlText w:val="•"/>
      <w:lvlJc w:val="left"/>
      <w:pPr>
        <w:ind w:left="5724" w:hanging="253"/>
      </w:pPr>
      <w:rPr>
        <w:rFonts w:hint="default"/>
        <w:lang w:val="sk-SK" w:eastAsia="en-US" w:bidi="ar-SA"/>
      </w:rPr>
    </w:lvl>
    <w:lvl w:ilvl="7" w:tplc="EDD4877C">
      <w:numFmt w:val="bullet"/>
      <w:lvlText w:val="•"/>
      <w:lvlJc w:val="left"/>
      <w:pPr>
        <w:ind w:left="6618" w:hanging="253"/>
      </w:pPr>
      <w:rPr>
        <w:rFonts w:hint="default"/>
        <w:lang w:val="sk-SK" w:eastAsia="en-US" w:bidi="ar-SA"/>
      </w:rPr>
    </w:lvl>
    <w:lvl w:ilvl="8" w:tplc="07C20B24">
      <w:numFmt w:val="bullet"/>
      <w:lvlText w:val="•"/>
      <w:lvlJc w:val="left"/>
      <w:pPr>
        <w:ind w:left="7512" w:hanging="253"/>
      </w:pPr>
      <w:rPr>
        <w:rFonts w:hint="default"/>
        <w:lang w:val="sk-SK" w:eastAsia="en-US" w:bidi="ar-SA"/>
      </w:rPr>
    </w:lvl>
  </w:abstractNum>
  <w:num w:numId="1" w16cid:durableId="99032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098"/>
    <w:rsid w:val="00053D99"/>
    <w:rsid w:val="00355409"/>
    <w:rsid w:val="003E400D"/>
    <w:rsid w:val="00915EFD"/>
    <w:rsid w:val="00AA3098"/>
    <w:rsid w:val="00F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D2BB"/>
  <w15:docId w15:val="{ACB81377-7179-4223-9524-042884D6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Times New Roman" w:eastAsia="Times New Roman" w:hAnsi="Times New Roman" w:cs="Times New Roman"/>
      <w:lang w:val="sk-SK"/>
    </w:rPr>
  </w:style>
  <w:style w:type="paragraph" w:styleId="Nadpis1">
    <w:name w:val="heading 1"/>
    <w:basedOn w:val="Normlny"/>
    <w:uiPriority w:val="9"/>
    <w:qFormat/>
    <w:pPr>
      <w:spacing w:before="160"/>
      <w:ind w:left="357" w:hanging="241"/>
      <w:jc w:val="both"/>
      <w:outlineLvl w:val="0"/>
    </w:pPr>
    <w:rPr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i/>
      <w:iCs/>
      <w:sz w:val="24"/>
      <w:szCs w:val="24"/>
    </w:rPr>
  </w:style>
  <w:style w:type="paragraph" w:styleId="Nzov">
    <w:name w:val="Title"/>
    <w:basedOn w:val="Normlny"/>
    <w:uiPriority w:val="10"/>
    <w:qFormat/>
    <w:pPr>
      <w:spacing w:before="58"/>
      <w:ind w:left="116"/>
      <w:jc w:val="both"/>
    </w:pPr>
    <w:rPr>
      <w:b/>
      <w:bCs/>
      <w:i/>
      <w:iCs/>
      <w:sz w:val="32"/>
      <w:szCs w:val="32"/>
    </w:rPr>
  </w:style>
  <w:style w:type="paragraph" w:styleId="Odsekzoznamu">
    <w:name w:val="List Paragraph"/>
    <w:basedOn w:val="Normlny"/>
    <w:uiPriority w:val="1"/>
    <w:qFormat/>
    <w:pPr>
      <w:spacing w:before="160"/>
      <w:ind w:left="357" w:hanging="241"/>
      <w:jc w:val="both"/>
    </w:pPr>
  </w:style>
  <w:style w:type="paragraph" w:customStyle="1" w:styleId="TableParagraph">
    <w:name w:val="Table Paragraph"/>
    <w:basedOn w:val="Norm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Otázky-na-lesníka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Otázky-na-lesníka</dc:title>
  <cp:lastModifiedBy>Gabriela Emma</cp:lastModifiedBy>
  <cp:revision>5</cp:revision>
  <dcterms:created xsi:type="dcterms:W3CDTF">2022-12-12T16:17:00Z</dcterms:created>
  <dcterms:modified xsi:type="dcterms:W3CDTF">2022-12-14T16:28:00Z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Pages</vt:lpwstr>
  </property>
  <property fmtid="{D5CDD505-2E9C-101B-9397-08002B2CF9AE}" pid="4" name="LastSaved">
    <vt:filetime>2022-12-12T00:00:00Z</vt:filetime>
  </property>
  <property fmtid="{D5CDD505-2E9C-101B-9397-08002B2CF9AE}" pid="5" name="Producer">
    <vt:lpwstr>macOS Version 12.6 (Build 21G115) Quartz PDFContext</vt:lpwstr>
  </property>
</Properties>
</file>