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7CB" w:rsidRPr="00DE62BC" w:rsidRDefault="001437CB" w:rsidP="001437CB">
      <w:pPr>
        <w:pStyle w:val="Odsekzoznamu"/>
        <w:ind w:left="0"/>
        <w:jc w:val="both"/>
        <w:rPr>
          <w:color w:val="000000"/>
          <w:sz w:val="32"/>
          <w:szCs w:val="32"/>
        </w:rPr>
      </w:pPr>
      <w:r w:rsidRPr="00DE62BC">
        <w:rPr>
          <w:color w:val="000000"/>
          <w:sz w:val="32"/>
          <w:szCs w:val="32"/>
        </w:rPr>
        <w:t>Vysvetlite mechanizmus realizácie genetickej informácie v procese syntézy nukleových kyselín a bielkovín.</w:t>
      </w:r>
    </w:p>
    <w:p w:rsidR="00000000" w:rsidRPr="00DE62BC" w:rsidRDefault="00DE62BC">
      <w:pPr>
        <w:rPr>
          <w:rFonts w:ascii="Times New Roman" w:hAnsi="Times New Roman" w:cs="Times New Roman"/>
          <w:sz w:val="32"/>
          <w:szCs w:val="32"/>
        </w:rPr>
      </w:pPr>
    </w:p>
    <w:p w:rsidR="001437CB" w:rsidRPr="00DE62BC" w:rsidRDefault="001437CB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E62BC">
        <w:rPr>
          <w:rFonts w:ascii="Times New Roman" w:hAnsi="Times New Roman" w:cs="Times New Roman"/>
          <w:color w:val="000000"/>
          <w:sz w:val="32"/>
          <w:szCs w:val="32"/>
        </w:rPr>
        <w:t xml:space="preserve">Napíšte schému kríženia až po druhú filiálnu generáciu, ktorá vznikne krížením tmavookého muža s modrookou ženou. </w:t>
      </w:r>
    </w:p>
    <w:p w:rsidR="001437CB" w:rsidRPr="00DE62BC" w:rsidRDefault="001437CB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E62BC">
        <w:rPr>
          <w:rFonts w:ascii="Times New Roman" w:hAnsi="Times New Roman" w:cs="Times New Roman"/>
          <w:color w:val="000000"/>
          <w:sz w:val="32"/>
          <w:szCs w:val="32"/>
        </w:rPr>
        <w:t xml:space="preserve">Aké potomstvo možno očakávať pri krížení  </w:t>
      </w:r>
      <w:proofErr w:type="spellStart"/>
      <w:r w:rsidRPr="00DE62BC">
        <w:rPr>
          <w:rFonts w:ascii="Times New Roman" w:hAnsi="Times New Roman" w:cs="Times New Roman"/>
          <w:b/>
          <w:color w:val="000000"/>
          <w:sz w:val="32"/>
          <w:szCs w:val="32"/>
        </w:rPr>
        <w:t>RrOO</w:t>
      </w:r>
      <w:proofErr w:type="spellEnd"/>
      <w:r w:rsidRPr="00DE62B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x </w:t>
      </w:r>
      <w:proofErr w:type="spellStart"/>
      <w:r w:rsidRPr="00DE62BC">
        <w:rPr>
          <w:rFonts w:ascii="Times New Roman" w:hAnsi="Times New Roman" w:cs="Times New Roman"/>
          <w:b/>
          <w:color w:val="000000"/>
          <w:sz w:val="32"/>
          <w:szCs w:val="32"/>
        </w:rPr>
        <w:t>rroo</w:t>
      </w:r>
      <w:proofErr w:type="spellEnd"/>
      <w:r w:rsidRPr="00DE62BC">
        <w:rPr>
          <w:rFonts w:ascii="Times New Roman" w:hAnsi="Times New Roman" w:cs="Times New Roman"/>
          <w:color w:val="000000"/>
          <w:sz w:val="32"/>
          <w:szCs w:val="32"/>
        </w:rPr>
        <w:t xml:space="preserve"> ak:  </w:t>
      </w:r>
    </w:p>
    <w:p w:rsidR="001437CB" w:rsidRPr="00DE62BC" w:rsidRDefault="001437CB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E62BC">
        <w:rPr>
          <w:rFonts w:ascii="Times New Roman" w:hAnsi="Times New Roman" w:cs="Times New Roman"/>
          <w:color w:val="000000"/>
          <w:sz w:val="32"/>
          <w:szCs w:val="32"/>
        </w:rPr>
        <w:t xml:space="preserve">R- červená farba, </w:t>
      </w:r>
      <w:proofErr w:type="spellStart"/>
      <w:r w:rsidRPr="00DE62BC">
        <w:rPr>
          <w:rFonts w:ascii="Times New Roman" w:hAnsi="Times New Roman" w:cs="Times New Roman"/>
          <w:color w:val="000000"/>
          <w:sz w:val="32"/>
          <w:szCs w:val="32"/>
        </w:rPr>
        <w:t>r-žltá</w:t>
      </w:r>
      <w:proofErr w:type="spellEnd"/>
      <w:r w:rsidRPr="00DE62BC">
        <w:rPr>
          <w:rFonts w:ascii="Times New Roman" w:hAnsi="Times New Roman" w:cs="Times New Roman"/>
          <w:color w:val="000000"/>
          <w:sz w:val="32"/>
          <w:szCs w:val="32"/>
        </w:rPr>
        <w:t xml:space="preserve"> farba, </w:t>
      </w:r>
      <w:proofErr w:type="spellStart"/>
      <w:r w:rsidRPr="00DE62BC">
        <w:rPr>
          <w:rFonts w:ascii="Times New Roman" w:hAnsi="Times New Roman" w:cs="Times New Roman"/>
          <w:color w:val="000000"/>
          <w:sz w:val="32"/>
          <w:szCs w:val="32"/>
        </w:rPr>
        <w:t>O-guľatý</w:t>
      </w:r>
      <w:proofErr w:type="spellEnd"/>
      <w:r w:rsidRPr="00DE62BC">
        <w:rPr>
          <w:rFonts w:ascii="Times New Roman" w:hAnsi="Times New Roman" w:cs="Times New Roman"/>
          <w:color w:val="000000"/>
          <w:sz w:val="32"/>
          <w:szCs w:val="32"/>
        </w:rPr>
        <w:t xml:space="preserve"> tvar, </w:t>
      </w:r>
      <w:proofErr w:type="spellStart"/>
      <w:r w:rsidRPr="00DE62BC">
        <w:rPr>
          <w:rFonts w:ascii="Times New Roman" w:hAnsi="Times New Roman" w:cs="Times New Roman"/>
          <w:color w:val="000000"/>
          <w:sz w:val="32"/>
          <w:szCs w:val="32"/>
        </w:rPr>
        <w:t>o-oválny</w:t>
      </w:r>
      <w:proofErr w:type="spellEnd"/>
      <w:r w:rsidRPr="00DE62BC">
        <w:rPr>
          <w:rFonts w:ascii="Times New Roman" w:hAnsi="Times New Roman" w:cs="Times New Roman"/>
          <w:color w:val="000000"/>
          <w:sz w:val="32"/>
          <w:szCs w:val="32"/>
        </w:rPr>
        <w:t xml:space="preserve"> tvar.</w:t>
      </w:r>
    </w:p>
    <w:p w:rsidR="001437CB" w:rsidRPr="00DE62BC" w:rsidRDefault="001437CB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E62BC">
        <w:rPr>
          <w:rFonts w:ascii="Times New Roman" w:hAnsi="Times New Roman" w:cs="Times New Roman"/>
          <w:color w:val="000000"/>
          <w:sz w:val="32"/>
          <w:szCs w:val="32"/>
        </w:rPr>
        <w:t xml:space="preserve">Nakreslite schému a zápis </w:t>
      </w:r>
      <w:proofErr w:type="spellStart"/>
      <w:r w:rsidRPr="00DE62BC">
        <w:rPr>
          <w:rFonts w:ascii="Times New Roman" w:hAnsi="Times New Roman" w:cs="Times New Roman"/>
          <w:color w:val="000000"/>
          <w:sz w:val="32"/>
          <w:szCs w:val="32"/>
        </w:rPr>
        <w:t>monohybridného</w:t>
      </w:r>
      <w:proofErr w:type="spellEnd"/>
      <w:r w:rsidRPr="00DE62BC">
        <w:rPr>
          <w:rFonts w:ascii="Times New Roman" w:hAnsi="Times New Roman" w:cs="Times New Roman"/>
          <w:color w:val="000000"/>
          <w:sz w:val="32"/>
          <w:szCs w:val="32"/>
        </w:rPr>
        <w:t xml:space="preserve"> a </w:t>
      </w:r>
      <w:proofErr w:type="spellStart"/>
      <w:r w:rsidRPr="00DE62BC">
        <w:rPr>
          <w:rFonts w:ascii="Times New Roman" w:hAnsi="Times New Roman" w:cs="Times New Roman"/>
          <w:color w:val="000000"/>
          <w:sz w:val="32"/>
          <w:szCs w:val="32"/>
        </w:rPr>
        <w:t>dihybridného</w:t>
      </w:r>
      <w:proofErr w:type="spellEnd"/>
      <w:r w:rsidRPr="00DE62BC">
        <w:rPr>
          <w:rFonts w:ascii="Times New Roman" w:hAnsi="Times New Roman" w:cs="Times New Roman"/>
          <w:color w:val="000000"/>
          <w:sz w:val="32"/>
          <w:szCs w:val="32"/>
        </w:rPr>
        <w:t xml:space="preserve"> kríženia. Rozlíšte </w:t>
      </w:r>
      <w:proofErr w:type="spellStart"/>
      <w:r w:rsidRPr="00DE62BC">
        <w:rPr>
          <w:rFonts w:ascii="Times New Roman" w:hAnsi="Times New Roman" w:cs="Times New Roman"/>
          <w:color w:val="000000"/>
          <w:sz w:val="32"/>
          <w:szCs w:val="32"/>
        </w:rPr>
        <w:t>genotypové</w:t>
      </w:r>
      <w:proofErr w:type="spellEnd"/>
      <w:r w:rsidRPr="00DE62BC">
        <w:rPr>
          <w:rFonts w:ascii="Times New Roman" w:hAnsi="Times New Roman" w:cs="Times New Roman"/>
          <w:color w:val="000000"/>
          <w:sz w:val="32"/>
          <w:szCs w:val="32"/>
        </w:rPr>
        <w:t xml:space="preserve"> a </w:t>
      </w:r>
      <w:proofErr w:type="spellStart"/>
      <w:r w:rsidRPr="00DE62BC">
        <w:rPr>
          <w:rFonts w:ascii="Times New Roman" w:hAnsi="Times New Roman" w:cs="Times New Roman"/>
          <w:color w:val="000000"/>
          <w:sz w:val="32"/>
          <w:szCs w:val="32"/>
        </w:rPr>
        <w:t>fenotypové</w:t>
      </w:r>
      <w:proofErr w:type="spellEnd"/>
      <w:r w:rsidRPr="00DE62BC">
        <w:rPr>
          <w:rFonts w:ascii="Times New Roman" w:hAnsi="Times New Roman" w:cs="Times New Roman"/>
          <w:color w:val="000000"/>
          <w:sz w:val="32"/>
          <w:szCs w:val="32"/>
        </w:rPr>
        <w:t xml:space="preserve"> štiepne pomery. Posúďte, ktoré zákony platia pri týchto kríženiach.</w:t>
      </w:r>
    </w:p>
    <w:p w:rsidR="001437CB" w:rsidRPr="00DE62BC" w:rsidRDefault="001437CB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E62BC">
        <w:rPr>
          <w:rFonts w:ascii="Times New Roman" w:hAnsi="Times New Roman" w:cs="Times New Roman"/>
          <w:color w:val="000000"/>
          <w:sz w:val="32"/>
          <w:szCs w:val="32"/>
        </w:rPr>
        <w:t>Vysvetlite, či sa môže človeku s krvnou skupinou  0 podať transfúziou krv od darcu s krvnou skupinou A? Svoje tvrdenie zdôvodnite</w:t>
      </w:r>
    </w:p>
    <w:p w:rsidR="001437CB" w:rsidRPr="00DE62BC" w:rsidRDefault="001437CB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1437CB" w:rsidRPr="00DE62BC" w:rsidRDefault="001437CB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E62BC">
        <w:rPr>
          <w:rFonts w:ascii="Times New Roman" w:hAnsi="Times New Roman" w:cs="Times New Roman"/>
          <w:color w:val="000000"/>
          <w:sz w:val="32"/>
          <w:szCs w:val="32"/>
        </w:rPr>
        <w:t>Vylučovacia sústava – funkcia, význam. Základný orgán, močové cesty</w:t>
      </w:r>
    </w:p>
    <w:p w:rsidR="001437CB" w:rsidRPr="00DE62BC" w:rsidRDefault="001437CB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1437CB" w:rsidRPr="00DE62BC" w:rsidRDefault="001437CB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E62BC">
        <w:rPr>
          <w:rFonts w:ascii="Times New Roman" w:hAnsi="Times New Roman" w:cs="Times New Roman"/>
          <w:color w:val="000000"/>
          <w:sz w:val="32"/>
          <w:szCs w:val="32"/>
        </w:rPr>
        <w:t xml:space="preserve">Dýchanie – </w:t>
      </w:r>
      <w:proofErr w:type="spellStart"/>
      <w:r w:rsidRPr="00DE62BC">
        <w:rPr>
          <w:rFonts w:ascii="Times New Roman" w:hAnsi="Times New Roman" w:cs="Times New Roman"/>
          <w:color w:val="000000"/>
          <w:sz w:val="32"/>
          <w:szCs w:val="32"/>
        </w:rPr>
        <w:t>def</w:t>
      </w:r>
      <w:proofErr w:type="spellEnd"/>
      <w:r w:rsidRPr="00DE62BC">
        <w:rPr>
          <w:rFonts w:ascii="Times New Roman" w:hAnsi="Times New Roman" w:cs="Times New Roman"/>
          <w:color w:val="000000"/>
          <w:sz w:val="32"/>
          <w:szCs w:val="32"/>
        </w:rPr>
        <w:t>., vnútorné a vonkajšie dýchanie, cesta vzduchu + latinsky</w:t>
      </w:r>
    </w:p>
    <w:p w:rsidR="001437CB" w:rsidRPr="00DE62BC" w:rsidRDefault="001437CB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1437CB" w:rsidRPr="00DE62BC" w:rsidRDefault="007F1F73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E62BC">
        <w:rPr>
          <w:rFonts w:ascii="Times New Roman" w:hAnsi="Times New Roman" w:cs="Times New Roman"/>
          <w:color w:val="000000"/>
          <w:sz w:val="32"/>
          <w:szCs w:val="32"/>
        </w:rPr>
        <w:t>Koža – význam, časti + ich popis</w:t>
      </w:r>
    </w:p>
    <w:p w:rsidR="007F1F73" w:rsidRPr="00DE62BC" w:rsidRDefault="007F1F73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F1F73" w:rsidRPr="00DE62BC" w:rsidRDefault="007F1F73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E62BC">
        <w:rPr>
          <w:rFonts w:ascii="Times New Roman" w:hAnsi="Times New Roman" w:cs="Times New Roman"/>
          <w:color w:val="000000"/>
          <w:sz w:val="32"/>
          <w:szCs w:val="32"/>
        </w:rPr>
        <w:t>Genetika, genetické pojmy + ich vysvetlenie</w:t>
      </w:r>
    </w:p>
    <w:p w:rsidR="007F1F73" w:rsidRPr="00DE62BC" w:rsidRDefault="007F1F73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F1F73" w:rsidRPr="00DE62BC" w:rsidRDefault="007F1F73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DE62BC">
        <w:rPr>
          <w:rFonts w:ascii="Times New Roman" w:hAnsi="Times New Roman" w:cs="Times New Roman"/>
          <w:color w:val="000000"/>
          <w:sz w:val="32"/>
          <w:szCs w:val="32"/>
        </w:rPr>
        <w:t>Mendel</w:t>
      </w:r>
      <w:proofErr w:type="spellEnd"/>
      <w:r w:rsidRPr="00DE62BC">
        <w:rPr>
          <w:rFonts w:ascii="Times New Roman" w:hAnsi="Times New Roman" w:cs="Times New Roman"/>
          <w:color w:val="000000"/>
          <w:sz w:val="32"/>
          <w:szCs w:val="32"/>
        </w:rPr>
        <w:t xml:space="preserve"> - ???</w:t>
      </w:r>
    </w:p>
    <w:p w:rsidR="007F1F73" w:rsidRPr="00DE62BC" w:rsidRDefault="007F1F73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F1F73" w:rsidRPr="00DE62BC" w:rsidRDefault="007F1F73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F1F73" w:rsidRPr="00DE62BC" w:rsidRDefault="007F1F73" w:rsidP="001437CB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E62BC">
        <w:rPr>
          <w:rFonts w:ascii="Times New Roman" w:hAnsi="Times New Roman" w:cs="Times New Roman"/>
          <w:color w:val="000000"/>
          <w:sz w:val="32"/>
          <w:szCs w:val="32"/>
        </w:rPr>
        <w:t xml:space="preserve">Genetický </w:t>
      </w:r>
      <w:proofErr w:type="spellStart"/>
      <w:r w:rsidRPr="00DE62BC">
        <w:rPr>
          <w:rFonts w:ascii="Times New Roman" w:hAnsi="Times New Roman" w:cs="Times New Roman"/>
          <w:color w:val="000000"/>
          <w:sz w:val="32"/>
          <w:szCs w:val="32"/>
        </w:rPr>
        <w:t>kôd</w:t>
      </w:r>
      <w:proofErr w:type="spellEnd"/>
      <w:r w:rsidRPr="00DE62BC">
        <w:rPr>
          <w:rFonts w:ascii="Times New Roman" w:hAnsi="Times New Roman" w:cs="Times New Roman"/>
          <w:color w:val="000000"/>
          <w:sz w:val="32"/>
          <w:szCs w:val="32"/>
        </w:rPr>
        <w:t xml:space="preserve"> – čo to je ? Vlastnosti? </w:t>
      </w:r>
    </w:p>
    <w:p w:rsidR="001437CB" w:rsidRDefault="001437CB" w:rsidP="001437CB">
      <w:pPr>
        <w:rPr>
          <w:i/>
          <w:color w:val="000000"/>
        </w:rPr>
      </w:pPr>
    </w:p>
    <w:p w:rsidR="001437CB" w:rsidRDefault="001437CB"/>
    <w:sectPr w:rsidR="001437CB" w:rsidSect="001437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437CB"/>
    <w:rsid w:val="001437CB"/>
    <w:rsid w:val="007F1F73"/>
    <w:rsid w:val="00DE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37C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784</Characters>
  <Application>Microsoft Office Word</Application>
  <DocSecurity>0</DocSecurity>
  <Lines>6</Lines>
  <Paragraphs>1</Paragraphs>
  <ScaleCrop>false</ScaleCrop>
  <Company>Hewlett-Packard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2017-04-02T09:35:00Z</dcterms:created>
  <dcterms:modified xsi:type="dcterms:W3CDTF">2017-04-02T09:42:00Z</dcterms:modified>
</cp:coreProperties>
</file>