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56" w:rsidRDefault="009A6F56" w:rsidP="00DA7D15">
      <w:pPr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sk-SK"/>
        </w:rPr>
      </w:pPr>
      <w:r w:rsidRPr="009A6F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sk-SK"/>
        </w:rPr>
        <w:t>Časomerný veršový systém (časomiera)</w:t>
      </w:r>
    </w:p>
    <w:p w:rsidR="00DA7D15" w:rsidRP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</w:t>
      </w:r>
      <w:r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-  autori ho využívali pri tvorbe poézie 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-</w:t>
      </w: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 názvu vieme vyčítať, že časomiera </w:t>
      </w: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meria čas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konkrétne 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čas potrebný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    na vyslovenie</w:t>
      </w:r>
      <w:r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slabiky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: na vyslovenie dlhej slabiky potrebujeme 2x toľko 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času ako na vyslovenie krátkej </w:t>
      </w: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slabiky;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- </w:t>
      </w:r>
      <w:r w:rsidR="009A6F56"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založen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á</w:t>
      </w:r>
      <w:r w:rsidR="009A6F56"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na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striedaní</w:t>
      </w:r>
      <w:r w:rsidR="009A6F56" w:rsidRPr="00DA7D15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krátkych a dlhých slabík;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-  </w:t>
      </w:r>
      <w:r w:rsidRPr="00DA7D15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krátka slabika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(obsahuje krátku samohlásku)</w:t>
      </w:r>
    </w:p>
    <w:p w:rsidR="00DA7D15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-  </w:t>
      </w:r>
      <w:r w:rsidR="009A6F56" w:rsidRPr="009A6F56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dlhá slabika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môže byť prirodzene dlhá 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(obsahuje dlhú samohlásku...)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alebo </w:t>
      </w:r>
    </w:p>
    <w:p w:rsidR="00755501" w:rsidRDefault="00DA7D15" w:rsidP="00DA7D15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dlhá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polohou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– keď za krátkou slabikou nasleduje po sebe skupina najmenej</w:t>
      </w:r>
    </w:p>
    <w:p w:rsidR="00755501" w:rsidRDefault="00755501" w:rsidP="00755501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dvoch spoluhlások;</w:t>
      </w:r>
    </w:p>
    <w:p w:rsidR="00755501" w:rsidRDefault="00755501" w:rsidP="0075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- </w:t>
      </w:r>
      <w:r w:rsidR="009A6F56"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základná jednotka je </w:t>
      </w:r>
      <w:r w:rsidRPr="00755501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="009A6F56" w:rsidRPr="0075550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móra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krátka slabika (</w:t>
      </w: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označuje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sa </w:t>
      </w: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ako </w:t>
      </w:r>
      <w:r w:rsidRPr="009A6F56">
        <w:rPr>
          <w:rFonts w:ascii="Cambria Math" w:eastAsia="Times New Roman" w:hAnsi="Cambria Math" w:cs="Cambria Math"/>
          <w:sz w:val="28"/>
          <w:szCs w:val="28"/>
          <w:lang w:eastAsia="sk-SK"/>
        </w:rPr>
        <w:t>∪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)   </w:t>
      </w:r>
    </w:p>
    <w:p w:rsidR="00755501" w:rsidRPr="009A6F56" w:rsidRDefault="00755501" w:rsidP="0075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     </w:t>
      </w:r>
      <w:r w:rsidRPr="00755501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2 móry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dlhá slabika (</w:t>
      </w: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označuje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sa </w:t>
      </w: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ako —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</w:p>
    <w:p w:rsidR="009A6F56" w:rsidRPr="009A6F56" w:rsidRDefault="00755501" w:rsidP="00755501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slabiky sa vo veršoch spájajú do 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stôp</w:t>
      </w:r>
    </w:p>
    <w:p w:rsidR="009A6F56" w:rsidRPr="009A6F56" w:rsidRDefault="00755501" w:rsidP="007555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najčastejšie využíva tieto základné typy stôp: </w:t>
      </w:r>
    </w:p>
    <w:p w:rsidR="009A6F56" w:rsidRPr="009A6F56" w:rsidRDefault="00755501" w:rsidP="0075550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 xml:space="preserve">                     </w:t>
      </w:r>
      <w:r w:rsidR="009A6F56" w:rsidRPr="00DA7D15"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>Trochej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dlhá a krátka slabika — </w:t>
      </w:r>
      <w:r w:rsidR="009A6F56" w:rsidRPr="009A6F56">
        <w:rPr>
          <w:rFonts w:ascii="Cambria Math" w:eastAsia="Times New Roman" w:hAnsi="Cambria Math" w:cs="Cambria Math"/>
          <w:sz w:val="28"/>
          <w:szCs w:val="28"/>
          <w:lang w:eastAsia="sk-SK"/>
        </w:rPr>
        <w:t>∪</w:t>
      </w:r>
    </w:p>
    <w:p w:rsidR="009A6F56" w:rsidRPr="009A6F56" w:rsidRDefault="00755501" w:rsidP="0075550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 xml:space="preserve">                     </w:t>
      </w:r>
      <w:r w:rsidR="009A6F56" w:rsidRPr="00DA7D15"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>Jamb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krátka a dlhá slabika </w:t>
      </w:r>
      <w:r w:rsidR="009A6F56" w:rsidRPr="009A6F56">
        <w:rPr>
          <w:rFonts w:ascii="Cambria Math" w:eastAsia="Times New Roman" w:hAnsi="Cambria Math" w:cs="Cambria Math"/>
          <w:sz w:val="28"/>
          <w:szCs w:val="28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—</w:t>
      </w:r>
    </w:p>
    <w:p w:rsidR="009A6F56" w:rsidRPr="009A6F56" w:rsidRDefault="00755501" w:rsidP="0075550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 xml:space="preserve">                          </w:t>
      </w:r>
      <w:r w:rsidR="009A6F56" w:rsidRPr="00DA7D15">
        <w:rPr>
          <w:rFonts w:ascii="Times New Roman" w:eastAsia="Times New Roman" w:hAnsi="Times New Roman" w:cs="Times New Roman"/>
          <w:i/>
          <w:iCs/>
          <w:sz w:val="28"/>
          <w:szCs w:val="28"/>
          <w:lang w:eastAsia="sk-SK"/>
        </w:rPr>
        <w:t>Spondej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– dlhá a dlhá slabika — —</w:t>
      </w:r>
    </w:p>
    <w:p w:rsidR="009A6F56" w:rsidRPr="009A6F56" w:rsidRDefault="00755501" w:rsidP="00984778">
      <w:pPr>
        <w:pStyle w:val="Nadpis2"/>
        <w:rPr>
          <w:rFonts w:eastAsia="Times New Roman"/>
          <w:lang w:eastAsia="sk-SK"/>
        </w:rPr>
      </w:pPr>
      <w:r>
        <w:rPr>
          <w:rFonts w:eastAsia="Times New Roman"/>
          <w:i/>
          <w:iCs/>
          <w:lang w:eastAsia="sk-SK"/>
        </w:rPr>
        <w:t xml:space="preserve">                     </w:t>
      </w:r>
      <w:r w:rsidR="009A6F56" w:rsidRPr="00DA7D15">
        <w:rPr>
          <w:rFonts w:eastAsia="Times New Roman"/>
          <w:i/>
          <w:iCs/>
          <w:lang w:eastAsia="sk-SK"/>
        </w:rPr>
        <w:t>Daktyl</w:t>
      </w:r>
      <w:r w:rsidR="009A6F56" w:rsidRPr="009A6F56">
        <w:rPr>
          <w:rFonts w:eastAsia="Times New Roman"/>
          <w:lang w:eastAsia="sk-SK"/>
        </w:rPr>
        <w:t xml:space="preserve"> – dlhá, krátka, krátka slabika — </w:t>
      </w:r>
      <w:r w:rsidR="009A6F56" w:rsidRPr="009A6F56">
        <w:rPr>
          <w:rFonts w:ascii="Cambria Math" w:eastAsia="Times New Roman" w:hAnsi="Cambria Math" w:cs="Cambria Math"/>
          <w:lang w:eastAsia="sk-SK"/>
        </w:rPr>
        <w:t>∪</w:t>
      </w:r>
      <w:r w:rsidR="009A6F56" w:rsidRPr="009A6F56">
        <w:rPr>
          <w:rFonts w:eastAsia="Times New Roman"/>
          <w:lang w:eastAsia="sk-SK"/>
        </w:rPr>
        <w:t xml:space="preserve"> </w:t>
      </w:r>
      <w:r w:rsidR="009A6F56" w:rsidRPr="009A6F56">
        <w:rPr>
          <w:rFonts w:ascii="Cambria Math" w:eastAsia="Times New Roman" w:hAnsi="Cambria Math" w:cs="Cambria Math"/>
          <w:lang w:eastAsia="sk-SK"/>
        </w:rPr>
        <w:t>∪</w:t>
      </w:r>
      <w:bookmarkStart w:id="0" w:name="_GoBack"/>
      <w:bookmarkEnd w:id="0"/>
    </w:p>
    <w:p w:rsidR="009A6F56" w:rsidRPr="00755501" w:rsidRDefault="00755501" w:rsidP="0075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- </w:t>
      </w:r>
      <w:r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>stopy sa spájajú a vytvárajú</w:t>
      </w:r>
      <w:r w:rsidR="009A6F56" w:rsidRPr="0075550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vtedy  </w:t>
      </w:r>
      <w:r w:rsidR="009A6F56" w:rsidRPr="0075550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hexameter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(6 stôp) alebo </w:t>
      </w:r>
    </w:p>
    <w:p w:rsidR="00A545C8" w:rsidRDefault="00755501" w:rsidP="00A54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p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entameter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(5 stôp)</w:t>
      </w:r>
      <w:r w:rsidR="00A545C8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keď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básnik spojí </w:t>
      </w:r>
      <w:r w:rsidR="00A545C8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A545C8" w:rsidRDefault="00A545C8" w:rsidP="00A54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        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 dvojverší pentameter a hexameter, nazývame to </w:t>
      </w:r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elegické </w:t>
      </w:r>
      <w:proofErr w:type="spellStart"/>
      <w:r w:rsidR="009A6F56" w:rsidRPr="00DA7D1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distichon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</w:p>
    <w:p w:rsidR="009A6F56" w:rsidRPr="009A6F56" w:rsidRDefault="00A545C8" w:rsidP="00A54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(žalospevné 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dvojveršie –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>smutný obsah</w:t>
      </w:r>
      <w:r w:rsidR="009A6F56"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)</w:t>
      </w:r>
    </w:p>
    <w:p w:rsidR="009A6F56" w:rsidRPr="00C42E92" w:rsidRDefault="009A6F56" w:rsidP="00C42E92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časomiera pochádza z antiky a u nás mala zastúpenie predovšetkým v klasicizme (</w:t>
      </w:r>
      <w:r w:rsidRPr="00C42E92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Ján Hollý</w:t>
      </w:r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) a využil ju aj</w:t>
      </w:r>
      <w:r w:rsidRPr="00C42E92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Ján Kollár</w:t>
      </w:r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v </w:t>
      </w:r>
      <w:proofErr w:type="spellStart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Předzpěve</w:t>
      </w:r>
      <w:proofErr w:type="spellEnd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, ktorý je súčasťou </w:t>
      </w:r>
      <w:proofErr w:type="spellStart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Slavy</w:t>
      </w:r>
      <w:proofErr w:type="spellEnd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dcery</w:t>
      </w:r>
      <w:proofErr w:type="spellEnd"/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;</w:t>
      </w:r>
    </w:p>
    <w:p w:rsidR="009A6F56" w:rsidRDefault="009A6F56" w:rsidP="00C42E92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42E92">
        <w:rPr>
          <w:rFonts w:ascii="Times New Roman" w:eastAsia="Times New Roman" w:hAnsi="Times New Roman" w:cs="Times New Roman"/>
          <w:sz w:val="28"/>
          <w:szCs w:val="28"/>
          <w:lang w:eastAsia="sk-SK"/>
        </w:rPr>
        <w:t>v našej literatúre sa napokon časomerný veršový systém neudržal – je v rozpore so zvukovými vlastnosťami slovenčiny – je veľmi ťažké vytvoriť báseň, v ktorej sa budú presne striedať dlhé a krátke slabiky.</w:t>
      </w:r>
    </w:p>
    <w:p w:rsidR="00C42E92" w:rsidRPr="00C42E92" w:rsidRDefault="00C42E92" w:rsidP="00C42E92">
      <w:pPr>
        <w:pStyle w:val="Odsekzoznamu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9A6F56" w:rsidRPr="009A6F56" w:rsidRDefault="009A6F56" w:rsidP="00C42E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9A6F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sk-SK"/>
        </w:rPr>
        <w:lastRenderedPageBreak/>
        <w:t xml:space="preserve">Ján Kollár – </w:t>
      </w:r>
      <w:proofErr w:type="spellStart"/>
      <w:r w:rsidRPr="009A6F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sk-SK"/>
        </w:rPr>
        <w:t>Předzpěv</w:t>
      </w:r>
      <w:proofErr w:type="spellEnd"/>
    </w:p>
    <w:p w:rsidR="00C42E92" w:rsidRDefault="009A6F56" w:rsidP="009A6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9A6F56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Ukážeme si teraz na príklade, ako sa znázorňuje časomerný veršový systém. Poslúžia nám na to dva verše z Kollárovho </w:t>
      </w:r>
      <w:proofErr w:type="spellStart"/>
      <w:r w:rsidR="00C42E9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Předzpěvu</w:t>
      </w:r>
      <w:proofErr w:type="spellEnd"/>
    </w:p>
    <w:p w:rsidR="009A6F56" w:rsidRPr="009A6F56" w:rsidRDefault="009A6F56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Aj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zde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leží zem ta,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před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okem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mým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slzy ronícím,</w:t>
      </w:r>
      <w:r w:rsid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1.</w:t>
      </w:r>
    </w:p>
    <w:p w:rsidR="009A6F56" w:rsidRDefault="009A6F56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</w:pP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někdy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kolébka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,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nyní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národu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mého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rakev</w:t>
      </w:r>
      <w:proofErr w:type="spellEnd"/>
      <w:r w:rsidRP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>.</w:t>
      </w:r>
      <w:r w:rsidR="00C42E92"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  <w:t xml:space="preserve">       2.</w:t>
      </w:r>
    </w:p>
    <w:p w:rsidR="00C42E92" w:rsidRDefault="00C42E92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44"/>
          <w:szCs w:val="44"/>
          <w:lang w:eastAsia="sk-SK"/>
        </w:rPr>
      </w:pPr>
    </w:p>
    <w:p w:rsidR="00C42E92" w:rsidRPr="009A6F56" w:rsidRDefault="00C42E92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</w:p>
    <w:p w:rsidR="009A6F56" w:rsidRPr="009A6F56" w:rsidRDefault="009A6F56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  <w:r w:rsidRPr="009A6F56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Aj </w:t>
      </w:r>
      <w:proofErr w:type="spellStart"/>
      <w:r w:rsidRPr="009A6F56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zde</w:t>
      </w:r>
      <w:proofErr w:type="spellEnd"/>
      <w:r w:rsidRPr="009A6F56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leží zem</w:t>
      </w:r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ta, </w:t>
      </w:r>
      <w:proofErr w:type="spellStart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před</w:t>
      </w:r>
      <w:proofErr w:type="spellEnd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</w:t>
      </w:r>
      <w:proofErr w:type="spellStart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okem</w:t>
      </w:r>
      <w:proofErr w:type="spellEnd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</w:t>
      </w:r>
      <w:proofErr w:type="spellStart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mým</w:t>
      </w:r>
      <w:proofErr w:type="spellEnd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 xml:space="preserve"> slzy </w:t>
      </w:r>
      <w:proofErr w:type="spellStart"/>
      <w:r w:rsidR="00C42E92" w:rsidRPr="00C42E92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ronícím</w:t>
      </w:r>
      <w:proofErr w:type="spellEnd"/>
      <w:r w:rsidRPr="009A6F56">
        <w:rPr>
          <w:rFonts w:ascii="Times New Roman" w:eastAsia="Times New Roman" w:hAnsi="Times New Roman" w:cs="Times New Roman"/>
          <w:color w:val="000000"/>
          <w:sz w:val="44"/>
          <w:szCs w:val="44"/>
          <w:lang w:eastAsia="sk-SK"/>
        </w:rPr>
        <w:t>,</w:t>
      </w:r>
    </w:p>
    <w:p w:rsidR="009A6F56" w:rsidRDefault="009A6F56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—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/ — — / —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/ — — / —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</w:t>
      </w:r>
      <w:r w:rsidRPr="009A6F56">
        <w:rPr>
          <w:rFonts w:ascii="Cambria Math" w:eastAsia="Times New Roman" w:hAnsi="Cambria Math" w:cs="Cambria Math"/>
          <w:sz w:val="44"/>
          <w:szCs w:val="44"/>
          <w:lang w:eastAsia="sk-SK"/>
        </w:rPr>
        <w:t>∪</w:t>
      </w:r>
      <w:r w:rsidRPr="009A6F56"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/ — —</w:t>
      </w:r>
    </w:p>
    <w:p w:rsidR="00D2677F" w:rsidRPr="00D2677F" w:rsidRDefault="00D2677F" w:rsidP="00D2677F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sk-SK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sk-SK"/>
        </w:rPr>
        <w:t xml:space="preserve">        2.           3.         4.             5.        6.</w:t>
      </w:r>
    </w:p>
    <w:p w:rsidR="009A6F56" w:rsidRPr="009A6F56" w:rsidRDefault="00C42E92" w:rsidP="00C42E9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sk-SK"/>
        </w:rPr>
      </w:pPr>
      <w:proofErr w:type="spellStart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>někdy</w:t>
      </w:r>
      <w:proofErr w:type="spellEnd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</w:t>
      </w:r>
      <w:proofErr w:type="spellStart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>kolébka</w:t>
      </w:r>
      <w:proofErr w:type="spellEnd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, </w:t>
      </w:r>
      <w:proofErr w:type="spellStart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>nyní</w:t>
      </w:r>
      <w:proofErr w:type="spellEnd"/>
      <w:r w:rsidRPr="00C42E92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 národu </w:t>
      </w:r>
      <w:proofErr w:type="spellStart"/>
      <w:r w:rsidR="009A6F56" w:rsidRPr="009A6F56">
        <w:rPr>
          <w:rFonts w:ascii="Times New Roman" w:eastAsia="Times New Roman" w:hAnsi="Times New Roman" w:cs="Times New Roman"/>
          <w:sz w:val="52"/>
          <w:szCs w:val="52"/>
          <w:lang w:eastAsia="sk-SK"/>
        </w:rPr>
        <w:t>mého</w:t>
      </w:r>
      <w:proofErr w:type="spellEnd"/>
      <w:r w:rsidR="009A6F56" w:rsidRPr="009A6F56">
        <w:rPr>
          <w:rFonts w:ascii="Times New Roman" w:eastAsia="Times New Roman" w:hAnsi="Times New Roman" w:cs="Times New Roman"/>
          <w:sz w:val="52"/>
          <w:szCs w:val="52"/>
          <w:lang w:eastAsia="sk-SK"/>
        </w:rPr>
        <w:t xml:space="preserve"> </w:t>
      </w:r>
      <w:proofErr w:type="spellStart"/>
      <w:r w:rsidR="009A6F56" w:rsidRPr="009A6F56">
        <w:rPr>
          <w:rFonts w:ascii="Times New Roman" w:eastAsia="Times New Roman" w:hAnsi="Times New Roman" w:cs="Times New Roman"/>
          <w:sz w:val="52"/>
          <w:szCs w:val="52"/>
          <w:lang w:eastAsia="sk-SK"/>
        </w:rPr>
        <w:t>rakev</w:t>
      </w:r>
      <w:proofErr w:type="spellEnd"/>
      <w:r w:rsidR="009A6F56" w:rsidRPr="009A6F56">
        <w:rPr>
          <w:rFonts w:ascii="Times New Roman" w:eastAsia="Times New Roman" w:hAnsi="Times New Roman" w:cs="Times New Roman"/>
          <w:sz w:val="52"/>
          <w:szCs w:val="52"/>
          <w:lang w:eastAsia="sk-SK"/>
        </w:rPr>
        <w:t>.</w:t>
      </w:r>
    </w:p>
    <w:p w:rsidR="009A6F56" w:rsidRDefault="006C5651" w:rsidP="006C5651">
      <w:pPr>
        <w:spacing w:before="100" w:beforeAutospacing="1" w:after="100" w:afterAutospacing="1" w:line="240" w:lineRule="auto"/>
        <w:rPr>
          <w:rFonts w:ascii="Cambria Math" w:eastAsia="Times New Roman" w:hAnsi="Cambria Math" w:cs="Cambria Math"/>
          <w:sz w:val="40"/>
          <w:szCs w:val="40"/>
          <w:lang w:eastAsia="sk-SK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   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  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  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∧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//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∪</w:t>
      </w:r>
      <w:r w:rsidR="009A6F56" w:rsidRPr="009A6F56"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/ — </w:t>
      </w:r>
      <w:r w:rsidR="009A6F56" w:rsidRPr="009A6F56">
        <w:rPr>
          <w:rFonts w:ascii="Cambria Math" w:eastAsia="Times New Roman" w:hAnsi="Cambria Math" w:cs="Cambria Math"/>
          <w:sz w:val="40"/>
          <w:szCs w:val="40"/>
          <w:lang w:eastAsia="sk-SK"/>
        </w:rPr>
        <w:t>∧</w:t>
      </w:r>
    </w:p>
    <w:p w:rsidR="00D2677F" w:rsidRPr="00D2677F" w:rsidRDefault="00D2677F" w:rsidP="00D2677F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sk-SK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sk-SK"/>
        </w:rPr>
        <w:t xml:space="preserve">         2.           1/2       3.            4.           1/2</w:t>
      </w:r>
    </w:p>
    <w:p w:rsidR="00FE75E3" w:rsidRDefault="009A6F56" w:rsidP="00783E66">
      <w:pPr>
        <w:spacing w:before="100" w:beforeAutospacing="1" w:after="100" w:afterAutospacing="1" w:line="240" w:lineRule="auto"/>
        <w:rPr>
          <w:sz w:val="28"/>
          <w:szCs w:val="28"/>
        </w:rPr>
      </w:pPr>
      <w:r w:rsidRPr="009A6F56">
        <w:rPr>
          <w:rFonts w:ascii="Times New Roman" w:eastAsia="Times New Roman" w:hAnsi="Times New Roman" w:cs="Times New Roman"/>
          <w:sz w:val="28"/>
          <w:szCs w:val="28"/>
          <w:lang w:eastAsia="sk-SK"/>
        </w:rPr>
        <w:t>Všimli ste si ten zobáčik v druhom verši? Nazýva sa neúplný verš práve preto, že má v sebe neúplnú stopu.</w:t>
      </w:r>
    </w:p>
    <w:p w:rsidR="000E58E4" w:rsidRDefault="00FE75E3" w:rsidP="00FE75E3">
      <w:pPr>
        <w:rPr>
          <w:rFonts w:ascii="Times New Roman" w:hAnsi="Times New Roman" w:cs="Times New Roman"/>
          <w:sz w:val="28"/>
          <w:szCs w:val="28"/>
        </w:rPr>
      </w:pPr>
      <w:r w:rsidRPr="00FE75E3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5E3">
        <w:rPr>
          <w:rFonts w:ascii="Times New Roman" w:hAnsi="Times New Roman" w:cs="Times New Roman"/>
          <w:sz w:val="28"/>
          <w:szCs w:val="28"/>
        </w:rPr>
        <w:t xml:space="preserve">ú. </w:t>
      </w:r>
    </w:p>
    <w:p w:rsidR="00783E66" w:rsidRDefault="00783E66" w:rsidP="00783E6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783E66">
        <w:rPr>
          <w:rFonts w:ascii="Times New Roman" w:hAnsi="Times New Roman" w:cs="Times New Roman"/>
          <w:sz w:val="44"/>
          <w:szCs w:val="44"/>
        </w:rPr>
        <w:t>k</w:t>
      </w:r>
      <w:r>
        <w:rPr>
          <w:rFonts w:ascii="Times New Roman" w:hAnsi="Times New Roman" w:cs="Times New Roman"/>
          <w:sz w:val="44"/>
          <w:szCs w:val="44"/>
        </w:rPr>
        <w:t> </w:t>
      </w:r>
      <w:proofErr w:type="spellStart"/>
      <w:r>
        <w:rPr>
          <w:rFonts w:ascii="Times New Roman" w:hAnsi="Times New Roman" w:cs="Times New Roman"/>
          <w:sz w:val="44"/>
          <w:szCs w:val="44"/>
        </w:rPr>
        <w:t>obloze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</w:t>
      </w:r>
      <w:r w:rsidRPr="00783E66">
        <w:rPr>
          <w:rFonts w:ascii="Times New Roman" w:hAnsi="Times New Roman" w:cs="Times New Roman"/>
          <w:sz w:val="44"/>
          <w:szCs w:val="44"/>
        </w:rPr>
        <w:t>Tatry synu</w:t>
      </w:r>
      <w:r>
        <w:rPr>
          <w:rFonts w:ascii="Times New Roman" w:hAnsi="Times New Roman" w:cs="Times New Roman"/>
          <w:sz w:val="44"/>
          <w:szCs w:val="44"/>
        </w:rPr>
        <w:t xml:space="preserve">, </w:t>
      </w:r>
      <w:r w:rsidRPr="00783E66">
        <w:rPr>
          <w:rFonts w:ascii="Times New Roman" w:hAnsi="Times New Roman" w:cs="Times New Roman"/>
          <w:sz w:val="44"/>
          <w:szCs w:val="44"/>
        </w:rPr>
        <w:t xml:space="preserve"> vznes </w:t>
      </w:r>
      <w:proofErr w:type="spellStart"/>
      <w:r w:rsidRPr="00783E66">
        <w:rPr>
          <w:rFonts w:ascii="Times New Roman" w:hAnsi="Times New Roman" w:cs="Times New Roman"/>
          <w:sz w:val="44"/>
          <w:szCs w:val="44"/>
        </w:rPr>
        <w:t>se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</w:t>
      </w:r>
      <w:r w:rsidRPr="00783E6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83E66">
        <w:rPr>
          <w:rFonts w:ascii="Times New Roman" w:hAnsi="Times New Roman" w:cs="Times New Roman"/>
          <w:sz w:val="44"/>
          <w:szCs w:val="44"/>
        </w:rPr>
        <w:t>vyvýše</w:t>
      </w:r>
      <w:proofErr w:type="spellEnd"/>
      <w:r w:rsidRPr="00783E66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783E66">
        <w:rPr>
          <w:rFonts w:ascii="Times New Roman" w:hAnsi="Times New Roman" w:cs="Times New Roman"/>
          <w:sz w:val="44"/>
          <w:szCs w:val="44"/>
        </w:rPr>
        <w:t>pohled</w:t>
      </w:r>
      <w:proofErr w:type="spellEnd"/>
    </w:p>
    <w:p w:rsidR="00FE75E3" w:rsidRDefault="00FE75E3" w:rsidP="00783E66">
      <w:pPr>
        <w:rPr>
          <w:rFonts w:ascii="Times New Roman" w:hAnsi="Times New Roman" w:cs="Times New Roman"/>
          <w:sz w:val="44"/>
          <w:szCs w:val="44"/>
        </w:rPr>
      </w:pPr>
    </w:p>
    <w:p w:rsidR="00783E66" w:rsidRDefault="00783E66" w:rsidP="00783E66">
      <w:pPr>
        <w:rPr>
          <w:rFonts w:ascii="Times New Roman" w:hAnsi="Times New Roman" w:cs="Times New Roman"/>
          <w:sz w:val="44"/>
          <w:szCs w:val="44"/>
        </w:rPr>
      </w:pPr>
    </w:p>
    <w:p w:rsidR="00783E66" w:rsidRPr="00783E66" w:rsidRDefault="00783E66" w:rsidP="00783E66">
      <w:pPr>
        <w:jc w:val="center"/>
        <w:rPr>
          <w:rFonts w:ascii="Times New Roman" w:hAnsi="Times New Roman" w:cs="Times New Roman"/>
          <w:sz w:val="48"/>
          <w:szCs w:val="48"/>
        </w:rPr>
      </w:pPr>
      <w:r w:rsidRPr="00783E66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E66">
        <w:rPr>
          <w:rFonts w:ascii="Times New Roman" w:hAnsi="Times New Roman" w:cs="Times New Roman"/>
          <w:sz w:val="48"/>
          <w:szCs w:val="48"/>
        </w:rPr>
        <w:t xml:space="preserve">ó, </w:t>
      </w:r>
      <w:proofErr w:type="spellStart"/>
      <w:r w:rsidRPr="00783E66">
        <w:rPr>
          <w:rFonts w:ascii="Times New Roman" w:hAnsi="Times New Roman" w:cs="Times New Roman"/>
          <w:sz w:val="48"/>
          <w:szCs w:val="48"/>
        </w:rPr>
        <w:t>krajino</w:t>
      </w:r>
      <w:proofErr w:type="spellEnd"/>
      <w:r w:rsidRPr="00783E66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Pr="00783E66">
        <w:rPr>
          <w:rFonts w:ascii="Times New Roman" w:hAnsi="Times New Roman" w:cs="Times New Roman"/>
          <w:sz w:val="48"/>
          <w:szCs w:val="48"/>
        </w:rPr>
        <w:t>všeliké</w:t>
      </w:r>
      <w:proofErr w:type="spellEnd"/>
      <w:r w:rsidRPr="00783E66">
        <w:rPr>
          <w:rFonts w:ascii="Times New Roman" w:hAnsi="Times New Roman" w:cs="Times New Roman"/>
          <w:sz w:val="48"/>
          <w:szCs w:val="48"/>
        </w:rPr>
        <w:t xml:space="preserve"> slávy i hanby obraz!</w:t>
      </w:r>
    </w:p>
    <w:sectPr w:rsidR="00783E66" w:rsidRPr="00783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10E4"/>
    <w:multiLevelType w:val="hybridMultilevel"/>
    <w:tmpl w:val="3C34F1DA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66B5932"/>
    <w:multiLevelType w:val="hybridMultilevel"/>
    <w:tmpl w:val="54A4A584"/>
    <w:lvl w:ilvl="0" w:tplc="0C7891F2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15656C1"/>
    <w:multiLevelType w:val="multilevel"/>
    <w:tmpl w:val="A9F0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C6A51"/>
    <w:multiLevelType w:val="hybridMultilevel"/>
    <w:tmpl w:val="EC7E5B98"/>
    <w:lvl w:ilvl="0" w:tplc="041B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5223BF3"/>
    <w:multiLevelType w:val="hybridMultilevel"/>
    <w:tmpl w:val="2654C382"/>
    <w:lvl w:ilvl="0" w:tplc="D9787738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4AE2C4C"/>
    <w:multiLevelType w:val="hybridMultilevel"/>
    <w:tmpl w:val="FF089072"/>
    <w:lvl w:ilvl="0" w:tplc="F04E6556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75" w:hanging="360"/>
      </w:pPr>
    </w:lvl>
    <w:lvl w:ilvl="2" w:tplc="041B001B" w:tentative="1">
      <w:start w:val="1"/>
      <w:numFmt w:val="lowerRoman"/>
      <w:lvlText w:val="%3."/>
      <w:lvlJc w:val="right"/>
      <w:pPr>
        <w:ind w:left="2895" w:hanging="180"/>
      </w:pPr>
    </w:lvl>
    <w:lvl w:ilvl="3" w:tplc="041B000F" w:tentative="1">
      <w:start w:val="1"/>
      <w:numFmt w:val="decimal"/>
      <w:lvlText w:val="%4."/>
      <w:lvlJc w:val="left"/>
      <w:pPr>
        <w:ind w:left="3615" w:hanging="360"/>
      </w:pPr>
    </w:lvl>
    <w:lvl w:ilvl="4" w:tplc="041B0019" w:tentative="1">
      <w:start w:val="1"/>
      <w:numFmt w:val="lowerLetter"/>
      <w:lvlText w:val="%5."/>
      <w:lvlJc w:val="left"/>
      <w:pPr>
        <w:ind w:left="4335" w:hanging="360"/>
      </w:pPr>
    </w:lvl>
    <w:lvl w:ilvl="5" w:tplc="041B001B" w:tentative="1">
      <w:start w:val="1"/>
      <w:numFmt w:val="lowerRoman"/>
      <w:lvlText w:val="%6."/>
      <w:lvlJc w:val="right"/>
      <w:pPr>
        <w:ind w:left="5055" w:hanging="180"/>
      </w:pPr>
    </w:lvl>
    <w:lvl w:ilvl="6" w:tplc="041B000F" w:tentative="1">
      <w:start w:val="1"/>
      <w:numFmt w:val="decimal"/>
      <w:lvlText w:val="%7."/>
      <w:lvlJc w:val="left"/>
      <w:pPr>
        <w:ind w:left="5775" w:hanging="360"/>
      </w:pPr>
    </w:lvl>
    <w:lvl w:ilvl="7" w:tplc="041B0019" w:tentative="1">
      <w:start w:val="1"/>
      <w:numFmt w:val="lowerLetter"/>
      <w:lvlText w:val="%8."/>
      <w:lvlJc w:val="left"/>
      <w:pPr>
        <w:ind w:left="6495" w:hanging="360"/>
      </w:pPr>
    </w:lvl>
    <w:lvl w:ilvl="8" w:tplc="041B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66D22A8"/>
    <w:multiLevelType w:val="hybridMultilevel"/>
    <w:tmpl w:val="98E29CF8"/>
    <w:lvl w:ilvl="0" w:tplc="6AF0EBEE">
      <w:start w:val="2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40D850D7"/>
    <w:multiLevelType w:val="hybridMultilevel"/>
    <w:tmpl w:val="7514F2A4"/>
    <w:lvl w:ilvl="0" w:tplc="F3D83F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400FA"/>
    <w:multiLevelType w:val="hybridMultilevel"/>
    <w:tmpl w:val="149E6318"/>
    <w:lvl w:ilvl="0" w:tplc="08585A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85012"/>
    <w:multiLevelType w:val="hybridMultilevel"/>
    <w:tmpl w:val="090EC814"/>
    <w:lvl w:ilvl="0" w:tplc="D77415EA"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0" w15:restartNumberingAfterBreak="0">
    <w:nsid w:val="59A439F8"/>
    <w:multiLevelType w:val="hybridMultilevel"/>
    <w:tmpl w:val="6AEEB19A"/>
    <w:lvl w:ilvl="0" w:tplc="5E3C856E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2BE262A"/>
    <w:multiLevelType w:val="hybridMultilevel"/>
    <w:tmpl w:val="256ACA0C"/>
    <w:lvl w:ilvl="0" w:tplc="D3D641AE">
      <w:start w:val="1"/>
      <w:numFmt w:val="decimal"/>
      <w:lvlText w:val="%1."/>
      <w:lvlJc w:val="left"/>
      <w:pPr>
        <w:ind w:left="1590" w:hanging="360"/>
      </w:pPr>
      <w:rPr>
        <w:rFonts w:ascii="Cambria Math" w:hAnsi="Cambria Math" w:cs="Cambria Math" w:hint="default"/>
      </w:rPr>
    </w:lvl>
    <w:lvl w:ilvl="1" w:tplc="041B0019" w:tentative="1">
      <w:start w:val="1"/>
      <w:numFmt w:val="lowerLetter"/>
      <w:lvlText w:val="%2."/>
      <w:lvlJc w:val="left"/>
      <w:pPr>
        <w:ind w:left="2310" w:hanging="360"/>
      </w:pPr>
    </w:lvl>
    <w:lvl w:ilvl="2" w:tplc="041B001B" w:tentative="1">
      <w:start w:val="1"/>
      <w:numFmt w:val="lowerRoman"/>
      <w:lvlText w:val="%3."/>
      <w:lvlJc w:val="right"/>
      <w:pPr>
        <w:ind w:left="3030" w:hanging="180"/>
      </w:pPr>
    </w:lvl>
    <w:lvl w:ilvl="3" w:tplc="041B000F" w:tentative="1">
      <w:start w:val="1"/>
      <w:numFmt w:val="decimal"/>
      <w:lvlText w:val="%4."/>
      <w:lvlJc w:val="left"/>
      <w:pPr>
        <w:ind w:left="3750" w:hanging="360"/>
      </w:pPr>
    </w:lvl>
    <w:lvl w:ilvl="4" w:tplc="041B0019" w:tentative="1">
      <w:start w:val="1"/>
      <w:numFmt w:val="lowerLetter"/>
      <w:lvlText w:val="%5."/>
      <w:lvlJc w:val="left"/>
      <w:pPr>
        <w:ind w:left="4470" w:hanging="360"/>
      </w:pPr>
    </w:lvl>
    <w:lvl w:ilvl="5" w:tplc="041B001B" w:tentative="1">
      <w:start w:val="1"/>
      <w:numFmt w:val="lowerRoman"/>
      <w:lvlText w:val="%6."/>
      <w:lvlJc w:val="right"/>
      <w:pPr>
        <w:ind w:left="5190" w:hanging="180"/>
      </w:pPr>
    </w:lvl>
    <w:lvl w:ilvl="6" w:tplc="041B000F" w:tentative="1">
      <w:start w:val="1"/>
      <w:numFmt w:val="decimal"/>
      <w:lvlText w:val="%7."/>
      <w:lvlJc w:val="left"/>
      <w:pPr>
        <w:ind w:left="5910" w:hanging="360"/>
      </w:pPr>
    </w:lvl>
    <w:lvl w:ilvl="7" w:tplc="041B0019" w:tentative="1">
      <w:start w:val="1"/>
      <w:numFmt w:val="lowerLetter"/>
      <w:lvlText w:val="%8."/>
      <w:lvlJc w:val="left"/>
      <w:pPr>
        <w:ind w:left="6630" w:hanging="360"/>
      </w:pPr>
    </w:lvl>
    <w:lvl w:ilvl="8" w:tplc="041B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8"/>
  </w:num>
  <w:num w:numId="9">
    <w:abstractNumId w:val="6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56"/>
    <w:rsid w:val="000E58E4"/>
    <w:rsid w:val="006C5651"/>
    <w:rsid w:val="00755501"/>
    <w:rsid w:val="00783E66"/>
    <w:rsid w:val="00783F92"/>
    <w:rsid w:val="00984778"/>
    <w:rsid w:val="009A6F56"/>
    <w:rsid w:val="00A545C8"/>
    <w:rsid w:val="00C42E92"/>
    <w:rsid w:val="00D2677F"/>
    <w:rsid w:val="00DA7D15"/>
    <w:rsid w:val="00F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32525-A03C-4D8D-A936-97F04612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84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9A6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A6F5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9A6F56"/>
    <w:rPr>
      <w:b/>
      <w:bCs/>
    </w:rPr>
  </w:style>
  <w:style w:type="character" w:styleId="Zvraznenie">
    <w:name w:val="Emphasis"/>
    <w:basedOn w:val="Predvolenpsmoodseku"/>
    <w:uiPriority w:val="20"/>
    <w:qFormat/>
    <w:rsid w:val="009A6F56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9A6F56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9A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A7D15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9847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418B6-6B90-42ED-B0EC-7CC74CA5E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ucitel</cp:lastModifiedBy>
  <cp:revision>7</cp:revision>
  <dcterms:created xsi:type="dcterms:W3CDTF">2022-01-27T18:50:00Z</dcterms:created>
  <dcterms:modified xsi:type="dcterms:W3CDTF">2022-01-28T07:50:00Z</dcterms:modified>
</cp:coreProperties>
</file>