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94" w:rsidRDefault="00C72DB4" w:rsidP="002045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045B8">
        <w:rPr>
          <w:rFonts w:ascii="Arial" w:hAnsi="Arial" w:cs="Arial"/>
          <w:b/>
          <w:sz w:val="28"/>
          <w:szCs w:val="28"/>
          <w:u w:val="single"/>
        </w:rPr>
        <w:t>Dramatická literatúra – tragická dráma</w:t>
      </w:r>
    </w:p>
    <w:p w:rsidR="002045B8" w:rsidRDefault="002045B8" w:rsidP="002045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045B8" w:rsidRPr="002045B8" w:rsidRDefault="002045B8" w:rsidP="002045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72DB4" w:rsidRPr="002045B8" w:rsidRDefault="00C72DB4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2DB4" w:rsidRDefault="00C72DB4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045B8">
        <w:rPr>
          <w:rFonts w:ascii="Arial" w:hAnsi="Arial" w:cs="Arial"/>
          <w:b/>
          <w:sz w:val="24"/>
          <w:szCs w:val="24"/>
          <w:u w:val="single"/>
        </w:rPr>
        <w:t>Tragédia</w:t>
      </w:r>
    </w:p>
    <w:p w:rsidR="002045B8" w:rsidRPr="002045B8" w:rsidRDefault="002045B8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774652" w:rsidRPr="002045B8" w:rsidRDefault="00774652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-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</w:t>
      </w:r>
      <w:r w:rsidR="00C72DB4" w:rsidRPr="002045B8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z gréckeho slova </w:t>
      </w:r>
      <w:proofErr w:type="spellStart"/>
      <w:r w:rsidR="00C72DB4" w:rsidRPr="002045B8">
        <w:rPr>
          <w:rFonts w:ascii="Arial" w:eastAsia="Times New Roman" w:hAnsi="Arial" w:cs="Arial"/>
          <w:bCs/>
          <w:i/>
          <w:sz w:val="24"/>
          <w:szCs w:val="24"/>
          <w:lang w:eastAsia="sk-SK"/>
        </w:rPr>
        <w:t>tragóidiá</w:t>
      </w:r>
      <w:proofErr w:type="spellEnd"/>
      <w:r w:rsidR="00C72DB4" w:rsidRPr="002045B8">
        <w:rPr>
          <w:rFonts w:ascii="Arial" w:eastAsia="Times New Roman" w:hAnsi="Arial" w:cs="Arial"/>
          <w:bCs/>
          <w:i/>
          <w:sz w:val="24"/>
          <w:szCs w:val="24"/>
          <w:lang w:eastAsia="sk-SK"/>
        </w:rPr>
        <w:t xml:space="preserve"> </w:t>
      </w:r>
      <w:r w:rsidR="00C72DB4" w:rsidRPr="002045B8">
        <w:rPr>
          <w:rFonts w:ascii="Arial" w:eastAsia="Times New Roman" w:hAnsi="Arial" w:cs="Arial"/>
          <w:bCs/>
          <w:sz w:val="24"/>
          <w:szCs w:val="24"/>
          <w:lang w:eastAsia="sk-SK"/>
        </w:rPr>
        <w:t>(</w:t>
      </w:r>
      <w:proofErr w:type="spellStart"/>
      <w:r w:rsidR="00C72DB4" w:rsidRPr="002045B8">
        <w:rPr>
          <w:rFonts w:ascii="Arial" w:eastAsia="Times New Roman" w:hAnsi="Arial" w:cs="Arial"/>
          <w:bCs/>
          <w:sz w:val="24"/>
          <w:szCs w:val="24"/>
          <w:lang w:eastAsia="sk-SK"/>
        </w:rPr>
        <w:t>tragoidia</w:t>
      </w:r>
      <w:proofErr w:type="spellEnd"/>
      <w:r w:rsidR="00C72DB4" w:rsidRPr="002045B8">
        <w:rPr>
          <w:rFonts w:ascii="Arial" w:eastAsia="Times New Roman" w:hAnsi="Arial" w:cs="Arial"/>
          <w:b/>
          <w:bCs/>
          <w:color w:val="5341AF"/>
          <w:sz w:val="24"/>
          <w:szCs w:val="24"/>
          <w:lang w:eastAsia="sk-SK"/>
        </w:rPr>
        <w:t>)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– capí spev</w:t>
      </w:r>
    </w:p>
    <w:p w:rsidR="00774652" w:rsidRPr="002045B8" w:rsidRDefault="00774652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- 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patrí medzi najstaršie dramatické žánre</w:t>
      </w:r>
    </w:p>
    <w:p w:rsidR="00C72DB4" w:rsidRPr="002045B8" w:rsidRDefault="00774652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- 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najväčší rozvoj zaznamenala v 5. stor. p. n. l.</w:t>
      </w:r>
    </w:p>
    <w:p w:rsidR="00C72DB4" w:rsidRPr="002045B8" w:rsidRDefault="00774652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- b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ol to slávnostný žáner, ktorý spájal hovorené slovo so spevom a tancom</w:t>
      </w:r>
    </w:p>
    <w:p w:rsidR="00C72DB4" w:rsidRPr="002045B8" w:rsidRDefault="00133D8C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hAnsi="Arial" w:cs="Arial"/>
          <w:sz w:val="24"/>
          <w:szCs w:val="24"/>
        </w:rPr>
        <w:t xml:space="preserve">- </w:t>
      </w:r>
      <w:r w:rsidR="00774652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hra s vážnym obsahom, </w:t>
      </w: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d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o deja zasahoval zbor – chór</w:t>
      </w:r>
    </w:p>
    <w:p w:rsidR="00133D8C" w:rsidRPr="002045B8" w:rsidRDefault="00133D8C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- k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onflikt: nerovný boj hrdinu, obdar</w:t>
      </w: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e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ného nadprirodzenými schopnosťami</w:t>
      </w: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, 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so silami, </w:t>
      </w:r>
    </w:p>
    <w:p w:rsidR="00C72DB4" w:rsidRPr="002045B8" w:rsidRDefault="00133D8C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 </w:t>
      </w:r>
      <w:r w:rsidR="00C72DB4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nad ktorými nemôže zvíťaziť a ktoré ho nakoniec zahubia</w:t>
      </w:r>
    </w:p>
    <w:p w:rsidR="00774652" w:rsidRPr="002045B8" w:rsidRDefault="00133D8C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- </w:t>
      </w:r>
      <w:r w:rsidR="00774652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dôležitá je jednota času, miesta a deja</w:t>
      </w:r>
    </w:p>
    <w:p w:rsidR="00774652" w:rsidRPr="002045B8" w:rsidRDefault="00133D8C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- </w:t>
      </w:r>
      <w:r w:rsidR="00774652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kompozícia: expozícia, kolízia, kríza, peripetia, katastrofa</w:t>
      </w:r>
    </w:p>
    <w:p w:rsidR="00774652" w:rsidRPr="002045B8" w:rsidRDefault="00133D8C" w:rsidP="00204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- g</w:t>
      </w:r>
      <w:r w:rsidR="00774652" w:rsidRPr="002045B8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récka tragédia výrazne ovplyvnila vývoj európskej dramatickej tvorby</w:t>
      </w:r>
    </w:p>
    <w:p w:rsidR="00774652" w:rsidRPr="002045B8" w:rsidRDefault="00774652" w:rsidP="002045B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C72DB4" w:rsidRPr="002045B8" w:rsidRDefault="00C72DB4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Default="00B619A8" w:rsidP="002045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2045B8">
        <w:rPr>
          <w:rFonts w:ascii="Arial" w:hAnsi="Arial" w:cs="Arial"/>
          <w:b/>
          <w:sz w:val="28"/>
          <w:szCs w:val="28"/>
          <w:u w:val="single"/>
        </w:rPr>
        <w:t>Sofokles</w:t>
      </w:r>
      <w:proofErr w:type="spellEnd"/>
      <w:r w:rsidRPr="002045B8">
        <w:rPr>
          <w:rFonts w:ascii="Arial" w:hAnsi="Arial" w:cs="Arial"/>
          <w:b/>
          <w:sz w:val="28"/>
          <w:szCs w:val="28"/>
          <w:u w:val="single"/>
        </w:rPr>
        <w:t>: Antigona</w:t>
      </w:r>
    </w:p>
    <w:p w:rsidR="002045B8" w:rsidRDefault="002045B8" w:rsidP="002045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045B8" w:rsidRPr="002045B8" w:rsidRDefault="002045B8" w:rsidP="002045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Default="00B619A8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2045B8">
        <w:rPr>
          <w:rFonts w:ascii="Arial" w:hAnsi="Arial" w:cs="Arial"/>
          <w:b/>
          <w:sz w:val="24"/>
          <w:szCs w:val="24"/>
          <w:u w:val="single"/>
        </w:rPr>
        <w:t>Soofokles</w:t>
      </w:r>
      <w:proofErr w:type="spellEnd"/>
    </w:p>
    <w:p w:rsidR="002045B8" w:rsidRPr="002045B8" w:rsidRDefault="002045B8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 xml:space="preserve">- rodák z dedinky </w:t>
      </w:r>
      <w:proofErr w:type="spellStart"/>
      <w:r w:rsidRPr="002045B8">
        <w:rPr>
          <w:rFonts w:ascii="Arial" w:hAnsi="Arial" w:cs="Arial"/>
          <w:sz w:val="24"/>
          <w:szCs w:val="24"/>
        </w:rPr>
        <w:t>Kolónos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 blízko At</w:t>
      </w:r>
      <w:r w:rsidR="002045B8">
        <w:rPr>
          <w:rFonts w:ascii="Arial" w:hAnsi="Arial" w:cs="Arial"/>
          <w:sz w:val="24"/>
          <w:szCs w:val="24"/>
        </w:rPr>
        <w:t>é</w:t>
      </w:r>
      <w:r w:rsidRPr="002045B8">
        <w:rPr>
          <w:rFonts w:ascii="Arial" w:hAnsi="Arial" w:cs="Arial"/>
          <w:sz w:val="24"/>
          <w:szCs w:val="24"/>
        </w:rPr>
        <w:t>n</w:t>
      </w: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>- všestranne vzdelaný, zastával aj vyso</w:t>
      </w:r>
      <w:r w:rsidR="002045B8">
        <w:rPr>
          <w:rFonts w:ascii="Arial" w:hAnsi="Arial" w:cs="Arial"/>
          <w:sz w:val="24"/>
          <w:szCs w:val="24"/>
        </w:rPr>
        <w:t>k</w:t>
      </w:r>
      <w:r w:rsidRPr="002045B8">
        <w:rPr>
          <w:rFonts w:ascii="Arial" w:hAnsi="Arial" w:cs="Arial"/>
          <w:sz w:val="24"/>
          <w:szCs w:val="24"/>
        </w:rPr>
        <w:t>é štátne funkcie</w:t>
      </w: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>- venoval sa tragickému básnictvu, zdokonalil staroveké divadlo</w:t>
      </w: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>- najznámejší grécky staroveký dramatik</w:t>
      </w: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  <w:u w:val="single"/>
        </w:rPr>
        <w:t>Z tvorby:</w:t>
      </w:r>
      <w:r w:rsidRPr="002045B8">
        <w:rPr>
          <w:rFonts w:ascii="Arial" w:hAnsi="Arial" w:cs="Arial"/>
          <w:sz w:val="24"/>
          <w:szCs w:val="24"/>
        </w:rPr>
        <w:t xml:space="preserve"> tragédie Kráľ Oidipus, Antigona</w:t>
      </w:r>
    </w:p>
    <w:p w:rsidR="002045B8" w:rsidRP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Default="00B619A8" w:rsidP="002045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045B8">
        <w:rPr>
          <w:rFonts w:ascii="Arial" w:hAnsi="Arial" w:cs="Arial"/>
          <w:b/>
          <w:sz w:val="28"/>
          <w:szCs w:val="28"/>
          <w:u w:val="single"/>
        </w:rPr>
        <w:t>Antigona</w:t>
      </w:r>
    </w:p>
    <w:p w:rsidR="002045B8" w:rsidRDefault="002045B8" w:rsidP="002045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045B8" w:rsidRPr="002045B8" w:rsidRDefault="002045B8" w:rsidP="002045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B619A8" w:rsidRDefault="00B619A8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045B8">
        <w:rPr>
          <w:rFonts w:ascii="Arial" w:hAnsi="Arial" w:cs="Arial"/>
          <w:b/>
          <w:sz w:val="24"/>
          <w:szCs w:val="24"/>
          <w:u w:val="single"/>
        </w:rPr>
        <w:t>Téma</w:t>
      </w:r>
    </w:p>
    <w:p w:rsidR="002045B8" w:rsidRPr="002045B8" w:rsidRDefault="002045B8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619A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>Tragédia o boji tradície a ľudských túžob, demokracie a totality, božích prikázaní a svetských zákonov, osudu a vlastnej cesty životom.</w:t>
      </w:r>
    </w:p>
    <w:p w:rsidR="002045B8" w:rsidRP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b/>
          <w:sz w:val="24"/>
          <w:szCs w:val="24"/>
          <w:u w:val="single"/>
        </w:rPr>
        <w:t>Útvar:</w:t>
      </w:r>
      <w:r w:rsidRPr="002045B8">
        <w:rPr>
          <w:rFonts w:ascii="Arial" w:hAnsi="Arial" w:cs="Arial"/>
          <w:sz w:val="24"/>
          <w:szCs w:val="24"/>
        </w:rPr>
        <w:t xml:space="preserve"> tragédia</w:t>
      </w:r>
      <w:r w:rsidR="002045B8">
        <w:rPr>
          <w:rFonts w:ascii="Arial" w:hAnsi="Arial" w:cs="Arial"/>
          <w:sz w:val="24"/>
          <w:szCs w:val="24"/>
        </w:rPr>
        <w:t xml:space="preserve"> (asi 441 </w:t>
      </w:r>
      <w:proofErr w:type="spellStart"/>
      <w:r w:rsidR="002045B8">
        <w:rPr>
          <w:rFonts w:ascii="Arial" w:hAnsi="Arial" w:cs="Arial"/>
          <w:sz w:val="24"/>
          <w:szCs w:val="24"/>
        </w:rPr>
        <w:t>pr</w:t>
      </w:r>
      <w:proofErr w:type="spellEnd"/>
      <w:r w:rsidR="002045B8">
        <w:rPr>
          <w:rFonts w:ascii="Arial" w:hAnsi="Arial" w:cs="Arial"/>
          <w:sz w:val="24"/>
          <w:szCs w:val="24"/>
        </w:rPr>
        <w:t>. n. l.)</w:t>
      </w:r>
    </w:p>
    <w:p w:rsid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5B8" w:rsidRP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b/>
          <w:sz w:val="24"/>
          <w:szCs w:val="24"/>
          <w:u w:val="single"/>
        </w:rPr>
        <w:t>Kompozícia:</w:t>
      </w:r>
      <w:r w:rsidRPr="002045B8">
        <w:rPr>
          <w:rFonts w:ascii="Arial" w:hAnsi="Arial" w:cs="Arial"/>
          <w:sz w:val="24"/>
          <w:szCs w:val="24"/>
        </w:rPr>
        <w:t xml:space="preserve"> prológ, 5 dejstiev, epilóg</w:t>
      </w:r>
    </w:p>
    <w:p w:rsid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A3F" w:rsidRPr="002045B8" w:rsidRDefault="007D1A3F" w:rsidP="002045B8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2045B8">
        <w:rPr>
          <w:rFonts w:ascii="Arial" w:hAnsi="Arial" w:cs="Arial"/>
          <w:sz w:val="24"/>
          <w:szCs w:val="24"/>
          <w:u w:val="single"/>
        </w:rPr>
        <w:lastRenderedPageBreak/>
        <w:t>Zachované klasické vnútorné členenie:</w:t>
      </w:r>
    </w:p>
    <w:p w:rsid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E31B7">
        <w:rPr>
          <w:rFonts w:ascii="Arial" w:hAnsi="Arial" w:cs="Arial"/>
          <w:b/>
          <w:sz w:val="24"/>
          <w:szCs w:val="24"/>
        </w:rPr>
        <w:t>e</w:t>
      </w:r>
      <w:r w:rsidR="007D1A3F" w:rsidRPr="002E31B7">
        <w:rPr>
          <w:rFonts w:ascii="Arial" w:hAnsi="Arial" w:cs="Arial"/>
          <w:b/>
          <w:sz w:val="24"/>
          <w:szCs w:val="24"/>
        </w:rPr>
        <w:t>xpozícia</w:t>
      </w:r>
      <w:r w:rsidR="007D1A3F" w:rsidRPr="002045B8">
        <w:rPr>
          <w:rFonts w:ascii="Arial" w:hAnsi="Arial" w:cs="Arial"/>
          <w:sz w:val="24"/>
          <w:szCs w:val="24"/>
        </w:rPr>
        <w:t xml:space="preserve"> (prológ)</w:t>
      </w:r>
    </w:p>
    <w:p w:rsidR="007D1A3F" w:rsidRP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E31B7">
        <w:rPr>
          <w:rFonts w:ascii="Arial" w:hAnsi="Arial" w:cs="Arial"/>
          <w:b/>
          <w:sz w:val="24"/>
          <w:szCs w:val="24"/>
        </w:rPr>
        <w:t>k</w:t>
      </w:r>
      <w:r w:rsidR="007D1A3F" w:rsidRPr="002E31B7">
        <w:rPr>
          <w:rFonts w:ascii="Arial" w:hAnsi="Arial" w:cs="Arial"/>
          <w:b/>
          <w:sz w:val="24"/>
          <w:szCs w:val="24"/>
        </w:rPr>
        <w:t>olízia</w:t>
      </w:r>
      <w:r w:rsidR="007D1A3F" w:rsidRPr="002045B8">
        <w:rPr>
          <w:rFonts w:ascii="Arial" w:hAnsi="Arial" w:cs="Arial"/>
          <w:sz w:val="24"/>
          <w:szCs w:val="24"/>
        </w:rPr>
        <w:t xml:space="preserve"> (1. dejstvo)</w:t>
      </w:r>
    </w:p>
    <w:p w:rsidR="007D1A3F" w:rsidRP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E31B7">
        <w:rPr>
          <w:rFonts w:ascii="Arial" w:hAnsi="Arial" w:cs="Arial"/>
          <w:b/>
          <w:sz w:val="24"/>
          <w:szCs w:val="24"/>
        </w:rPr>
        <w:t>k</w:t>
      </w:r>
      <w:r w:rsidR="007D1A3F" w:rsidRPr="002E31B7">
        <w:rPr>
          <w:rFonts w:ascii="Arial" w:hAnsi="Arial" w:cs="Arial"/>
          <w:b/>
          <w:sz w:val="24"/>
          <w:szCs w:val="24"/>
        </w:rPr>
        <w:t>ríza</w:t>
      </w:r>
      <w:r w:rsidR="007D1A3F" w:rsidRPr="002045B8">
        <w:rPr>
          <w:rFonts w:ascii="Arial" w:hAnsi="Arial" w:cs="Arial"/>
          <w:sz w:val="24"/>
          <w:szCs w:val="24"/>
        </w:rPr>
        <w:t xml:space="preserve"> (2. – 4. dejstvo)</w:t>
      </w:r>
    </w:p>
    <w:p w:rsidR="007D1A3F" w:rsidRPr="002045B8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E31B7">
        <w:rPr>
          <w:rFonts w:ascii="Arial" w:hAnsi="Arial" w:cs="Arial"/>
          <w:b/>
          <w:sz w:val="24"/>
          <w:szCs w:val="24"/>
        </w:rPr>
        <w:t>p</w:t>
      </w:r>
      <w:r w:rsidR="007D1A3F" w:rsidRPr="002E31B7">
        <w:rPr>
          <w:rFonts w:ascii="Arial" w:hAnsi="Arial" w:cs="Arial"/>
          <w:b/>
          <w:sz w:val="24"/>
          <w:szCs w:val="24"/>
        </w:rPr>
        <w:t>eripetia</w:t>
      </w:r>
      <w:r w:rsidR="007D1A3F" w:rsidRPr="002045B8">
        <w:rPr>
          <w:rFonts w:ascii="Arial" w:hAnsi="Arial" w:cs="Arial"/>
          <w:sz w:val="24"/>
          <w:szCs w:val="24"/>
        </w:rPr>
        <w:t xml:space="preserve"> (5. dejstvo )</w:t>
      </w:r>
    </w:p>
    <w:p w:rsidR="007D1A3F" w:rsidRDefault="002045B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E31B7">
        <w:rPr>
          <w:rFonts w:ascii="Arial" w:hAnsi="Arial" w:cs="Arial"/>
          <w:b/>
          <w:sz w:val="24"/>
          <w:szCs w:val="24"/>
        </w:rPr>
        <w:t>k</w:t>
      </w:r>
      <w:r w:rsidR="007D1A3F" w:rsidRPr="002E31B7">
        <w:rPr>
          <w:rFonts w:ascii="Arial" w:hAnsi="Arial" w:cs="Arial"/>
          <w:b/>
          <w:sz w:val="24"/>
          <w:szCs w:val="24"/>
        </w:rPr>
        <w:t>atastrofa</w:t>
      </w:r>
      <w:r w:rsidR="007D1A3F" w:rsidRPr="002045B8">
        <w:rPr>
          <w:rFonts w:ascii="Arial" w:hAnsi="Arial" w:cs="Arial"/>
          <w:sz w:val="24"/>
          <w:szCs w:val="24"/>
        </w:rPr>
        <w:t xml:space="preserve"> (epilóg)</w:t>
      </w:r>
    </w:p>
    <w:p w:rsidR="002E31B7" w:rsidRPr="002045B8" w:rsidRDefault="002E31B7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A3F" w:rsidRPr="002045B8" w:rsidRDefault="007D1A3F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35A3" w:rsidRDefault="008C35A3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E31B7">
        <w:rPr>
          <w:rFonts w:ascii="Arial" w:hAnsi="Arial" w:cs="Arial"/>
          <w:b/>
          <w:sz w:val="24"/>
          <w:szCs w:val="24"/>
          <w:u w:val="single"/>
        </w:rPr>
        <w:t>Postavy</w:t>
      </w:r>
    </w:p>
    <w:p w:rsidR="002E31B7" w:rsidRPr="002E31B7" w:rsidRDefault="002E31B7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7D1A3F" w:rsidRDefault="002E31B7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="007D1A3F" w:rsidRPr="002045B8">
        <w:rPr>
          <w:rFonts w:ascii="Arial" w:hAnsi="Arial" w:cs="Arial"/>
          <w:sz w:val="24"/>
          <w:szCs w:val="24"/>
        </w:rPr>
        <w:t>ráľ Oidipus, jeho dcéry Antigona a </w:t>
      </w:r>
      <w:proofErr w:type="spellStart"/>
      <w:r w:rsidR="007D1A3F" w:rsidRPr="002045B8">
        <w:rPr>
          <w:rFonts w:ascii="Arial" w:hAnsi="Arial" w:cs="Arial"/>
          <w:sz w:val="24"/>
          <w:szCs w:val="24"/>
        </w:rPr>
        <w:t>Isména</w:t>
      </w:r>
      <w:proofErr w:type="spellEnd"/>
      <w:r w:rsidR="007D1A3F" w:rsidRPr="002045B8">
        <w:rPr>
          <w:rFonts w:ascii="Arial" w:hAnsi="Arial" w:cs="Arial"/>
          <w:sz w:val="24"/>
          <w:szCs w:val="24"/>
        </w:rPr>
        <w:t xml:space="preserve">, jeho synovia </w:t>
      </w:r>
      <w:proofErr w:type="spellStart"/>
      <w:r w:rsidR="007D1A3F" w:rsidRPr="002045B8">
        <w:rPr>
          <w:rFonts w:ascii="Arial" w:hAnsi="Arial" w:cs="Arial"/>
          <w:sz w:val="24"/>
          <w:szCs w:val="24"/>
        </w:rPr>
        <w:t>Polyneikos</w:t>
      </w:r>
      <w:proofErr w:type="spellEnd"/>
      <w:r w:rsidR="007D1A3F" w:rsidRPr="002045B8">
        <w:rPr>
          <w:rFonts w:ascii="Arial" w:hAnsi="Arial" w:cs="Arial"/>
          <w:sz w:val="24"/>
          <w:szCs w:val="24"/>
        </w:rPr>
        <w:t xml:space="preserve"> a </w:t>
      </w:r>
      <w:proofErr w:type="spellStart"/>
      <w:r w:rsidR="007D1A3F" w:rsidRPr="002045B8">
        <w:rPr>
          <w:rFonts w:ascii="Arial" w:hAnsi="Arial" w:cs="Arial"/>
          <w:sz w:val="24"/>
          <w:szCs w:val="24"/>
        </w:rPr>
        <w:t>Eteokles</w:t>
      </w:r>
      <w:proofErr w:type="spellEnd"/>
      <w:r w:rsidR="007D1A3F" w:rsidRPr="002045B8">
        <w:rPr>
          <w:rFonts w:ascii="Arial" w:hAnsi="Arial" w:cs="Arial"/>
          <w:sz w:val="24"/>
          <w:szCs w:val="24"/>
        </w:rPr>
        <w:t xml:space="preserve">, nový kráľ Téb </w:t>
      </w:r>
      <w:proofErr w:type="spellStart"/>
      <w:r w:rsidR="007D1A3F" w:rsidRPr="002045B8">
        <w:rPr>
          <w:rFonts w:ascii="Arial" w:hAnsi="Arial" w:cs="Arial"/>
          <w:sz w:val="24"/>
          <w:szCs w:val="24"/>
        </w:rPr>
        <w:t>Kreon</w:t>
      </w:r>
      <w:proofErr w:type="spellEnd"/>
      <w:r w:rsidR="007D1A3F" w:rsidRPr="002045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D1A3F" w:rsidRPr="002045B8">
        <w:rPr>
          <w:rFonts w:ascii="Arial" w:hAnsi="Arial" w:cs="Arial"/>
          <w:sz w:val="24"/>
          <w:szCs w:val="24"/>
        </w:rPr>
        <w:t>Antigonin</w:t>
      </w:r>
      <w:proofErr w:type="spellEnd"/>
      <w:r w:rsidR="007D1A3F" w:rsidRPr="002045B8">
        <w:rPr>
          <w:rFonts w:ascii="Arial" w:hAnsi="Arial" w:cs="Arial"/>
          <w:sz w:val="24"/>
          <w:szCs w:val="24"/>
        </w:rPr>
        <w:t xml:space="preserve"> snúbenec a</w:t>
      </w:r>
      <w:r>
        <w:rPr>
          <w:rFonts w:ascii="Arial" w:hAnsi="Arial" w:cs="Arial"/>
          <w:sz w:val="24"/>
          <w:szCs w:val="24"/>
        </w:rPr>
        <w:t> </w:t>
      </w:r>
      <w:proofErr w:type="spellStart"/>
      <w:r w:rsidR="007D1A3F" w:rsidRPr="002045B8">
        <w:rPr>
          <w:rFonts w:ascii="Arial" w:hAnsi="Arial" w:cs="Arial"/>
          <w:sz w:val="24"/>
          <w:szCs w:val="24"/>
        </w:rPr>
        <w:t>Kreonov</w:t>
      </w:r>
      <w:proofErr w:type="spellEnd"/>
      <w:r>
        <w:rPr>
          <w:rFonts w:ascii="Arial" w:hAnsi="Arial" w:cs="Arial"/>
          <w:sz w:val="24"/>
          <w:szCs w:val="24"/>
        </w:rPr>
        <w:t xml:space="preserve"> syn</w:t>
      </w:r>
      <w:r w:rsidR="007D1A3F" w:rsidRPr="002045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A3F" w:rsidRPr="002045B8">
        <w:rPr>
          <w:rFonts w:ascii="Arial" w:hAnsi="Arial" w:cs="Arial"/>
          <w:sz w:val="24"/>
          <w:szCs w:val="24"/>
        </w:rPr>
        <w:t>Haimon</w:t>
      </w:r>
      <w:proofErr w:type="spellEnd"/>
      <w:r w:rsidR="007D1A3F" w:rsidRPr="002045B8">
        <w:rPr>
          <w:rFonts w:ascii="Arial" w:hAnsi="Arial" w:cs="Arial"/>
          <w:sz w:val="24"/>
          <w:szCs w:val="24"/>
        </w:rPr>
        <w:t xml:space="preserve">, jeho matka </w:t>
      </w:r>
      <w:proofErr w:type="spellStart"/>
      <w:r w:rsidR="007D1A3F" w:rsidRPr="002045B8">
        <w:rPr>
          <w:rFonts w:ascii="Arial" w:hAnsi="Arial" w:cs="Arial"/>
          <w:sz w:val="24"/>
          <w:szCs w:val="24"/>
        </w:rPr>
        <w:t>Eurydika</w:t>
      </w:r>
      <w:proofErr w:type="spellEnd"/>
    </w:p>
    <w:p w:rsidR="002E31B7" w:rsidRPr="002045B8" w:rsidRDefault="002E31B7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A3F" w:rsidRPr="002045B8" w:rsidRDefault="007D1A3F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A3F" w:rsidRDefault="00B00D4E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E31B7">
        <w:rPr>
          <w:rFonts w:ascii="Arial" w:hAnsi="Arial" w:cs="Arial"/>
          <w:b/>
          <w:sz w:val="24"/>
          <w:szCs w:val="24"/>
          <w:u w:val="single"/>
        </w:rPr>
        <w:t>Dej</w:t>
      </w:r>
    </w:p>
    <w:p w:rsidR="002E31B7" w:rsidRPr="002E31B7" w:rsidRDefault="002E31B7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00D4E" w:rsidRPr="002045B8" w:rsidRDefault="00B00D4E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 xml:space="preserve">Antigona je dcérou kráľa Oidipa.  Po odstúpení otca z trónu žije na kráľovskom dvore matkinho brata </w:t>
      </w:r>
      <w:proofErr w:type="spellStart"/>
      <w:r w:rsidRPr="002045B8">
        <w:rPr>
          <w:rFonts w:ascii="Arial" w:hAnsi="Arial" w:cs="Arial"/>
          <w:sz w:val="24"/>
          <w:szCs w:val="24"/>
        </w:rPr>
        <w:t>Kreona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. Jej brat </w:t>
      </w:r>
      <w:proofErr w:type="spellStart"/>
      <w:r w:rsidRPr="002045B8">
        <w:rPr>
          <w:rFonts w:ascii="Arial" w:hAnsi="Arial" w:cs="Arial"/>
          <w:sz w:val="24"/>
          <w:szCs w:val="24"/>
        </w:rPr>
        <w:t>Polyneikos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 padne v boji proti Tébam, ktorým vládne </w:t>
      </w:r>
      <w:proofErr w:type="spellStart"/>
      <w:r w:rsidRPr="002045B8">
        <w:rPr>
          <w:rFonts w:ascii="Arial" w:hAnsi="Arial" w:cs="Arial"/>
          <w:sz w:val="24"/>
          <w:szCs w:val="24"/>
        </w:rPr>
        <w:t>Kreon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, druhý brat </w:t>
      </w:r>
      <w:proofErr w:type="spellStart"/>
      <w:r w:rsidRPr="002045B8">
        <w:rPr>
          <w:rFonts w:ascii="Arial" w:hAnsi="Arial" w:cs="Arial"/>
          <w:sz w:val="24"/>
          <w:szCs w:val="24"/>
        </w:rPr>
        <w:t>Eteokles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 padne pri obrane Téb. Antigona poruší kráľov zákaz pochovať </w:t>
      </w:r>
      <w:proofErr w:type="spellStart"/>
      <w:r w:rsidRPr="002045B8">
        <w:rPr>
          <w:rFonts w:ascii="Arial" w:hAnsi="Arial" w:cs="Arial"/>
          <w:sz w:val="24"/>
          <w:szCs w:val="24"/>
        </w:rPr>
        <w:t>Polyneika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, pretože boží zákon Grékom prikazuje dôstojne pochovať svojich mŕtvych. Kráľ svojím zákazom chce viac ako boh. Antigonu dá zaživa pochovať, a tým spustí sled udalostí, typických pre vyvrcholenie antických tragédií .Antigona sa v hrobke obesí, </w:t>
      </w:r>
      <w:proofErr w:type="spellStart"/>
      <w:r w:rsidRPr="002045B8">
        <w:rPr>
          <w:rFonts w:ascii="Arial" w:hAnsi="Arial" w:cs="Arial"/>
          <w:sz w:val="24"/>
          <w:szCs w:val="24"/>
        </w:rPr>
        <w:t>Haimon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 sa na protest a zo ži</w:t>
      </w:r>
      <w:r w:rsidR="002E31B7">
        <w:rPr>
          <w:rFonts w:ascii="Arial" w:hAnsi="Arial" w:cs="Arial"/>
          <w:sz w:val="24"/>
          <w:szCs w:val="24"/>
        </w:rPr>
        <w:t>a</w:t>
      </w:r>
      <w:r w:rsidRPr="002045B8">
        <w:rPr>
          <w:rFonts w:ascii="Arial" w:hAnsi="Arial" w:cs="Arial"/>
          <w:sz w:val="24"/>
          <w:szCs w:val="24"/>
        </w:rPr>
        <w:t xml:space="preserve">ľu bodne mečom, čo nezvládne jeho matka </w:t>
      </w:r>
      <w:proofErr w:type="spellStart"/>
      <w:r w:rsidRPr="002045B8">
        <w:rPr>
          <w:rFonts w:ascii="Arial" w:hAnsi="Arial" w:cs="Arial"/>
          <w:sz w:val="24"/>
          <w:szCs w:val="24"/>
        </w:rPr>
        <w:t>Eurydika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 a tiež spácha samovraždu. </w:t>
      </w:r>
      <w:proofErr w:type="spellStart"/>
      <w:r w:rsidRPr="002045B8">
        <w:rPr>
          <w:rFonts w:ascii="Arial" w:hAnsi="Arial" w:cs="Arial"/>
          <w:sz w:val="24"/>
          <w:szCs w:val="24"/>
        </w:rPr>
        <w:t>Kreón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 vidí nešťastie, ktoré spôsobil, a je odsúdený žiť v sam</w:t>
      </w:r>
      <w:r w:rsidR="002E31B7">
        <w:rPr>
          <w:rFonts w:ascii="Arial" w:hAnsi="Arial" w:cs="Arial"/>
          <w:sz w:val="24"/>
          <w:szCs w:val="24"/>
        </w:rPr>
        <w:t>o</w:t>
      </w:r>
      <w:r w:rsidRPr="002045B8">
        <w:rPr>
          <w:rFonts w:ascii="Arial" w:hAnsi="Arial" w:cs="Arial"/>
          <w:sz w:val="24"/>
          <w:szCs w:val="24"/>
        </w:rPr>
        <w:t>te.</w:t>
      </w:r>
    </w:p>
    <w:p w:rsidR="00B00D4E" w:rsidRPr="002045B8" w:rsidRDefault="00B00D4E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00D4E" w:rsidRDefault="00B00D4E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E31B7">
        <w:rPr>
          <w:rFonts w:ascii="Arial" w:hAnsi="Arial" w:cs="Arial"/>
          <w:b/>
          <w:sz w:val="24"/>
          <w:szCs w:val="24"/>
          <w:u w:val="single"/>
        </w:rPr>
        <w:t>Forma</w:t>
      </w:r>
    </w:p>
    <w:p w:rsidR="002E31B7" w:rsidRPr="002E31B7" w:rsidRDefault="002E31B7" w:rsidP="002045B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D71C2" w:rsidRPr="002E31B7" w:rsidRDefault="00B00D4E" w:rsidP="002045B8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2E31B7">
        <w:rPr>
          <w:rFonts w:ascii="Arial" w:hAnsi="Arial" w:cs="Arial"/>
          <w:sz w:val="24"/>
          <w:szCs w:val="24"/>
          <w:u w:val="single"/>
        </w:rPr>
        <w:t>Základné znaky antickej drámy</w:t>
      </w:r>
      <w:r w:rsidR="009D71C2" w:rsidRPr="002E31B7">
        <w:rPr>
          <w:rFonts w:ascii="Arial" w:hAnsi="Arial" w:cs="Arial"/>
          <w:sz w:val="24"/>
          <w:szCs w:val="24"/>
          <w:u w:val="single"/>
        </w:rPr>
        <w:t>:</w:t>
      </w:r>
    </w:p>
    <w:p w:rsidR="002E31B7" w:rsidRDefault="009D71C2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 xml:space="preserve">- </w:t>
      </w:r>
      <w:r w:rsidR="00B00D4E" w:rsidRPr="002045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D4E" w:rsidRPr="002045B8">
        <w:rPr>
          <w:rFonts w:ascii="Arial" w:hAnsi="Arial" w:cs="Arial"/>
          <w:sz w:val="24"/>
          <w:szCs w:val="24"/>
        </w:rPr>
        <w:t>parodos</w:t>
      </w:r>
      <w:proofErr w:type="spellEnd"/>
      <w:r w:rsidR="00B00D4E" w:rsidRPr="002045B8">
        <w:rPr>
          <w:rFonts w:ascii="Arial" w:hAnsi="Arial" w:cs="Arial"/>
          <w:sz w:val="24"/>
          <w:szCs w:val="24"/>
        </w:rPr>
        <w:t xml:space="preserve"> – vstup chóru </w:t>
      </w:r>
      <w:r w:rsidRPr="002045B8">
        <w:rPr>
          <w:rFonts w:ascii="Arial" w:hAnsi="Arial" w:cs="Arial"/>
          <w:sz w:val="24"/>
          <w:szCs w:val="24"/>
        </w:rPr>
        <w:t>(ľudia, ktorí tancovali a</w:t>
      </w:r>
      <w:r w:rsidR="002E31B7">
        <w:rPr>
          <w:rFonts w:ascii="Arial" w:hAnsi="Arial" w:cs="Arial"/>
          <w:sz w:val="24"/>
          <w:szCs w:val="24"/>
        </w:rPr>
        <w:t> </w:t>
      </w:r>
      <w:r w:rsidRPr="002045B8">
        <w:rPr>
          <w:rFonts w:ascii="Arial" w:hAnsi="Arial" w:cs="Arial"/>
          <w:sz w:val="24"/>
          <w:szCs w:val="24"/>
        </w:rPr>
        <w:t>spievali</w:t>
      </w:r>
      <w:r w:rsidR="002E31B7">
        <w:rPr>
          <w:rFonts w:ascii="Arial" w:hAnsi="Arial" w:cs="Arial"/>
          <w:sz w:val="24"/>
          <w:szCs w:val="24"/>
        </w:rPr>
        <w:t>)</w:t>
      </w:r>
      <w:r w:rsidRPr="002045B8">
        <w:rPr>
          <w:rFonts w:ascii="Arial" w:hAnsi="Arial" w:cs="Arial"/>
          <w:sz w:val="24"/>
          <w:szCs w:val="24"/>
        </w:rPr>
        <w:t xml:space="preserve"> v prológu, </w:t>
      </w:r>
      <w:proofErr w:type="spellStart"/>
      <w:r w:rsidRPr="002045B8">
        <w:rPr>
          <w:rFonts w:ascii="Arial" w:hAnsi="Arial" w:cs="Arial"/>
          <w:sz w:val="24"/>
          <w:szCs w:val="24"/>
        </w:rPr>
        <w:t>exodos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 – odchod </w:t>
      </w:r>
      <w:r w:rsidR="002E31B7">
        <w:rPr>
          <w:rFonts w:ascii="Arial" w:hAnsi="Arial" w:cs="Arial"/>
          <w:sz w:val="24"/>
          <w:szCs w:val="24"/>
        </w:rPr>
        <w:t xml:space="preserve"> </w:t>
      </w:r>
    </w:p>
    <w:p w:rsidR="002E31B7" w:rsidRDefault="002E31B7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D71C2" w:rsidRPr="002045B8">
        <w:rPr>
          <w:rFonts w:ascii="Arial" w:hAnsi="Arial" w:cs="Arial"/>
          <w:sz w:val="24"/>
          <w:szCs w:val="24"/>
        </w:rPr>
        <w:t>chóru v epilógu, katarzi</w:t>
      </w:r>
      <w:r>
        <w:rPr>
          <w:rFonts w:ascii="Arial" w:hAnsi="Arial" w:cs="Arial"/>
          <w:sz w:val="24"/>
          <w:szCs w:val="24"/>
        </w:rPr>
        <w:t>a</w:t>
      </w:r>
      <w:r w:rsidR="009D71C2" w:rsidRPr="002045B8">
        <w:rPr>
          <w:rFonts w:ascii="Arial" w:hAnsi="Arial" w:cs="Arial"/>
          <w:sz w:val="24"/>
          <w:szCs w:val="24"/>
        </w:rPr>
        <w:t xml:space="preserve"> (duševná, morálna očista hlavného hrdinu) ako </w:t>
      </w:r>
    </w:p>
    <w:p w:rsidR="00B00D4E" w:rsidRPr="002045B8" w:rsidRDefault="002E31B7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D71C2" w:rsidRPr="002045B8">
        <w:rPr>
          <w:rFonts w:ascii="Arial" w:hAnsi="Arial" w:cs="Arial"/>
          <w:sz w:val="24"/>
          <w:szCs w:val="24"/>
        </w:rPr>
        <w:t>vyvrcholenie hry,</w:t>
      </w:r>
    </w:p>
    <w:p w:rsidR="009D71C2" w:rsidRPr="002045B8" w:rsidRDefault="009D71C2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 xml:space="preserve">- </w:t>
      </w:r>
      <w:r w:rsidR="002E31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45B8">
        <w:rPr>
          <w:rFonts w:ascii="Arial" w:hAnsi="Arial" w:cs="Arial"/>
          <w:sz w:val="24"/>
          <w:szCs w:val="24"/>
        </w:rPr>
        <w:t>trojjednota</w:t>
      </w:r>
      <w:proofErr w:type="spellEnd"/>
      <w:r w:rsidRPr="002045B8">
        <w:rPr>
          <w:rFonts w:ascii="Arial" w:hAnsi="Arial" w:cs="Arial"/>
          <w:sz w:val="24"/>
          <w:szCs w:val="24"/>
        </w:rPr>
        <w:t xml:space="preserve"> miesta, času</w:t>
      </w:r>
      <w:r w:rsidR="002E31B7">
        <w:rPr>
          <w:rFonts w:ascii="Arial" w:hAnsi="Arial" w:cs="Arial"/>
          <w:sz w:val="24"/>
          <w:szCs w:val="24"/>
        </w:rPr>
        <w:t xml:space="preserve"> </w:t>
      </w:r>
      <w:r w:rsidRPr="002045B8">
        <w:rPr>
          <w:rFonts w:ascii="Arial" w:hAnsi="Arial" w:cs="Arial"/>
          <w:sz w:val="24"/>
          <w:szCs w:val="24"/>
        </w:rPr>
        <w:t>a deja (mesto Téby, jeden deň, príbeh Antigony),</w:t>
      </w:r>
    </w:p>
    <w:p w:rsidR="009D71C2" w:rsidRPr="002045B8" w:rsidRDefault="009D71C2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 xml:space="preserve">- </w:t>
      </w:r>
      <w:r w:rsidR="002E31B7">
        <w:rPr>
          <w:rFonts w:ascii="Arial" w:hAnsi="Arial" w:cs="Arial"/>
          <w:sz w:val="24"/>
          <w:szCs w:val="24"/>
        </w:rPr>
        <w:t xml:space="preserve"> </w:t>
      </w:r>
      <w:r w:rsidRPr="002045B8">
        <w:rPr>
          <w:rFonts w:ascii="Arial" w:hAnsi="Arial" w:cs="Arial"/>
          <w:sz w:val="24"/>
          <w:szCs w:val="24"/>
        </w:rPr>
        <w:t>prítomnosť rozprávača v podobe chóru a zboru,</w:t>
      </w:r>
    </w:p>
    <w:p w:rsidR="009D71C2" w:rsidRPr="002045B8" w:rsidRDefault="009D71C2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 xml:space="preserve">- </w:t>
      </w:r>
      <w:r w:rsidR="002E31B7">
        <w:rPr>
          <w:rFonts w:ascii="Arial" w:hAnsi="Arial" w:cs="Arial"/>
          <w:sz w:val="24"/>
          <w:szCs w:val="24"/>
        </w:rPr>
        <w:t xml:space="preserve"> </w:t>
      </w:r>
      <w:r w:rsidRPr="002045B8">
        <w:rPr>
          <w:rFonts w:ascii="Arial" w:hAnsi="Arial" w:cs="Arial"/>
          <w:sz w:val="24"/>
          <w:szCs w:val="24"/>
        </w:rPr>
        <w:t>postavy s</w:t>
      </w:r>
      <w:r w:rsidR="002E31B7">
        <w:rPr>
          <w:rFonts w:ascii="Arial" w:hAnsi="Arial" w:cs="Arial"/>
          <w:sz w:val="24"/>
          <w:szCs w:val="24"/>
        </w:rPr>
        <w:t>a</w:t>
      </w:r>
      <w:r w:rsidRPr="002045B8">
        <w:rPr>
          <w:rFonts w:ascii="Arial" w:hAnsi="Arial" w:cs="Arial"/>
          <w:sz w:val="24"/>
          <w:szCs w:val="24"/>
        </w:rPr>
        <w:t> nevyvíjajú, boj proti vôli bohov a osudu je potrestaný,</w:t>
      </w:r>
    </w:p>
    <w:p w:rsidR="009D71C2" w:rsidRDefault="009D71C2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 xml:space="preserve">- </w:t>
      </w:r>
      <w:r w:rsidR="002E31B7">
        <w:rPr>
          <w:rFonts w:ascii="Arial" w:hAnsi="Arial" w:cs="Arial"/>
          <w:sz w:val="24"/>
          <w:szCs w:val="24"/>
        </w:rPr>
        <w:t xml:space="preserve"> </w:t>
      </w:r>
      <w:r w:rsidRPr="002045B8">
        <w:rPr>
          <w:rFonts w:ascii="Arial" w:hAnsi="Arial" w:cs="Arial"/>
          <w:sz w:val="24"/>
          <w:szCs w:val="24"/>
        </w:rPr>
        <w:t>bohovia hovoria ústami veštcov.</w:t>
      </w:r>
    </w:p>
    <w:p w:rsidR="002E31B7" w:rsidRPr="002045B8" w:rsidRDefault="002E31B7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D71C2" w:rsidRPr="002045B8" w:rsidRDefault="009D71C2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45B8">
        <w:rPr>
          <w:rFonts w:ascii="Arial" w:hAnsi="Arial" w:cs="Arial"/>
          <w:sz w:val="24"/>
          <w:szCs w:val="24"/>
        </w:rPr>
        <w:t>Jazyk – vyšší štýl jazyka (umelecký, patetický), konfrontačné dialógy, dlhé monológy.</w:t>
      </w:r>
    </w:p>
    <w:p w:rsidR="007D1A3F" w:rsidRPr="002045B8" w:rsidRDefault="007D1A3F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A3F" w:rsidRPr="002045B8" w:rsidRDefault="007D1A3F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4C66" w:rsidRPr="002045B8" w:rsidRDefault="00C04C66" w:rsidP="002045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9A8" w:rsidRPr="002045B8" w:rsidRDefault="00B619A8" w:rsidP="002045B8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619A8" w:rsidRPr="00204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90D70"/>
    <w:multiLevelType w:val="multilevel"/>
    <w:tmpl w:val="6556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B4"/>
    <w:rsid w:val="00133D8C"/>
    <w:rsid w:val="002045B8"/>
    <w:rsid w:val="002E31B7"/>
    <w:rsid w:val="00774652"/>
    <w:rsid w:val="007D1A3F"/>
    <w:rsid w:val="008C35A3"/>
    <w:rsid w:val="009D71C2"/>
    <w:rsid w:val="00B00D4E"/>
    <w:rsid w:val="00B619A8"/>
    <w:rsid w:val="00C04C66"/>
    <w:rsid w:val="00C27594"/>
    <w:rsid w:val="00C7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FA78"/>
  <w15:chartTrackingRefBased/>
  <w15:docId w15:val="{45BBC1D0-D461-4BC1-AFCA-0960EBFB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3</cp:revision>
  <dcterms:created xsi:type="dcterms:W3CDTF">2021-03-22T16:49:00Z</dcterms:created>
  <dcterms:modified xsi:type="dcterms:W3CDTF">2021-03-25T10:16:00Z</dcterms:modified>
</cp:coreProperties>
</file>