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Formulácia cieľov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presným formulovaním cieľov činností a citlivým riadením procesu vyučovania ponúka žiakom rôznorodé </w:t>
      </w:r>
      <w:proofErr w:type="spellStart"/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moznosti</w:t>
      </w:r>
      <w:proofErr w:type="spellEnd"/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vlastnú tvorivosť a samostatné uplatnenie. Konkretizácia výchovno-vzdelávacích cieľov v rámci prípravy na vyučovaciu hodinu, resp. na výchovnú jednotku, je rozpracovanie cieľov do sústavy očakávaných, kontrolovateľných a podľa možnosti aj merateľných výsledkov. Takto vyjadrené ciele by mali:</w:t>
      </w:r>
    </w:p>
    <w:p w:rsidR="00283F03" w:rsidRPr="00283F03" w:rsidRDefault="00283F03" w:rsidP="00283F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presne špecifikovať, čo a na akej úrovni si má žiak osvojiť</w:t>
      </w: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či má vedieť získané poznatky len reprodukovať, alebo ich má aj porozumieť a vedieť ich aj aplikovať, či ich ma vedieť aplikovať len pri riešení typových </w:t>
      </w:r>
      <w:proofErr w:type="spellStart"/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úloch</w:t>
      </w:r>
      <w:proofErr w:type="spellEnd"/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(situácií) alebo aj pri riešení náročnejších neštandardných úloh (situácií) atď.</w:t>
      </w:r>
    </w:p>
    <w:p w:rsidR="00283F03" w:rsidRPr="00283F03" w:rsidRDefault="00283F03" w:rsidP="00283F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definovať okolnosti,</w:t>
      </w: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ktorých požiadavky obsiahnuté v cieľoch majú byť splnené, napr. pomocou mapy, použitím kružidla a pod.</w:t>
      </w:r>
    </w:p>
    <w:p w:rsidR="00283F03" w:rsidRPr="00283F03" w:rsidRDefault="00283F03" w:rsidP="00283F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byť primerané</w:t>
      </w:r>
      <w:r w:rsidRPr="00283F03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možnostiam a schopnostiam žiakov aj učiteľov,</w:t>
      </w:r>
    </w:p>
    <w:p w:rsidR="00283F03" w:rsidRPr="00283F03" w:rsidRDefault="00283F03" w:rsidP="00283F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byť relatívne krátkodobé a jednoznačné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Kognitívna oblasť </w:t>
      </w:r>
    </w:p>
    <w:p w:rsidR="00283F03" w:rsidRPr="00283F03" w:rsidRDefault="00283F03" w:rsidP="00283F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znalosti (vedomosti) - vedieť definovať, popísať, vymenovať, vybrať, atď.</w:t>
      </w:r>
    </w:p>
    <w:p w:rsidR="00283F03" w:rsidRPr="00283F03" w:rsidRDefault="00283F03" w:rsidP="00283F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porozumenie - vedieť vysvetliť, vyjadriť vlastnými slovami, zdôvodniť, atď.</w:t>
      </w:r>
    </w:p>
    <w:p w:rsidR="00283F03" w:rsidRPr="00283F03" w:rsidRDefault="00283F03" w:rsidP="00283F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aplikácia - vedieť použiť, aplikovať, zostaviť, rozčleniť atď.</w:t>
      </w:r>
    </w:p>
    <w:p w:rsidR="00283F03" w:rsidRPr="00283F03" w:rsidRDefault="00283F03" w:rsidP="00283F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analýza - urobiť rozbor, špecifikovať atď.</w:t>
      </w:r>
    </w:p>
    <w:p w:rsidR="00283F03" w:rsidRPr="00283F03" w:rsidRDefault="00283F03" w:rsidP="00283F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syntéza - zhrnúť, zovšeobecniť, vyvodiť závery, navrhnúť atď.</w:t>
      </w:r>
    </w:p>
    <w:p w:rsidR="00283F03" w:rsidRPr="00283F03" w:rsidRDefault="00283F03" w:rsidP="00283F0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hodnotenie - posúdiť, porovnať, uviesť výhody </w:t>
      </w:r>
      <w:proofErr w:type="spellStart"/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anevýhody</w:t>
      </w:r>
      <w:proofErr w:type="spellEnd"/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, argumentovať atď.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(slovesá: definuj, napíš, popíš, urči…)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Afektívna oblasť</w:t>
      </w: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počúvať, na niečo citovo reagovať, vnímať estetickú hodnotu, atď. (slovesá: dokáž, vysvetli, vypočítaj, skontroluj…)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Psychomotorická</w:t>
      </w:r>
      <w:proofErr w:type="spellEnd"/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oblasť </w:t>
      </w: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- kresliť, hádzať, plachtiť, atď. (slovesá: odmeraj, dokáž, nakresli, zdôvodni, vyvoď závery…)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Taxonómia  D. B. </w:t>
      </w:r>
      <w:proofErr w:type="spellStart"/>
      <w:r w:rsidRPr="00283F0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Kratwohla</w:t>
      </w:r>
      <w:proofErr w:type="spellEnd"/>
      <w:r w:rsidRPr="00283F0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283F03" w:rsidRPr="00283F03" w:rsidRDefault="00283F03" w:rsidP="00283F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Prijímanie (vnímavosť) </w:t>
      </w: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- citlivosť, pozornosť jednotlivca k určitým podnetom</w:t>
      </w:r>
    </w:p>
    <w:p w:rsidR="00283F03" w:rsidRPr="00283F03" w:rsidRDefault="00283F03" w:rsidP="00283F0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Uvedomenie - žiak si uvedomuje, vníma objekt, jav, stav a pod.</w:t>
      </w:r>
    </w:p>
    <w:p w:rsidR="00283F03" w:rsidRPr="00283F03" w:rsidRDefault="00283F03" w:rsidP="00283F0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Ochota prijímať - žiak sa nevyhýba javu, objektu</w:t>
      </w:r>
    </w:p>
    <w:p w:rsidR="00283F03" w:rsidRPr="00283F03" w:rsidRDefault="00283F03" w:rsidP="00283F0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3F03">
        <w:rPr>
          <w:rFonts w:ascii="Times New Roman" w:eastAsia="Times New Roman" w:hAnsi="Times New Roman" w:cs="Times New Roman"/>
          <w:sz w:val="24"/>
          <w:szCs w:val="24"/>
          <w:lang w:eastAsia="sk-SK"/>
        </w:rPr>
        <w:t>Usmernená výberová pozornosť - napr. pri predstavovaní pozorne počúva a pamätá si mená predstavovaných osôb</w:t>
      </w:r>
    </w:p>
    <w:p w:rsidR="00C666B5" w:rsidRDefault="00C666B5">
      <w:bookmarkStart w:id="0" w:name="_GoBack"/>
      <w:bookmarkEnd w:id="0"/>
    </w:p>
    <w:sectPr w:rsidR="00C6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AEF"/>
    <w:multiLevelType w:val="multilevel"/>
    <w:tmpl w:val="EF3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AD32E9"/>
    <w:multiLevelType w:val="multilevel"/>
    <w:tmpl w:val="847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B9736C"/>
    <w:multiLevelType w:val="multilevel"/>
    <w:tmpl w:val="B3C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03"/>
    <w:rsid w:val="00283F03"/>
    <w:rsid w:val="00C666B5"/>
    <w:rsid w:val="00CC6C99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8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83F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8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83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2011-02-05T14:12:00Z</dcterms:created>
  <dcterms:modified xsi:type="dcterms:W3CDTF">2011-02-05T14:40:00Z</dcterms:modified>
</cp:coreProperties>
</file>