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6B5" w:rsidRDefault="006754D3">
      <w:pPr>
        <w:rPr>
          <w:rFonts w:ascii="Arial" w:hAnsi="Arial" w:cs="Arial"/>
          <w:b/>
        </w:rPr>
      </w:pPr>
      <w:r w:rsidRPr="006754D3">
        <w:rPr>
          <w:rFonts w:ascii="Arial" w:hAnsi="Arial" w:cs="Arial"/>
          <w:b/>
        </w:rPr>
        <w:t>Kalendárny plán výchovno-vzdelávacej činnosti na školský rok 2016/2017</w:t>
      </w:r>
    </w:p>
    <w:p w:rsidR="00A14D60" w:rsidRDefault="00A14D60">
      <w:pPr>
        <w:rPr>
          <w:rFonts w:ascii="Arial" w:hAnsi="Arial" w:cs="Arial"/>
          <w:b/>
        </w:rPr>
      </w:pPr>
    </w:p>
    <w:p w:rsidR="00A14D60" w:rsidRDefault="00A14D60">
      <w:pPr>
        <w:rPr>
          <w:rFonts w:ascii="Arial" w:hAnsi="Arial" w:cs="Arial"/>
          <w:b/>
        </w:rPr>
      </w:pPr>
    </w:p>
    <w:p w:rsidR="006754D3" w:rsidRDefault="006754D3">
      <w:pPr>
        <w:rPr>
          <w:rFonts w:ascii="Arial" w:hAnsi="Arial" w:cs="Arial"/>
          <w:b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384"/>
        <w:gridCol w:w="3222"/>
        <w:gridCol w:w="2732"/>
        <w:gridCol w:w="2551"/>
      </w:tblGrid>
      <w:tr w:rsidR="006754D3" w:rsidTr="006754D3">
        <w:tc>
          <w:tcPr>
            <w:tcW w:w="1384" w:type="dxa"/>
          </w:tcPr>
          <w:p w:rsidR="006754D3" w:rsidRPr="006754D3" w:rsidRDefault="006754D3">
            <w:pPr>
              <w:ind w:firstLine="0"/>
              <w:rPr>
                <w:rFonts w:ascii="Arial" w:hAnsi="Arial" w:cs="Arial"/>
                <w:b/>
              </w:rPr>
            </w:pPr>
            <w:r w:rsidRPr="006754D3">
              <w:rPr>
                <w:rFonts w:ascii="Arial" w:hAnsi="Arial" w:cs="Arial"/>
                <w:b/>
              </w:rPr>
              <w:t>Mesiac</w:t>
            </w:r>
          </w:p>
        </w:tc>
        <w:tc>
          <w:tcPr>
            <w:tcW w:w="3222" w:type="dxa"/>
          </w:tcPr>
          <w:p w:rsidR="006754D3" w:rsidRPr="006754D3" w:rsidRDefault="006754D3">
            <w:pPr>
              <w:ind w:firstLine="0"/>
              <w:rPr>
                <w:rFonts w:ascii="Arial" w:hAnsi="Arial" w:cs="Arial"/>
                <w:b/>
              </w:rPr>
            </w:pPr>
            <w:r w:rsidRPr="006754D3">
              <w:rPr>
                <w:rFonts w:ascii="Arial" w:hAnsi="Arial" w:cs="Arial"/>
                <w:b/>
              </w:rPr>
              <w:t>Názov výchovno-vzdelávacej aktivity</w:t>
            </w:r>
          </w:p>
        </w:tc>
        <w:tc>
          <w:tcPr>
            <w:tcW w:w="2732" w:type="dxa"/>
          </w:tcPr>
          <w:p w:rsidR="006754D3" w:rsidRPr="006754D3" w:rsidRDefault="006754D3">
            <w:pPr>
              <w:ind w:firstLine="0"/>
              <w:rPr>
                <w:rFonts w:ascii="Arial" w:hAnsi="Arial" w:cs="Arial"/>
                <w:b/>
              </w:rPr>
            </w:pPr>
            <w:r w:rsidRPr="006754D3">
              <w:rPr>
                <w:rFonts w:ascii="Arial" w:hAnsi="Arial" w:cs="Arial"/>
                <w:b/>
              </w:rPr>
              <w:t>Výchovno-vzdelávací cieľ</w:t>
            </w:r>
          </w:p>
        </w:tc>
        <w:tc>
          <w:tcPr>
            <w:tcW w:w="2551" w:type="dxa"/>
          </w:tcPr>
          <w:p w:rsidR="006754D3" w:rsidRPr="006754D3" w:rsidRDefault="006754D3">
            <w:pPr>
              <w:ind w:firstLine="0"/>
              <w:rPr>
                <w:rFonts w:ascii="Arial" w:hAnsi="Arial" w:cs="Arial"/>
                <w:b/>
              </w:rPr>
            </w:pPr>
            <w:r w:rsidRPr="006754D3">
              <w:rPr>
                <w:rFonts w:ascii="Arial" w:hAnsi="Arial" w:cs="Arial"/>
                <w:b/>
              </w:rPr>
              <w:t>Metódy, formy</w:t>
            </w:r>
          </w:p>
        </w:tc>
      </w:tr>
      <w:tr w:rsidR="006754D3" w:rsidTr="006754D3">
        <w:tc>
          <w:tcPr>
            <w:tcW w:w="1384" w:type="dxa"/>
          </w:tcPr>
          <w:p w:rsidR="006754D3" w:rsidRPr="006754D3" w:rsidRDefault="006754D3">
            <w:pPr>
              <w:ind w:firstLine="0"/>
              <w:rPr>
                <w:rFonts w:ascii="Arial" w:hAnsi="Arial" w:cs="Arial"/>
                <w:b/>
              </w:rPr>
            </w:pPr>
            <w:r w:rsidRPr="006754D3">
              <w:rPr>
                <w:rFonts w:ascii="Arial" w:hAnsi="Arial" w:cs="Arial"/>
                <w:b/>
              </w:rPr>
              <w:t>September</w:t>
            </w:r>
          </w:p>
        </w:tc>
        <w:tc>
          <w:tcPr>
            <w:tcW w:w="3222" w:type="dxa"/>
          </w:tcPr>
          <w:p w:rsidR="006754D3" w:rsidRDefault="006754D3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Otvorenie záujmovej činnosti</w:t>
            </w:r>
          </w:p>
        </w:tc>
        <w:tc>
          <w:tcPr>
            <w:tcW w:w="2732" w:type="dxa"/>
          </w:tcPr>
          <w:p w:rsidR="006754D3" w:rsidRDefault="006754D3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Viesť deti k zmysluplnému tráveniu voľného času</w:t>
            </w:r>
          </w:p>
          <w:p w:rsidR="006754D3" w:rsidRDefault="006754D3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Uplatňovať detské práva</w:t>
            </w:r>
          </w:p>
        </w:tc>
        <w:tc>
          <w:tcPr>
            <w:tcW w:w="2551" w:type="dxa"/>
          </w:tcPr>
          <w:p w:rsidR="006754D3" w:rsidRDefault="006754D3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Prezentácia záujmovej činnosti</w:t>
            </w:r>
          </w:p>
        </w:tc>
      </w:tr>
      <w:tr w:rsidR="006754D3" w:rsidTr="006754D3">
        <w:tc>
          <w:tcPr>
            <w:tcW w:w="1384" w:type="dxa"/>
          </w:tcPr>
          <w:p w:rsidR="006754D3" w:rsidRPr="006754D3" w:rsidRDefault="006754D3">
            <w:pPr>
              <w:ind w:firstLine="0"/>
              <w:rPr>
                <w:rFonts w:ascii="Arial" w:hAnsi="Arial" w:cs="Arial"/>
                <w:b/>
              </w:rPr>
            </w:pPr>
            <w:r w:rsidRPr="006754D3">
              <w:rPr>
                <w:rFonts w:ascii="Arial" w:hAnsi="Arial" w:cs="Arial"/>
                <w:b/>
              </w:rPr>
              <w:t>Október</w:t>
            </w:r>
          </w:p>
        </w:tc>
        <w:tc>
          <w:tcPr>
            <w:tcW w:w="3222" w:type="dxa"/>
          </w:tcPr>
          <w:p w:rsidR="006754D3" w:rsidRDefault="006754D3">
            <w:pPr>
              <w:ind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Svetielkový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Halloween</w:t>
            </w:r>
            <w:proofErr w:type="spellEnd"/>
          </w:p>
        </w:tc>
        <w:tc>
          <w:tcPr>
            <w:tcW w:w="2732" w:type="dxa"/>
          </w:tcPr>
          <w:p w:rsidR="006754D3" w:rsidRDefault="006754D3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Poznať </w:t>
            </w:r>
            <w:proofErr w:type="spellStart"/>
            <w:r>
              <w:rPr>
                <w:rFonts w:ascii="Arial" w:hAnsi="Arial" w:cs="Arial"/>
              </w:rPr>
              <w:t>halloweenske</w:t>
            </w:r>
            <w:proofErr w:type="spellEnd"/>
            <w:r>
              <w:rPr>
                <w:rFonts w:ascii="Arial" w:hAnsi="Arial" w:cs="Arial"/>
              </w:rPr>
              <w:t xml:space="preserve"> tradície, rozvíjať tvorivé a technické zručnosti </w:t>
            </w:r>
          </w:p>
        </w:tc>
        <w:tc>
          <w:tcPr>
            <w:tcW w:w="2551" w:type="dxa"/>
          </w:tcPr>
          <w:p w:rsidR="006754D3" w:rsidRDefault="006754D3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Tvorivé dielne</w:t>
            </w:r>
          </w:p>
          <w:p w:rsidR="006754D3" w:rsidRDefault="006754D3" w:rsidP="006754D3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Mestské podujatie</w:t>
            </w:r>
          </w:p>
        </w:tc>
      </w:tr>
      <w:tr w:rsidR="006754D3" w:rsidTr="006754D3">
        <w:tc>
          <w:tcPr>
            <w:tcW w:w="1384" w:type="dxa"/>
            <w:vMerge w:val="restart"/>
          </w:tcPr>
          <w:p w:rsidR="006754D3" w:rsidRPr="006754D3" w:rsidRDefault="006754D3">
            <w:pPr>
              <w:ind w:firstLine="0"/>
              <w:rPr>
                <w:rFonts w:ascii="Arial" w:hAnsi="Arial" w:cs="Arial"/>
                <w:b/>
              </w:rPr>
            </w:pPr>
            <w:r w:rsidRPr="006754D3">
              <w:rPr>
                <w:rFonts w:ascii="Arial" w:hAnsi="Arial" w:cs="Arial"/>
                <w:b/>
              </w:rPr>
              <w:t>November</w:t>
            </w:r>
          </w:p>
        </w:tc>
        <w:tc>
          <w:tcPr>
            <w:tcW w:w="3222" w:type="dxa"/>
          </w:tcPr>
          <w:p w:rsidR="006754D3" w:rsidRDefault="006754D3" w:rsidP="00AE4032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Olympiáda slovensk</w:t>
            </w:r>
            <w:r w:rsidR="00AE4032">
              <w:rPr>
                <w:rFonts w:ascii="Arial" w:hAnsi="Arial" w:cs="Arial"/>
              </w:rPr>
              <w:t>ý jazyk</w:t>
            </w:r>
            <w:r>
              <w:rPr>
                <w:rFonts w:ascii="Arial" w:hAnsi="Arial" w:cs="Arial"/>
              </w:rPr>
              <w:t xml:space="preserve">             23.11.2016</w:t>
            </w:r>
          </w:p>
        </w:tc>
        <w:tc>
          <w:tcPr>
            <w:tcW w:w="2732" w:type="dxa"/>
          </w:tcPr>
          <w:p w:rsidR="006754D3" w:rsidRDefault="006754D3">
            <w:pPr>
              <w:ind w:firstLine="0"/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:rsidR="006754D3" w:rsidRDefault="006754D3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Okresné kolo súťaže</w:t>
            </w:r>
          </w:p>
        </w:tc>
      </w:tr>
      <w:tr w:rsidR="006754D3" w:rsidTr="006754D3">
        <w:tc>
          <w:tcPr>
            <w:tcW w:w="1384" w:type="dxa"/>
            <w:vMerge/>
          </w:tcPr>
          <w:p w:rsidR="006754D3" w:rsidRPr="006754D3" w:rsidRDefault="006754D3">
            <w:pPr>
              <w:ind w:firstLine="0"/>
              <w:rPr>
                <w:rFonts w:ascii="Arial" w:hAnsi="Arial" w:cs="Arial"/>
                <w:b/>
              </w:rPr>
            </w:pPr>
          </w:p>
        </w:tc>
        <w:tc>
          <w:tcPr>
            <w:tcW w:w="3222" w:type="dxa"/>
          </w:tcPr>
          <w:p w:rsidR="006754D3" w:rsidRDefault="006754D3">
            <w:pPr>
              <w:ind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Family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English</w:t>
            </w:r>
            <w:proofErr w:type="spellEnd"/>
          </w:p>
          <w:p w:rsidR="006754D3" w:rsidRDefault="006754D3">
            <w:pPr>
              <w:ind w:firstLine="0"/>
              <w:rPr>
                <w:rFonts w:ascii="Arial" w:hAnsi="Arial" w:cs="Arial"/>
              </w:rPr>
            </w:pPr>
          </w:p>
        </w:tc>
        <w:tc>
          <w:tcPr>
            <w:tcW w:w="2732" w:type="dxa"/>
          </w:tcPr>
          <w:p w:rsidR="006754D3" w:rsidRDefault="006754D3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Zvyšovať záujem o cudzí jazyk</w:t>
            </w:r>
          </w:p>
          <w:p w:rsidR="006754D3" w:rsidRDefault="006754D3" w:rsidP="006754D3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Podporovať rodičov v trávení voľného času s deťmi</w:t>
            </w:r>
          </w:p>
        </w:tc>
        <w:tc>
          <w:tcPr>
            <w:tcW w:w="2551" w:type="dxa"/>
          </w:tcPr>
          <w:p w:rsidR="006754D3" w:rsidRDefault="006754D3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Otvorená hodina pre rodičov</w:t>
            </w:r>
          </w:p>
        </w:tc>
      </w:tr>
      <w:tr w:rsidR="006754D3" w:rsidTr="006754D3">
        <w:tc>
          <w:tcPr>
            <w:tcW w:w="1384" w:type="dxa"/>
          </w:tcPr>
          <w:p w:rsidR="006754D3" w:rsidRPr="006754D3" w:rsidRDefault="006754D3">
            <w:pPr>
              <w:ind w:firstLine="0"/>
              <w:rPr>
                <w:rFonts w:ascii="Arial" w:hAnsi="Arial" w:cs="Arial"/>
                <w:b/>
              </w:rPr>
            </w:pPr>
            <w:r w:rsidRPr="006754D3">
              <w:rPr>
                <w:rFonts w:ascii="Arial" w:hAnsi="Arial" w:cs="Arial"/>
                <w:b/>
              </w:rPr>
              <w:t>December</w:t>
            </w:r>
          </w:p>
        </w:tc>
        <w:tc>
          <w:tcPr>
            <w:tcW w:w="3222" w:type="dxa"/>
          </w:tcPr>
          <w:p w:rsidR="006754D3" w:rsidRDefault="00AE4032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Vianočná krása</w:t>
            </w:r>
          </w:p>
        </w:tc>
        <w:tc>
          <w:tcPr>
            <w:tcW w:w="2732" w:type="dxa"/>
          </w:tcPr>
          <w:p w:rsidR="006754D3" w:rsidRDefault="00AE4032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Rozvíjať tvorivé a technické zručnosti</w:t>
            </w:r>
          </w:p>
        </w:tc>
        <w:tc>
          <w:tcPr>
            <w:tcW w:w="2551" w:type="dxa"/>
          </w:tcPr>
          <w:p w:rsidR="00AE4032" w:rsidRDefault="00AE4032" w:rsidP="00AE4032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Tvorivé dielne</w:t>
            </w:r>
          </w:p>
          <w:p w:rsidR="006754D3" w:rsidRDefault="006754D3">
            <w:pPr>
              <w:ind w:firstLine="0"/>
              <w:rPr>
                <w:rFonts w:ascii="Arial" w:hAnsi="Arial" w:cs="Arial"/>
              </w:rPr>
            </w:pPr>
          </w:p>
        </w:tc>
      </w:tr>
      <w:tr w:rsidR="00AE4032" w:rsidTr="006754D3">
        <w:tc>
          <w:tcPr>
            <w:tcW w:w="1384" w:type="dxa"/>
            <w:vMerge w:val="restart"/>
          </w:tcPr>
          <w:p w:rsidR="00AE4032" w:rsidRPr="006754D3" w:rsidRDefault="00AE4032">
            <w:pPr>
              <w:ind w:firstLine="0"/>
              <w:rPr>
                <w:rFonts w:ascii="Arial" w:hAnsi="Arial" w:cs="Arial"/>
                <w:b/>
              </w:rPr>
            </w:pPr>
            <w:r w:rsidRPr="006754D3">
              <w:rPr>
                <w:rFonts w:ascii="Arial" w:hAnsi="Arial" w:cs="Arial"/>
                <w:b/>
              </w:rPr>
              <w:t>Január</w:t>
            </w:r>
          </w:p>
        </w:tc>
        <w:tc>
          <w:tcPr>
            <w:tcW w:w="3222" w:type="dxa"/>
          </w:tcPr>
          <w:p w:rsidR="00AE4032" w:rsidRDefault="00AE4032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Olympiáda anglický jazyk</w:t>
            </w:r>
          </w:p>
          <w:p w:rsidR="00AE4032" w:rsidRDefault="00AE4032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17.1.2017</w:t>
            </w:r>
          </w:p>
        </w:tc>
        <w:tc>
          <w:tcPr>
            <w:tcW w:w="2732" w:type="dxa"/>
          </w:tcPr>
          <w:p w:rsidR="00AE4032" w:rsidRDefault="00AE4032">
            <w:pPr>
              <w:ind w:firstLine="0"/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:rsidR="00AE4032" w:rsidRDefault="00AE4032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Okresné kolo súťaže</w:t>
            </w:r>
          </w:p>
        </w:tc>
      </w:tr>
      <w:tr w:rsidR="00AE4032" w:rsidTr="006754D3">
        <w:tc>
          <w:tcPr>
            <w:tcW w:w="1384" w:type="dxa"/>
            <w:vMerge/>
          </w:tcPr>
          <w:p w:rsidR="00AE4032" w:rsidRPr="006754D3" w:rsidRDefault="00AE4032">
            <w:pPr>
              <w:ind w:firstLine="0"/>
              <w:rPr>
                <w:rFonts w:ascii="Arial" w:hAnsi="Arial" w:cs="Arial"/>
                <w:b/>
              </w:rPr>
            </w:pPr>
          </w:p>
        </w:tc>
        <w:tc>
          <w:tcPr>
            <w:tcW w:w="3222" w:type="dxa"/>
          </w:tcPr>
          <w:p w:rsidR="00AE4032" w:rsidRDefault="00AE4032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Olympiáda nemecký jazyk</w:t>
            </w:r>
          </w:p>
          <w:p w:rsidR="00AE4032" w:rsidRDefault="00AE4032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19.1.2017</w:t>
            </w:r>
          </w:p>
        </w:tc>
        <w:tc>
          <w:tcPr>
            <w:tcW w:w="2732" w:type="dxa"/>
          </w:tcPr>
          <w:p w:rsidR="00AE4032" w:rsidRDefault="00AE4032">
            <w:pPr>
              <w:ind w:firstLine="0"/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:rsidR="00AE4032" w:rsidRDefault="00AE4032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Okresné kolo súťaže</w:t>
            </w:r>
          </w:p>
        </w:tc>
      </w:tr>
      <w:tr w:rsidR="006754D3" w:rsidTr="006754D3">
        <w:tc>
          <w:tcPr>
            <w:tcW w:w="1384" w:type="dxa"/>
          </w:tcPr>
          <w:p w:rsidR="006754D3" w:rsidRPr="006754D3" w:rsidRDefault="006754D3">
            <w:pPr>
              <w:ind w:firstLine="0"/>
              <w:rPr>
                <w:rFonts w:ascii="Arial" w:hAnsi="Arial" w:cs="Arial"/>
                <w:b/>
              </w:rPr>
            </w:pPr>
            <w:r w:rsidRPr="006754D3">
              <w:rPr>
                <w:rFonts w:ascii="Arial" w:hAnsi="Arial" w:cs="Arial"/>
                <w:b/>
              </w:rPr>
              <w:t>Február</w:t>
            </w:r>
          </w:p>
        </w:tc>
        <w:tc>
          <w:tcPr>
            <w:tcW w:w="3222" w:type="dxa"/>
          </w:tcPr>
          <w:p w:rsidR="006754D3" w:rsidRDefault="00A14D60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Čo ja viem?</w:t>
            </w:r>
          </w:p>
        </w:tc>
        <w:tc>
          <w:tcPr>
            <w:tcW w:w="2732" w:type="dxa"/>
          </w:tcPr>
          <w:p w:rsidR="006754D3" w:rsidRDefault="00A14D60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Uplatniť naučené vedomosti</w:t>
            </w:r>
          </w:p>
        </w:tc>
        <w:tc>
          <w:tcPr>
            <w:tcW w:w="2551" w:type="dxa"/>
          </w:tcPr>
          <w:p w:rsidR="006754D3" w:rsidRDefault="00A14D60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Učenie na stanovištiach</w:t>
            </w:r>
          </w:p>
        </w:tc>
      </w:tr>
      <w:tr w:rsidR="006754D3" w:rsidTr="006754D3">
        <w:tc>
          <w:tcPr>
            <w:tcW w:w="1384" w:type="dxa"/>
          </w:tcPr>
          <w:p w:rsidR="006754D3" w:rsidRPr="006754D3" w:rsidRDefault="006754D3">
            <w:pPr>
              <w:ind w:firstLine="0"/>
              <w:rPr>
                <w:rFonts w:ascii="Arial" w:hAnsi="Arial" w:cs="Arial"/>
                <w:b/>
              </w:rPr>
            </w:pPr>
            <w:r w:rsidRPr="006754D3">
              <w:rPr>
                <w:rFonts w:ascii="Arial" w:hAnsi="Arial" w:cs="Arial"/>
                <w:b/>
              </w:rPr>
              <w:t>Marec</w:t>
            </w:r>
          </w:p>
        </w:tc>
        <w:tc>
          <w:tcPr>
            <w:tcW w:w="3222" w:type="dxa"/>
          </w:tcPr>
          <w:p w:rsidR="006754D3" w:rsidRDefault="006754D3">
            <w:pPr>
              <w:ind w:firstLine="0"/>
              <w:rPr>
                <w:rFonts w:ascii="Arial" w:hAnsi="Arial" w:cs="Arial"/>
              </w:rPr>
            </w:pPr>
          </w:p>
        </w:tc>
        <w:tc>
          <w:tcPr>
            <w:tcW w:w="2732" w:type="dxa"/>
          </w:tcPr>
          <w:p w:rsidR="006754D3" w:rsidRDefault="006754D3">
            <w:pPr>
              <w:ind w:firstLine="0"/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:rsidR="006754D3" w:rsidRDefault="006754D3">
            <w:pPr>
              <w:ind w:firstLine="0"/>
              <w:rPr>
                <w:rFonts w:ascii="Arial" w:hAnsi="Arial" w:cs="Arial"/>
              </w:rPr>
            </w:pPr>
          </w:p>
        </w:tc>
      </w:tr>
      <w:tr w:rsidR="00A80CCF" w:rsidTr="006754D3">
        <w:tc>
          <w:tcPr>
            <w:tcW w:w="1384" w:type="dxa"/>
            <w:vMerge w:val="restart"/>
          </w:tcPr>
          <w:p w:rsidR="00A80CCF" w:rsidRPr="006754D3" w:rsidRDefault="00A80CCF" w:rsidP="0071488A">
            <w:pPr>
              <w:ind w:firstLine="0"/>
              <w:rPr>
                <w:rFonts w:ascii="Arial" w:hAnsi="Arial" w:cs="Arial"/>
                <w:b/>
              </w:rPr>
            </w:pPr>
            <w:r w:rsidRPr="006754D3">
              <w:rPr>
                <w:rFonts w:ascii="Arial" w:hAnsi="Arial" w:cs="Arial"/>
                <w:b/>
              </w:rPr>
              <w:t>Apríl</w:t>
            </w:r>
          </w:p>
        </w:tc>
        <w:tc>
          <w:tcPr>
            <w:tcW w:w="3222" w:type="dxa"/>
          </w:tcPr>
          <w:p w:rsidR="00A80CCF" w:rsidRDefault="00A80CCF" w:rsidP="0071488A">
            <w:pPr>
              <w:ind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Šikovníček</w:t>
            </w:r>
            <w:proofErr w:type="spellEnd"/>
          </w:p>
        </w:tc>
        <w:tc>
          <w:tcPr>
            <w:tcW w:w="2732" w:type="dxa"/>
          </w:tcPr>
          <w:p w:rsidR="00A80CCF" w:rsidRDefault="00A80CCF" w:rsidP="0071488A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Rozvíjať tvorivé a technické zručnosti</w:t>
            </w:r>
          </w:p>
        </w:tc>
        <w:tc>
          <w:tcPr>
            <w:tcW w:w="2551" w:type="dxa"/>
          </w:tcPr>
          <w:p w:rsidR="00A80CCF" w:rsidRDefault="00A80CCF" w:rsidP="0071488A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Tvorivé dielne na tému „Jar“</w:t>
            </w:r>
          </w:p>
        </w:tc>
      </w:tr>
      <w:tr w:rsidR="00A80CCF" w:rsidTr="006754D3">
        <w:tc>
          <w:tcPr>
            <w:tcW w:w="1384" w:type="dxa"/>
            <w:vMerge/>
          </w:tcPr>
          <w:p w:rsidR="00A80CCF" w:rsidRPr="006754D3" w:rsidRDefault="00A80CCF" w:rsidP="0071488A">
            <w:pPr>
              <w:ind w:firstLine="0"/>
              <w:rPr>
                <w:rFonts w:ascii="Arial" w:hAnsi="Arial" w:cs="Arial"/>
                <w:b/>
              </w:rPr>
            </w:pPr>
          </w:p>
        </w:tc>
        <w:tc>
          <w:tcPr>
            <w:tcW w:w="3222" w:type="dxa"/>
          </w:tcPr>
          <w:p w:rsidR="00A80CCF" w:rsidRDefault="00A80CCF" w:rsidP="0071488A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Veľkonočný zajačik</w:t>
            </w:r>
          </w:p>
        </w:tc>
        <w:tc>
          <w:tcPr>
            <w:tcW w:w="2732" w:type="dxa"/>
          </w:tcPr>
          <w:p w:rsidR="00A80CCF" w:rsidRDefault="00A80CCF" w:rsidP="0071488A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Rozvíjať interkultúrne vedomosti</w:t>
            </w:r>
          </w:p>
        </w:tc>
        <w:tc>
          <w:tcPr>
            <w:tcW w:w="2551" w:type="dxa"/>
          </w:tcPr>
          <w:p w:rsidR="00A80CCF" w:rsidRDefault="00A80CCF" w:rsidP="0071488A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Mestské podujatie </w:t>
            </w:r>
          </w:p>
          <w:p w:rsidR="00A80CCF" w:rsidRDefault="00A80CCF" w:rsidP="0071488A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Súťaženie v záhrade CVČ</w:t>
            </w:r>
          </w:p>
        </w:tc>
      </w:tr>
      <w:tr w:rsidR="006754D3" w:rsidTr="006754D3">
        <w:tc>
          <w:tcPr>
            <w:tcW w:w="1384" w:type="dxa"/>
          </w:tcPr>
          <w:p w:rsidR="006754D3" w:rsidRPr="006754D3" w:rsidRDefault="006754D3" w:rsidP="0071488A">
            <w:pPr>
              <w:ind w:firstLine="0"/>
              <w:rPr>
                <w:rFonts w:ascii="Arial" w:hAnsi="Arial" w:cs="Arial"/>
                <w:b/>
              </w:rPr>
            </w:pPr>
            <w:r w:rsidRPr="006754D3">
              <w:rPr>
                <w:rFonts w:ascii="Arial" w:hAnsi="Arial" w:cs="Arial"/>
                <w:b/>
              </w:rPr>
              <w:t>Máj</w:t>
            </w:r>
          </w:p>
        </w:tc>
        <w:tc>
          <w:tcPr>
            <w:tcW w:w="3222" w:type="dxa"/>
          </w:tcPr>
          <w:p w:rsidR="006754D3" w:rsidRDefault="00AE4032" w:rsidP="0071488A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Mami, </w:t>
            </w:r>
            <w:proofErr w:type="spellStart"/>
            <w:r>
              <w:rPr>
                <w:rFonts w:ascii="Arial" w:hAnsi="Arial" w:cs="Arial"/>
              </w:rPr>
              <w:t>oci</w:t>
            </w:r>
            <w:proofErr w:type="spellEnd"/>
            <w:r>
              <w:rPr>
                <w:rFonts w:ascii="Arial" w:hAnsi="Arial" w:cs="Arial"/>
              </w:rPr>
              <w:t>, poď sa hrať</w:t>
            </w:r>
          </w:p>
        </w:tc>
        <w:tc>
          <w:tcPr>
            <w:tcW w:w="2732" w:type="dxa"/>
          </w:tcPr>
          <w:p w:rsidR="006754D3" w:rsidRDefault="00AE4032" w:rsidP="0071488A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Podporovať rodičov v trávení voľného času s deťmi</w:t>
            </w:r>
          </w:p>
        </w:tc>
        <w:tc>
          <w:tcPr>
            <w:tcW w:w="2551" w:type="dxa"/>
          </w:tcPr>
          <w:p w:rsidR="006754D3" w:rsidRDefault="00AE4032" w:rsidP="0071488A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Mestské podujatie</w:t>
            </w:r>
          </w:p>
        </w:tc>
      </w:tr>
      <w:tr w:rsidR="006754D3" w:rsidTr="006754D3">
        <w:tc>
          <w:tcPr>
            <w:tcW w:w="1384" w:type="dxa"/>
          </w:tcPr>
          <w:p w:rsidR="006754D3" w:rsidRPr="006754D3" w:rsidRDefault="006754D3" w:rsidP="0071488A">
            <w:pPr>
              <w:ind w:firstLine="0"/>
              <w:rPr>
                <w:rFonts w:ascii="Arial" w:hAnsi="Arial" w:cs="Arial"/>
                <w:b/>
              </w:rPr>
            </w:pPr>
            <w:r w:rsidRPr="006754D3">
              <w:rPr>
                <w:rFonts w:ascii="Arial" w:hAnsi="Arial" w:cs="Arial"/>
                <w:b/>
              </w:rPr>
              <w:t>Jún</w:t>
            </w:r>
          </w:p>
        </w:tc>
        <w:tc>
          <w:tcPr>
            <w:tcW w:w="3222" w:type="dxa"/>
          </w:tcPr>
          <w:p w:rsidR="006754D3" w:rsidRDefault="00AE4032" w:rsidP="0071488A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Veselé čítanie</w:t>
            </w:r>
          </w:p>
        </w:tc>
        <w:tc>
          <w:tcPr>
            <w:tcW w:w="2732" w:type="dxa"/>
          </w:tcPr>
          <w:p w:rsidR="006754D3" w:rsidRDefault="00A80CCF" w:rsidP="00A80CCF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Rozvíjať jazykové kompetencie v cudzom jazyku</w:t>
            </w:r>
          </w:p>
        </w:tc>
        <w:tc>
          <w:tcPr>
            <w:tcW w:w="2551" w:type="dxa"/>
          </w:tcPr>
          <w:p w:rsidR="006754D3" w:rsidRDefault="00A80CCF" w:rsidP="0071488A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Otvorená hodina</w:t>
            </w:r>
          </w:p>
        </w:tc>
      </w:tr>
      <w:tr w:rsidR="006754D3" w:rsidTr="006754D3">
        <w:tc>
          <w:tcPr>
            <w:tcW w:w="1384" w:type="dxa"/>
          </w:tcPr>
          <w:p w:rsidR="006754D3" w:rsidRPr="006754D3" w:rsidRDefault="006754D3" w:rsidP="0071488A">
            <w:pPr>
              <w:ind w:firstLine="0"/>
              <w:rPr>
                <w:rFonts w:ascii="Arial" w:hAnsi="Arial" w:cs="Arial"/>
                <w:b/>
              </w:rPr>
            </w:pPr>
            <w:r w:rsidRPr="006754D3">
              <w:rPr>
                <w:rFonts w:ascii="Arial" w:hAnsi="Arial" w:cs="Arial"/>
                <w:b/>
              </w:rPr>
              <w:t>Júl</w:t>
            </w:r>
          </w:p>
        </w:tc>
        <w:tc>
          <w:tcPr>
            <w:tcW w:w="3222" w:type="dxa"/>
          </w:tcPr>
          <w:p w:rsidR="006754D3" w:rsidRDefault="00A80CCF" w:rsidP="0071488A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Prímestský tábor</w:t>
            </w:r>
          </w:p>
        </w:tc>
        <w:tc>
          <w:tcPr>
            <w:tcW w:w="2732" w:type="dxa"/>
          </w:tcPr>
          <w:p w:rsidR="00A80CCF" w:rsidRDefault="00A80CCF" w:rsidP="0071488A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Efektívne tráviť voľný čas</w:t>
            </w:r>
          </w:p>
          <w:p w:rsidR="006754D3" w:rsidRDefault="00A80CCF" w:rsidP="0071488A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Rozvíjať samostatnosť</w:t>
            </w:r>
          </w:p>
        </w:tc>
        <w:tc>
          <w:tcPr>
            <w:tcW w:w="2551" w:type="dxa"/>
          </w:tcPr>
          <w:p w:rsidR="006754D3" w:rsidRDefault="00A80CCF" w:rsidP="0071488A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Táborová činnosť</w:t>
            </w:r>
          </w:p>
        </w:tc>
      </w:tr>
    </w:tbl>
    <w:p w:rsidR="006754D3" w:rsidRPr="006754D3" w:rsidRDefault="006754D3">
      <w:pPr>
        <w:rPr>
          <w:rFonts w:ascii="Arial" w:hAnsi="Arial" w:cs="Arial"/>
        </w:rPr>
      </w:pPr>
      <w:bookmarkStart w:id="0" w:name="_GoBack"/>
      <w:bookmarkEnd w:id="0"/>
    </w:p>
    <w:sectPr w:rsidR="006754D3" w:rsidRPr="006754D3" w:rsidSect="006754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4D3"/>
    <w:rsid w:val="006754D3"/>
    <w:rsid w:val="00752260"/>
    <w:rsid w:val="007B288F"/>
    <w:rsid w:val="00A14D60"/>
    <w:rsid w:val="00A80CCF"/>
    <w:rsid w:val="00AE4032"/>
    <w:rsid w:val="00C666B5"/>
    <w:rsid w:val="00E7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B288F"/>
  </w:style>
  <w:style w:type="paragraph" w:styleId="Nadpis1">
    <w:name w:val="heading 1"/>
    <w:basedOn w:val="Normlny"/>
    <w:next w:val="Normlny"/>
    <w:link w:val="Nadpis1Char"/>
    <w:uiPriority w:val="9"/>
    <w:qFormat/>
    <w:rsid w:val="007B288F"/>
    <w:pPr>
      <w:pBdr>
        <w:bottom w:val="single" w:sz="12" w:space="1" w:color="21798E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B288F"/>
    <w:pPr>
      <w:pBdr>
        <w:bottom w:val="single" w:sz="8" w:space="1" w:color="2DA2BF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B288F"/>
    <w:pPr>
      <w:pBdr>
        <w:bottom w:val="single" w:sz="4" w:space="1" w:color="79CBDF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B288F"/>
    <w:pPr>
      <w:pBdr>
        <w:bottom w:val="single" w:sz="4" w:space="2" w:color="A6DCEA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B288F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2DA2BF" w:themeColor="accent1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B288F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2DA2BF" w:themeColor="accent1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B288F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B288F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B288F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B288F"/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B288F"/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B288F"/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B288F"/>
    <w:rPr>
      <w:rFonts w:asciiTheme="majorHAnsi" w:eastAsiaTheme="majorEastAsia" w:hAnsiTheme="majorHAnsi" w:cstheme="majorBidi"/>
      <w:color w:val="2DA2BF" w:themeColor="accent1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B288F"/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B288F"/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B288F"/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7B288F"/>
    <w:rPr>
      <w:b/>
      <w:bCs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7B288F"/>
    <w:pPr>
      <w:pBdr>
        <w:top w:val="single" w:sz="8" w:space="10" w:color="90D4E5" w:themeColor="accent1" w:themeTint="7F"/>
        <w:bottom w:val="single" w:sz="24" w:space="15" w:color="EB641B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character" w:customStyle="1" w:styleId="NzovChar">
    <w:name w:val="Názov Char"/>
    <w:basedOn w:val="Predvolenpsmoodseku"/>
    <w:link w:val="Nzov"/>
    <w:uiPriority w:val="10"/>
    <w:rsid w:val="007B288F"/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B288F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7B288F"/>
    <w:rPr>
      <w:i/>
      <w:iCs/>
      <w:sz w:val="24"/>
      <w:szCs w:val="24"/>
    </w:rPr>
  </w:style>
  <w:style w:type="character" w:styleId="Siln">
    <w:name w:val="Strong"/>
    <w:basedOn w:val="Predvolenpsmoodseku"/>
    <w:uiPriority w:val="22"/>
    <w:qFormat/>
    <w:rsid w:val="007B288F"/>
    <w:rPr>
      <w:b/>
      <w:bCs/>
      <w:spacing w:val="0"/>
    </w:rPr>
  </w:style>
  <w:style w:type="character" w:styleId="Zvraznenie">
    <w:name w:val="Emphasis"/>
    <w:uiPriority w:val="20"/>
    <w:qFormat/>
    <w:rsid w:val="007B288F"/>
    <w:rPr>
      <w:b/>
      <w:bCs/>
      <w:i/>
      <w:iCs/>
      <w:color w:val="5A5A5A" w:themeColor="text1" w:themeTint="A5"/>
    </w:rPr>
  </w:style>
  <w:style w:type="paragraph" w:styleId="Bezriadkovania">
    <w:name w:val="No Spacing"/>
    <w:basedOn w:val="Normlny"/>
    <w:link w:val="BezriadkovaniaChar"/>
    <w:uiPriority w:val="1"/>
    <w:qFormat/>
    <w:rsid w:val="007B288F"/>
    <w:pPr>
      <w:ind w:firstLine="0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7B288F"/>
  </w:style>
  <w:style w:type="paragraph" w:styleId="Odsekzoznamu">
    <w:name w:val="List Paragraph"/>
    <w:basedOn w:val="Normlny"/>
    <w:uiPriority w:val="34"/>
    <w:qFormat/>
    <w:rsid w:val="007B288F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7B28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ciaChar">
    <w:name w:val="Citácia Char"/>
    <w:basedOn w:val="Predvolenpsmoodseku"/>
    <w:link w:val="Citcia"/>
    <w:uiPriority w:val="29"/>
    <w:rsid w:val="007B28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B288F"/>
    <w:pPr>
      <w:pBdr>
        <w:top w:val="single" w:sz="12" w:space="10" w:color="A6DCEA" w:themeColor="accent1" w:themeTint="66"/>
        <w:left w:val="single" w:sz="36" w:space="4" w:color="2DA2BF" w:themeColor="accent1"/>
        <w:bottom w:val="single" w:sz="24" w:space="10" w:color="EB641B" w:themeColor="accent3"/>
        <w:right w:val="single" w:sz="36" w:space="4" w:color="2DA2BF" w:themeColor="accent1"/>
      </w:pBdr>
      <w:shd w:val="clear" w:color="auto" w:fill="2DA2BF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B288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2DA2BF" w:themeFill="accent1"/>
    </w:rPr>
  </w:style>
  <w:style w:type="character" w:styleId="Jemnzvraznenie">
    <w:name w:val="Subtle Emphasis"/>
    <w:uiPriority w:val="19"/>
    <w:qFormat/>
    <w:rsid w:val="007B288F"/>
    <w:rPr>
      <w:i/>
      <w:iCs/>
      <w:color w:val="5A5A5A" w:themeColor="text1" w:themeTint="A5"/>
    </w:rPr>
  </w:style>
  <w:style w:type="character" w:styleId="Intenzvnezvraznenie">
    <w:name w:val="Intense Emphasis"/>
    <w:uiPriority w:val="21"/>
    <w:qFormat/>
    <w:rsid w:val="007B288F"/>
    <w:rPr>
      <w:b/>
      <w:bCs/>
      <w:i/>
      <w:iCs/>
      <w:color w:val="2DA2BF" w:themeColor="accent1"/>
      <w:sz w:val="22"/>
      <w:szCs w:val="22"/>
    </w:rPr>
  </w:style>
  <w:style w:type="character" w:styleId="Jemnodkaz">
    <w:name w:val="Subtle Reference"/>
    <w:uiPriority w:val="31"/>
    <w:qFormat/>
    <w:rsid w:val="007B288F"/>
    <w:rPr>
      <w:color w:val="auto"/>
      <w:u w:val="single" w:color="EB641B" w:themeColor="accent3"/>
    </w:rPr>
  </w:style>
  <w:style w:type="character" w:styleId="Intenzvnyodkaz">
    <w:name w:val="Intense Reference"/>
    <w:basedOn w:val="Predvolenpsmoodseku"/>
    <w:uiPriority w:val="32"/>
    <w:qFormat/>
    <w:rsid w:val="007B288F"/>
    <w:rPr>
      <w:b/>
      <w:bCs/>
      <w:color w:val="B4490F" w:themeColor="accent3" w:themeShade="BF"/>
      <w:u w:val="single" w:color="EB641B" w:themeColor="accent3"/>
    </w:rPr>
  </w:style>
  <w:style w:type="character" w:styleId="Nzovknihy">
    <w:name w:val="Book Title"/>
    <w:basedOn w:val="Predvolenpsmoodseku"/>
    <w:uiPriority w:val="33"/>
    <w:qFormat/>
    <w:rsid w:val="007B288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7B288F"/>
    <w:pPr>
      <w:outlineLvl w:val="9"/>
    </w:pPr>
    <w:rPr>
      <w:lang w:bidi="en-US"/>
    </w:rPr>
  </w:style>
  <w:style w:type="table" w:styleId="Mriekatabuky">
    <w:name w:val="Table Grid"/>
    <w:basedOn w:val="Normlnatabuka"/>
    <w:uiPriority w:val="59"/>
    <w:rsid w:val="006754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B288F"/>
  </w:style>
  <w:style w:type="paragraph" w:styleId="Nadpis1">
    <w:name w:val="heading 1"/>
    <w:basedOn w:val="Normlny"/>
    <w:next w:val="Normlny"/>
    <w:link w:val="Nadpis1Char"/>
    <w:uiPriority w:val="9"/>
    <w:qFormat/>
    <w:rsid w:val="007B288F"/>
    <w:pPr>
      <w:pBdr>
        <w:bottom w:val="single" w:sz="12" w:space="1" w:color="21798E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B288F"/>
    <w:pPr>
      <w:pBdr>
        <w:bottom w:val="single" w:sz="8" w:space="1" w:color="2DA2BF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B288F"/>
    <w:pPr>
      <w:pBdr>
        <w:bottom w:val="single" w:sz="4" w:space="1" w:color="79CBDF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B288F"/>
    <w:pPr>
      <w:pBdr>
        <w:bottom w:val="single" w:sz="4" w:space="2" w:color="A6DCEA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B288F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2DA2BF" w:themeColor="accent1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B288F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2DA2BF" w:themeColor="accent1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B288F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B288F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B288F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B288F"/>
    <w:rPr>
      <w:rFonts w:asciiTheme="majorHAnsi" w:eastAsiaTheme="majorEastAsia" w:hAnsiTheme="majorHAnsi" w:cstheme="majorBidi"/>
      <w:b/>
      <w:bCs/>
      <w:color w:val="21798E" w:themeColor="accent1" w:themeShade="BF"/>
      <w:sz w:val="24"/>
      <w:szCs w:val="24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B288F"/>
    <w:rPr>
      <w:rFonts w:asciiTheme="majorHAnsi" w:eastAsiaTheme="majorEastAsia" w:hAnsiTheme="majorHAnsi" w:cstheme="majorBidi"/>
      <w:color w:val="21798E" w:themeColor="accent1" w:themeShade="B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B288F"/>
    <w:rPr>
      <w:rFonts w:asciiTheme="majorHAnsi" w:eastAsiaTheme="majorEastAsia" w:hAnsiTheme="majorHAnsi" w:cstheme="majorBidi"/>
      <w:color w:val="2DA2BF" w:themeColor="accent1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  <w:sz w:val="24"/>
      <w:szCs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B288F"/>
    <w:rPr>
      <w:rFonts w:asciiTheme="majorHAnsi" w:eastAsiaTheme="majorEastAsia" w:hAnsiTheme="majorHAnsi" w:cstheme="majorBidi"/>
      <w:color w:val="2DA2BF" w:themeColor="accent1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B288F"/>
    <w:rPr>
      <w:rFonts w:asciiTheme="majorHAnsi" w:eastAsiaTheme="majorEastAsia" w:hAnsiTheme="majorHAnsi" w:cstheme="majorBidi"/>
      <w:i/>
      <w:iCs/>
      <w:color w:val="2DA2BF" w:themeColor="accent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B288F"/>
    <w:rPr>
      <w:rFonts w:asciiTheme="majorHAnsi" w:eastAsiaTheme="majorEastAsia" w:hAnsiTheme="majorHAnsi" w:cstheme="majorBidi"/>
      <w:b/>
      <w:bCs/>
      <w:color w:val="EB641B" w:themeColor="accent3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B288F"/>
    <w:rPr>
      <w:rFonts w:asciiTheme="majorHAnsi" w:eastAsiaTheme="majorEastAsia" w:hAnsiTheme="majorHAnsi" w:cstheme="majorBidi"/>
      <w:b/>
      <w:bCs/>
      <w:i/>
      <w:iCs/>
      <w:color w:val="EB641B" w:themeColor="accent3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B288F"/>
    <w:rPr>
      <w:rFonts w:asciiTheme="majorHAnsi" w:eastAsiaTheme="majorEastAsia" w:hAnsiTheme="majorHAnsi" w:cstheme="majorBidi"/>
      <w:i/>
      <w:iCs/>
      <w:color w:val="EB641B" w:themeColor="accent3"/>
      <w:sz w:val="20"/>
      <w:szCs w:val="20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7B288F"/>
    <w:rPr>
      <w:b/>
      <w:bCs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7B288F"/>
    <w:pPr>
      <w:pBdr>
        <w:top w:val="single" w:sz="8" w:space="10" w:color="90D4E5" w:themeColor="accent1" w:themeTint="7F"/>
        <w:bottom w:val="single" w:sz="24" w:space="15" w:color="EB641B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character" w:customStyle="1" w:styleId="NzovChar">
    <w:name w:val="Názov Char"/>
    <w:basedOn w:val="Predvolenpsmoodseku"/>
    <w:link w:val="Nzov"/>
    <w:uiPriority w:val="10"/>
    <w:rsid w:val="007B288F"/>
    <w:rPr>
      <w:rFonts w:asciiTheme="majorHAnsi" w:eastAsiaTheme="majorEastAsia" w:hAnsiTheme="majorHAnsi" w:cstheme="majorBidi"/>
      <w:i/>
      <w:iCs/>
      <w:color w:val="16505E" w:themeColor="accent1" w:themeShade="7F"/>
      <w:sz w:val="60"/>
      <w:szCs w:val="60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B288F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7B288F"/>
    <w:rPr>
      <w:i/>
      <w:iCs/>
      <w:sz w:val="24"/>
      <w:szCs w:val="24"/>
    </w:rPr>
  </w:style>
  <w:style w:type="character" w:styleId="Siln">
    <w:name w:val="Strong"/>
    <w:basedOn w:val="Predvolenpsmoodseku"/>
    <w:uiPriority w:val="22"/>
    <w:qFormat/>
    <w:rsid w:val="007B288F"/>
    <w:rPr>
      <w:b/>
      <w:bCs/>
      <w:spacing w:val="0"/>
    </w:rPr>
  </w:style>
  <w:style w:type="character" w:styleId="Zvraznenie">
    <w:name w:val="Emphasis"/>
    <w:uiPriority w:val="20"/>
    <w:qFormat/>
    <w:rsid w:val="007B288F"/>
    <w:rPr>
      <w:b/>
      <w:bCs/>
      <w:i/>
      <w:iCs/>
      <w:color w:val="5A5A5A" w:themeColor="text1" w:themeTint="A5"/>
    </w:rPr>
  </w:style>
  <w:style w:type="paragraph" w:styleId="Bezriadkovania">
    <w:name w:val="No Spacing"/>
    <w:basedOn w:val="Normlny"/>
    <w:link w:val="BezriadkovaniaChar"/>
    <w:uiPriority w:val="1"/>
    <w:qFormat/>
    <w:rsid w:val="007B288F"/>
    <w:pPr>
      <w:ind w:firstLine="0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7B288F"/>
  </w:style>
  <w:style w:type="paragraph" w:styleId="Odsekzoznamu">
    <w:name w:val="List Paragraph"/>
    <w:basedOn w:val="Normlny"/>
    <w:uiPriority w:val="34"/>
    <w:qFormat/>
    <w:rsid w:val="007B288F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7B28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ciaChar">
    <w:name w:val="Citácia Char"/>
    <w:basedOn w:val="Predvolenpsmoodseku"/>
    <w:link w:val="Citcia"/>
    <w:uiPriority w:val="29"/>
    <w:rsid w:val="007B28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B288F"/>
    <w:pPr>
      <w:pBdr>
        <w:top w:val="single" w:sz="12" w:space="10" w:color="A6DCEA" w:themeColor="accent1" w:themeTint="66"/>
        <w:left w:val="single" w:sz="36" w:space="4" w:color="2DA2BF" w:themeColor="accent1"/>
        <w:bottom w:val="single" w:sz="24" w:space="10" w:color="EB641B" w:themeColor="accent3"/>
        <w:right w:val="single" w:sz="36" w:space="4" w:color="2DA2BF" w:themeColor="accent1"/>
      </w:pBdr>
      <w:shd w:val="clear" w:color="auto" w:fill="2DA2BF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B288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2DA2BF" w:themeFill="accent1"/>
    </w:rPr>
  </w:style>
  <w:style w:type="character" w:styleId="Jemnzvraznenie">
    <w:name w:val="Subtle Emphasis"/>
    <w:uiPriority w:val="19"/>
    <w:qFormat/>
    <w:rsid w:val="007B288F"/>
    <w:rPr>
      <w:i/>
      <w:iCs/>
      <w:color w:val="5A5A5A" w:themeColor="text1" w:themeTint="A5"/>
    </w:rPr>
  </w:style>
  <w:style w:type="character" w:styleId="Intenzvnezvraznenie">
    <w:name w:val="Intense Emphasis"/>
    <w:uiPriority w:val="21"/>
    <w:qFormat/>
    <w:rsid w:val="007B288F"/>
    <w:rPr>
      <w:b/>
      <w:bCs/>
      <w:i/>
      <w:iCs/>
      <w:color w:val="2DA2BF" w:themeColor="accent1"/>
      <w:sz w:val="22"/>
      <w:szCs w:val="22"/>
    </w:rPr>
  </w:style>
  <w:style w:type="character" w:styleId="Jemnodkaz">
    <w:name w:val="Subtle Reference"/>
    <w:uiPriority w:val="31"/>
    <w:qFormat/>
    <w:rsid w:val="007B288F"/>
    <w:rPr>
      <w:color w:val="auto"/>
      <w:u w:val="single" w:color="EB641B" w:themeColor="accent3"/>
    </w:rPr>
  </w:style>
  <w:style w:type="character" w:styleId="Intenzvnyodkaz">
    <w:name w:val="Intense Reference"/>
    <w:basedOn w:val="Predvolenpsmoodseku"/>
    <w:uiPriority w:val="32"/>
    <w:qFormat/>
    <w:rsid w:val="007B288F"/>
    <w:rPr>
      <w:b/>
      <w:bCs/>
      <w:color w:val="B4490F" w:themeColor="accent3" w:themeShade="BF"/>
      <w:u w:val="single" w:color="EB641B" w:themeColor="accent3"/>
    </w:rPr>
  </w:style>
  <w:style w:type="character" w:styleId="Nzovknihy">
    <w:name w:val="Book Title"/>
    <w:basedOn w:val="Predvolenpsmoodseku"/>
    <w:uiPriority w:val="33"/>
    <w:qFormat/>
    <w:rsid w:val="007B288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7B288F"/>
    <w:pPr>
      <w:outlineLvl w:val="9"/>
    </w:pPr>
    <w:rPr>
      <w:lang w:bidi="en-US"/>
    </w:rPr>
  </w:style>
  <w:style w:type="table" w:styleId="Mriekatabuky">
    <w:name w:val="Table Grid"/>
    <w:basedOn w:val="Normlnatabuka"/>
    <w:uiPriority w:val="59"/>
    <w:rsid w:val="006754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Hala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NewsPrint">
      <a:majorFont>
        <a:latin typeface="Impact"/>
        <a:ea typeface=""/>
        <a:cs typeface=""/>
        <a:font script="Jpan" typeface="HGP創英角ｺﾞｼｯｸUB"/>
        <a:font script="Hang" typeface="HY견고딕"/>
        <a:font script="Hans" typeface="微软雅黑"/>
        <a:font script="Hant" typeface="微軟正黑體"/>
        <a:font script="Arab" typeface="Tahoma"/>
        <a:font script="Hebr" typeface="To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Meno</dc:creator>
  <cp:lastModifiedBy>Meno</cp:lastModifiedBy>
  <cp:revision>2</cp:revision>
  <cp:lastPrinted>2016-09-28T15:27:00Z</cp:lastPrinted>
  <dcterms:created xsi:type="dcterms:W3CDTF">2016-09-28T08:08:00Z</dcterms:created>
  <dcterms:modified xsi:type="dcterms:W3CDTF">2016-09-28T15:27:00Z</dcterms:modified>
</cp:coreProperties>
</file>