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7E36E8" w:rsidP="007E36E8">
      <w:pPr>
        <w:jc w:val="center"/>
        <w:rPr>
          <w:b/>
          <w:sz w:val="40"/>
          <w:szCs w:val="40"/>
        </w:rPr>
      </w:pPr>
      <w:r w:rsidRPr="007E36E8">
        <w:rPr>
          <w:b/>
          <w:sz w:val="40"/>
          <w:szCs w:val="40"/>
        </w:rPr>
        <w:t>Zánik Veľkej Moravy</w:t>
      </w:r>
    </w:p>
    <w:p w:rsidR="004B3F0F" w:rsidRPr="00410D40" w:rsidRDefault="004B3F0F" w:rsidP="004B3F0F">
      <w:pPr>
        <w:pStyle w:val="Nadpis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 w:themeColor="text1"/>
          <w:sz w:val="21"/>
          <w:szCs w:val="21"/>
        </w:rPr>
      </w:pPr>
      <w:r w:rsidRPr="004B3F0F">
        <w:rPr>
          <w:rFonts w:ascii="Arial" w:hAnsi="Arial" w:cs="Arial"/>
          <w:b w:val="0"/>
          <w:bCs w:val="0"/>
          <w:color w:val="252525"/>
          <w:sz w:val="21"/>
          <w:szCs w:val="21"/>
          <w:shd w:val="clear" w:color="auto" w:fill="FFFFFF"/>
        </w:rPr>
        <w:t>Veľká Morava</w:t>
      </w:r>
      <w:r w:rsidRPr="004B3F0F">
        <w:rPr>
          <w:rStyle w:val="apple-converted-space"/>
          <w:rFonts w:ascii="Arial" w:hAnsi="Arial" w:cs="Arial"/>
          <w:b w:val="0"/>
          <w:color w:val="252525"/>
          <w:sz w:val="21"/>
          <w:szCs w:val="21"/>
          <w:shd w:val="clear" w:color="auto" w:fill="FFFFFF"/>
        </w:rPr>
        <w:t> </w:t>
      </w:r>
      <w:r w:rsidRPr="004B3F0F">
        <w:rPr>
          <w:rFonts w:ascii="Arial" w:hAnsi="Arial" w:cs="Arial"/>
          <w:b w:val="0"/>
          <w:color w:val="252525"/>
          <w:sz w:val="21"/>
          <w:szCs w:val="21"/>
          <w:shd w:val="clear" w:color="auto" w:fill="FFFFFF"/>
        </w:rPr>
        <w:t>(pre obdobie po ro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ku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5" w:tooltip="874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874</w:t>
        </w:r>
      </w:hyperlink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nazývaná aj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Veľkomoravská ríša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alebo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Svätoplukova ríša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 medzi rokmi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6" w:tooltip="833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833</w:t>
        </w:r>
      </w:hyperlink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a začiatkom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7" w:tooltip="10. storočie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10. stor.</w:t>
        </w:r>
      </w:hyperlink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(asi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8" w:tooltip="907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907</w:t>
        </w:r>
      </w:hyperlink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). Jeho centrálne územie zodpovedalo dnešnej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9" w:tooltip="Morava (región)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Morave</w:t>
        </w:r>
      </w:hyperlink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a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Slovensko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Slovensku</w:t>
        </w:r>
      </w:hyperlink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spolu so susediacim severným a stredným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11" w:tooltip="Maďarsko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Maďarskom</w:t>
        </w:r>
      </w:hyperlink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 xml:space="preserve">. Bol to prvý väčší </w:t>
      </w:r>
      <w:hyperlink r:id="rId12" w:tooltip="Slovania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slovanský</w:t>
        </w:r>
      </w:hyperlink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štát vôbec. Najmä dnešné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Slovensko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Slovensko</w:t>
        </w:r>
      </w:hyperlink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, ale aj dnešné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14" w:tooltip="Česko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Česko</w:t>
        </w:r>
      </w:hyperlink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(tým, že sa dnešná Morava stala v roku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15" w:tooltip="1019" w:history="1">
        <w:r w:rsidRPr="004B3F0F">
          <w:rPr>
            <w:rStyle w:val="Hypertextovprepojenie"/>
            <w:rFonts w:ascii="Arial" w:hAnsi="Arial" w:cs="Arial"/>
            <w:b w:val="0"/>
            <w:color w:val="0B0080"/>
            <w:sz w:val="21"/>
            <w:szCs w:val="21"/>
            <w:shd w:val="clear" w:color="auto" w:fill="FFFFFF"/>
          </w:rPr>
          <w:t>1019</w:t>
        </w:r>
      </w:hyperlink>
      <w:r w:rsidRPr="004B3F0F">
        <w:rPr>
          <w:rStyle w:val="apple-converted-space"/>
          <w:rFonts w:ascii="Arial" w:hAnsi="Arial" w:cs="Arial"/>
          <w:b w:val="0"/>
          <w:color w:val="252525"/>
          <w:sz w:val="21"/>
          <w:szCs w:val="21"/>
          <w:shd w:val="clear" w:color="auto" w:fill="FFFFFF"/>
        </w:rPr>
        <w:t> 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súčasťou</w:t>
      </w:r>
      <w:r w:rsidRPr="00410D40">
        <w:rPr>
          <w:rStyle w:val="apple-converted-space"/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 </w:t>
      </w:r>
      <w:hyperlink r:id="rId16" w:tooltip="České kniežatstvo (stránka neexistuje)" w:history="1">
        <w:r w:rsidRPr="00410D40">
          <w:rPr>
            <w:rStyle w:val="Hypertextovprepojenie"/>
            <w:rFonts w:ascii="Arial" w:hAnsi="Arial" w:cs="Arial"/>
            <w:b w:val="0"/>
            <w:color w:val="000000" w:themeColor="text1"/>
            <w:sz w:val="21"/>
            <w:szCs w:val="21"/>
            <w:u w:val="none"/>
            <w:shd w:val="clear" w:color="auto" w:fill="FFFFFF"/>
          </w:rPr>
          <w:t>Českého kniežatstva</w:t>
        </w:r>
      </w:hyperlink>
      <w:r w:rsidRPr="00410D40">
        <w:rPr>
          <w:rFonts w:ascii="Arial" w:hAnsi="Arial" w:cs="Arial"/>
          <w:b w:val="0"/>
          <w:color w:val="000000" w:themeColor="text1"/>
          <w:sz w:val="21"/>
          <w:szCs w:val="21"/>
          <w:shd w:val="clear" w:color="auto" w:fill="FFFFFF"/>
        </w:rPr>
        <w:t>, ju považujú za včasného predchodcu svojej štátnosti.</w:t>
      </w:r>
      <w:r w:rsidRPr="00410D40">
        <w:rPr>
          <w:rStyle w:val="Nadpis3Char"/>
          <w:rFonts w:ascii="Arial" w:hAnsi="Arial" w:cs="Arial"/>
          <w:color w:val="000000" w:themeColor="text1"/>
          <w:sz w:val="29"/>
          <w:szCs w:val="29"/>
        </w:rPr>
        <w:t xml:space="preserve"> </w:t>
      </w:r>
      <w:r w:rsidRPr="00410D40">
        <w:rPr>
          <w:rFonts w:ascii="Arial" w:hAnsi="Arial" w:cs="Arial"/>
          <w:b w:val="0"/>
          <w:color w:val="000000" w:themeColor="text1"/>
          <w:sz w:val="29"/>
        </w:rPr>
        <w:t xml:space="preserve">Mojmír I. </w:t>
      </w:r>
      <w:r w:rsidRPr="00410D40">
        <w:rPr>
          <w:rFonts w:ascii="Arial" w:hAnsi="Arial" w:cs="Arial"/>
          <w:b w:val="0"/>
          <w:color w:val="000000" w:themeColor="text1"/>
          <w:sz w:val="21"/>
          <w:szCs w:val="21"/>
        </w:rPr>
        <w:t>V roku 833 vyhnal Mojmír I., vládnuci v Moravskom kniežatstve, svojho „suseda“ Pribinu z Nitrianskeho kniežatstva a spojil tak obe kniežatstvá. Tak vznikla tzv. Veľká Morava. O Pribinovom osude pozri</w:t>
      </w:r>
      <w:r w:rsidRPr="00410D40">
        <w:rPr>
          <w:rFonts w:ascii="Arial" w:hAnsi="Arial" w:cs="Arial"/>
          <w:b w:val="0"/>
          <w:color w:val="000000" w:themeColor="text1"/>
          <w:sz w:val="21"/>
        </w:rPr>
        <w:t> </w:t>
      </w:r>
      <w:hyperlink r:id="rId17" w:tooltip="Blatenské kniežatstvo" w:history="1">
        <w:r w:rsidRPr="00410D40">
          <w:rPr>
            <w:rFonts w:ascii="Arial" w:hAnsi="Arial" w:cs="Arial"/>
            <w:b w:val="0"/>
            <w:color w:val="000000" w:themeColor="text1"/>
            <w:sz w:val="21"/>
          </w:rPr>
          <w:t>Blatenské kniežatstvo</w:t>
        </w:r>
      </w:hyperlink>
      <w:r w:rsidRPr="00410D40">
        <w:rPr>
          <w:rFonts w:ascii="Arial" w:hAnsi="Arial" w:cs="Arial"/>
          <w:b w:val="0"/>
          <w:color w:val="000000" w:themeColor="text1"/>
          <w:sz w:val="21"/>
          <w:szCs w:val="21"/>
        </w:rPr>
        <w:t>. Nitrianske kniežatstvo sa stalo lénnym kniežatstvom, v ktorom vládli nástupcovia na trón vládnuceho rodu</w:t>
      </w:r>
      <w:r w:rsidRPr="00410D40">
        <w:rPr>
          <w:rFonts w:ascii="Arial" w:hAnsi="Arial" w:cs="Arial"/>
          <w:b w:val="0"/>
          <w:color w:val="000000" w:themeColor="text1"/>
          <w:sz w:val="21"/>
        </w:rPr>
        <w:t> </w:t>
      </w:r>
      <w:hyperlink r:id="rId18" w:tooltip="Mojmírovci" w:history="1">
        <w:r w:rsidRPr="00410D40">
          <w:rPr>
            <w:rFonts w:ascii="Arial" w:hAnsi="Arial" w:cs="Arial"/>
            <w:b w:val="0"/>
            <w:color w:val="000000" w:themeColor="text1"/>
            <w:sz w:val="21"/>
          </w:rPr>
          <w:t>Mojmírovcov</w:t>
        </w:r>
      </w:hyperlink>
      <w:r w:rsidRPr="00410D40">
        <w:rPr>
          <w:rFonts w:ascii="Arial" w:hAnsi="Arial" w:cs="Arial"/>
          <w:b w:val="0"/>
          <w:color w:val="000000" w:themeColor="text1"/>
          <w:sz w:val="21"/>
          <w:szCs w:val="21"/>
        </w:rPr>
        <w:t>.</w:t>
      </w:r>
      <w:hyperlink r:id="rId19" w:anchor="cite_note-10" w:history="1"/>
      <w:r w:rsidRPr="00410D40">
        <w:rPr>
          <w:rFonts w:ascii="Arial" w:hAnsi="Arial" w:cs="Arial"/>
          <w:b w:val="0"/>
          <w:color w:val="000000" w:themeColor="text1"/>
          <w:sz w:val="21"/>
          <w:szCs w:val="21"/>
        </w:rPr>
        <w:t xml:space="preserve"> </w:t>
      </w:r>
    </w:p>
    <w:p w:rsidR="004B3F0F" w:rsidRPr="00410D40" w:rsidRDefault="004B3F0F" w:rsidP="004B3F0F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O vláde Mojmíra I. (833 – 846) je toho známe veľmi málo. Dôležitá je vari len správa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20" w:tooltip="Bavorský geograf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Bavorského geografa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ktorý k roku 843 alebo 850 v opise území severne od Dunaja udáva, že Slovania v dnešnom Slovensku majú 30, v dnešnej Morave 11, v Čechách 15 a v Bulharsku 5 hradov. Archeologické nálezy tieto čísla približne potvrdili.</w:t>
      </w:r>
    </w:p>
    <w:p w:rsidR="004B3F0F" w:rsidRPr="00410D40" w:rsidRDefault="004B3F0F" w:rsidP="004B3F0F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</w:p>
    <w:p w:rsidR="004B3F0F" w:rsidRPr="00410D40" w:rsidRDefault="004B3F0F" w:rsidP="004B3F0F">
      <w:pPr>
        <w:pStyle w:val="Nadpis3"/>
        <w:shd w:val="clear" w:color="auto" w:fill="FFFFFF"/>
        <w:spacing w:before="72" w:beforeAutospacing="0" w:after="0" w:afterAutospacing="0"/>
        <w:rPr>
          <w:rFonts w:ascii="Arial" w:hAnsi="Arial" w:cs="Arial"/>
          <w:color w:val="000000" w:themeColor="text1"/>
          <w:sz w:val="29"/>
          <w:szCs w:val="29"/>
        </w:rPr>
      </w:pPr>
      <w:r w:rsidRPr="00410D40">
        <w:rPr>
          <w:rStyle w:val="mw-headline"/>
          <w:rFonts w:ascii="Arial" w:hAnsi="Arial" w:cs="Arial"/>
          <w:color w:val="000000" w:themeColor="text1"/>
          <w:sz w:val="29"/>
          <w:szCs w:val="29"/>
        </w:rPr>
        <w:t>Rastislav</w:t>
      </w:r>
    </w:p>
    <w:p w:rsidR="004B3F0F" w:rsidRPr="00410D40" w:rsidRDefault="004B3F0F" w:rsidP="004B3F0F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10D40">
        <w:rPr>
          <w:rFonts w:ascii="Arial" w:hAnsi="Arial" w:cs="Arial"/>
          <w:color w:val="000000" w:themeColor="text1"/>
          <w:sz w:val="21"/>
          <w:szCs w:val="21"/>
        </w:rPr>
        <w:t>Problémy Veľkej Morave vznikli po roku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1" w:tooltip="843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843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, keď sa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Ľudovít Nemec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Ľudovít Nemec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stal kráľom novo založenej Východofranskej ríše a rozhodol sa, že sa začne miešať do záležitostí svojich východných susedov. Roku 846 násilím dosadil za vládcu Veľkej Moravy Rastislava (846 – 870, Rastic, Rasticlao, Rastislaus), Mojmírovho synovca narodeného na Slovensku. Potom sa stále snažil ovplyvňovať veľkomoravskú politiku. Okolo roku 850 sa ale Rastislav zbavil Ľudovítovho vplyvu, podporoval Ľudovítových nepriateľov vo východofranskej politike a vykázal bavorských kňazov z Veľkej Moravy. Súčasne Rastislav pripojil k svojmu štátu územie medzi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3" w:tooltip="Dunaj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Dunajom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a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4" w:tooltip="Dyje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Dyjou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(podľa iných prameňov sa to stalo už roku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5" w:tooltip="791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791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). Roku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6" w:tooltip="855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855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toho mal Ľudovít napokon plné zuby, zaútočil na Veľkú Moravu pri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7" w:tooltip="Devín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Devíne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, kde však bol porazený.</w:t>
      </w:r>
    </w:p>
    <w:p w:rsidR="004B3F0F" w:rsidRPr="00410D40" w:rsidRDefault="004B3F0F" w:rsidP="004B3F0F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10D40">
        <w:rPr>
          <w:rFonts w:ascii="Arial" w:hAnsi="Arial" w:cs="Arial"/>
          <w:color w:val="000000" w:themeColor="text1"/>
          <w:sz w:val="21"/>
          <w:szCs w:val="21"/>
        </w:rPr>
        <w:t>Koncom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8" w:tooltip="50. roky 9. storočia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50. rokov 9. stor.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sa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9" w:tooltip="Svätopluk I. (Veľká Morava)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Svätopluk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(Sventopulk, Zventapu, Zwentibald, Zuendibolch, Suatopluk), synovec Rastislavov, stal kniežaťom Nitrianskeho kniežatstva (od roku 867 potom lénnym kniežaťom).</w:t>
      </w:r>
    </w:p>
    <w:p w:rsidR="004B3F0F" w:rsidRPr="00410D40" w:rsidRDefault="004B3F0F" w:rsidP="004B3F0F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10D40">
        <w:rPr>
          <w:rFonts w:ascii="Arial" w:hAnsi="Arial" w:cs="Arial"/>
          <w:color w:val="000000" w:themeColor="text1"/>
          <w:sz w:val="21"/>
          <w:szCs w:val="21"/>
        </w:rPr>
        <w:t>Roku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0" w:tooltip="858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858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sa Rastislav spolčil s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1" w:tooltip="Karolman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Karolmanom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(Karlmann),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2" w:tooltip="Gróf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grófom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3" w:tooltip="Východná marka (stránka neexistuje)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Východnej Marky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a synom Ľudovíta Nemca. Dostal za to územie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4" w:tooltip="Piliš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Pilišských</w:t>
        </w:r>
      </w:hyperlink>
      <w:r w:rsidR="00A46DDE" w:rsidRPr="00410D4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vrchov v dnešnom Maďarsku. Okolo roku 861 bojoval Karolman, podporovaný Rastislavom, proti Ľudovítovi Nemcovi podporovanému Pribinom (pozri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5" w:tooltip="Blatenské kniežatstvo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Blatenské kniežatstvo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). Pri tom Pribina prišiel o život. Karolmana porazili roku 863.</w:t>
      </w:r>
    </w:p>
    <w:p w:rsidR="004B3F0F" w:rsidRPr="00410D40" w:rsidRDefault="004B3F0F" w:rsidP="004B3F0F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10D40">
        <w:rPr>
          <w:rFonts w:ascii="Arial" w:hAnsi="Arial" w:cs="Arial"/>
          <w:color w:val="000000" w:themeColor="text1"/>
          <w:sz w:val="21"/>
          <w:szCs w:val="21"/>
        </w:rPr>
        <w:t>Približne v rovnakom čase (</w:t>
      </w:r>
      <w:hyperlink r:id="rId36" w:tooltip="861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861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) sa Rastislav rozhodol, že definitívne skoncuje s východofranským vplyvom na Veľkej Morave. Obrátil sa preto na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7" w:tooltip="Pápež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pápeža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 xml:space="preserve">v Ríme s prosbou o učiteľov, ktorí by mohli vychovať lokálnych kňazov (podľa niektorých prameňov chcel biskupa), aby sa znížil </w:t>
      </w:r>
      <w:r w:rsidR="00BE0F1B" w:rsidRPr="00410D40">
        <w:rPr>
          <w:rFonts w:ascii="Arial" w:hAnsi="Arial" w:cs="Arial"/>
          <w:color w:val="000000" w:themeColor="text1"/>
          <w:sz w:val="21"/>
          <w:szCs w:val="21"/>
        </w:rPr>
        <w:t>Východofransky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 xml:space="preserve"> vplyv v jeho ríši. Pápež nereagoval. Byzantskí kňazi, ktorí už dávno boli takisto činní na Veľkej Morave, navrhli Rastislavovi, aby sa s rovnakou prosbou jednoducho obrátil na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8" w:tooltip="Byzantská ríša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byzantského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cisára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39" w:tooltip="Michal III. (Byzantská ríša)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Michala III.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Rastislav tak urobil roku 861 alebo 862. Michal III., ktorý sa tejto príležitosti v predvečer vznikajúcej východnej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0" w:tooltip="Schizma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schizmy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rád chopil, poslal asi roku 863 Rastislavovi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1" w:tooltip="Konštantín Filozof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Cyrila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a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2" w:tooltip="Metod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Metoda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4B3F0F" w:rsidRPr="00410D40" w:rsidRDefault="004B3F0F" w:rsidP="004B3F0F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10D40">
        <w:rPr>
          <w:rFonts w:ascii="Arial" w:hAnsi="Arial" w:cs="Arial"/>
          <w:color w:val="000000" w:themeColor="text1"/>
          <w:sz w:val="21"/>
          <w:szCs w:val="21"/>
        </w:rPr>
        <w:lastRenderedPageBreak/>
        <w:t>Súčasne sa roku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3" w:tooltip="862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862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po prvýkrát v Karpatskej kotline objavili kočovní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4" w:tooltip="Starí Maďari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starí Maďari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ktorí vtedy podnikali spoza Karpát sporadické lúpežné výpravy do Európy. Druhýkrát prišli roku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5" w:tooltip="881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881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. V týchto dvoch výpravách ich porazila Východo franská ríša. Roku 889 prišli tretíkrát. Tentoraz vyplienili Veľkú Moravu a Východofranskú ríšu. Roku 892 si však už Východní Frankovia najali starých Maďarov proti Veľkej Morave (pozri ďalej). Starí Maďari sa usadili v dnešnom Maďarsku až v rokoch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6" w:tooltip="896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896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resp. 901, definitívne roku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7" w:tooltip="955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955</w:t>
        </w:r>
      </w:hyperlink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 xml:space="preserve">(pozri aj </w:t>
      </w:r>
      <w:hyperlink r:id="rId48" w:tooltip="Uhorsko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Uhorsko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).</w:t>
      </w:r>
    </w:p>
    <w:p w:rsidR="004B3F0F" w:rsidRPr="00410D40" w:rsidRDefault="004B3F0F" w:rsidP="004B3F0F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410D40">
        <w:rPr>
          <w:rFonts w:ascii="Arial" w:hAnsi="Arial" w:cs="Arial"/>
          <w:color w:val="000000" w:themeColor="text1"/>
          <w:sz w:val="21"/>
          <w:szCs w:val="21"/>
        </w:rPr>
        <w:t>O dva roky neskôr (864) Rastislava, obkľúčeného v jeho hrade</w:t>
      </w:r>
      <w:r w:rsidRPr="00410D40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9" w:tooltip="Devín" w:history="1">
        <w:r w:rsidRPr="00410D40">
          <w:rPr>
            <w:rStyle w:val="Hypertextovprepojenie"/>
            <w:rFonts w:ascii="Arial" w:hAnsi="Arial" w:cs="Arial"/>
            <w:color w:val="000000" w:themeColor="text1"/>
            <w:sz w:val="21"/>
            <w:szCs w:val="21"/>
            <w:u w:val="none"/>
          </w:rPr>
          <w:t>Devín</w:t>
        </w:r>
      </w:hyperlink>
      <w:r w:rsidRPr="00410D40">
        <w:rPr>
          <w:rFonts w:ascii="Arial" w:hAnsi="Arial" w:cs="Arial"/>
          <w:color w:val="000000" w:themeColor="text1"/>
          <w:sz w:val="21"/>
          <w:szCs w:val="21"/>
        </w:rPr>
        <w:t>, východo</w:t>
      </w:r>
      <w:r w:rsidR="00BE0F1B" w:rsidRPr="00410D40">
        <w:rPr>
          <w:rFonts w:ascii="Arial" w:hAnsi="Arial" w:cs="Arial"/>
          <w:color w:val="000000" w:themeColor="text1"/>
          <w:sz w:val="21"/>
          <w:szCs w:val="21"/>
        </w:rPr>
        <w:t xml:space="preserve"> f</w:t>
      </w:r>
      <w:r w:rsidRPr="00410D40">
        <w:rPr>
          <w:rFonts w:ascii="Arial" w:hAnsi="Arial" w:cs="Arial"/>
          <w:color w:val="000000" w:themeColor="text1"/>
          <w:sz w:val="21"/>
          <w:szCs w:val="21"/>
        </w:rPr>
        <w:t>ranské vojsko dočasne prinútilo uznať východ franskú zvrchovanosť. Toto je aj prvá písomná zmienka o Devíne v dnešnej Bratislave. O rok neskôr však už bol Rastislav znova nepriateľom Ľudovíta Nemca.</w:t>
      </w:r>
    </w:p>
    <w:p w:rsidR="00BE0F1B" w:rsidRPr="00410D40" w:rsidRDefault="00BE0F1B" w:rsidP="00BE0F1B">
      <w:pPr>
        <w:pStyle w:val="Nadpis3"/>
        <w:shd w:val="clear" w:color="auto" w:fill="FFFFFF"/>
        <w:spacing w:before="72" w:beforeAutospacing="0" w:after="0" w:afterAutospacing="0"/>
        <w:rPr>
          <w:rFonts w:ascii="Arial" w:hAnsi="Arial" w:cs="Arial"/>
          <w:color w:val="000000" w:themeColor="text1"/>
          <w:sz w:val="29"/>
          <w:szCs w:val="29"/>
        </w:rPr>
      </w:pPr>
      <w:r w:rsidRPr="00410D40">
        <w:rPr>
          <w:rStyle w:val="mw-headline"/>
          <w:rFonts w:ascii="Arial" w:hAnsi="Arial" w:cs="Arial"/>
          <w:color w:val="000000" w:themeColor="text1"/>
          <w:sz w:val="29"/>
          <w:szCs w:val="29"/>
        </w:rPr>
        <w:t>Svätopluk I.</w:t>
      </w:r>
    </w:p>
    <w:p w:rsidR="00BE0F1B" w:rsidRPr="00410D40" w:rsidRDefault="00D33F57" w:rsidP="00BE0F1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hyperlink r:id="rId50" w:tooltip="Svätopluk I. (Veľká Morava)" w:history="1">
        <w:r w:rsidR="00BE0F1B"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Svätopluk</w:t>
        </w:r>
      </w:hyperlink>
      <w:r w:rsidR="00BE0F1B"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="00BE0F1B"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(871 – 894; Sväntopulk, Zventapu, Zwentibald, Zuendibolch, Suatopluk) musel odraziť ďalšie franské útoky (871, 872). Roku 874 uzavreli vyslanci Svätopluka s Ľudovítom Nemcom Forchheimský mier. Odvtedy začal Svätopluk k Veľkej Morave pripájať rozsiahle územia (Čechy a Lužice 890, Sliezsko 880, Vislansko 874, Maďarsko 881/884 – pozri ďalej). Za Svätopluka dosiahla Morava svoj najväčší rozsah. Často sa preto označuje aj ako Veľkomoravská ríša. V 70. rokoch 9. stor. Svätopluk reorganizoval veľkomoravskú spoločnosť, ako aj vojsko. Jeho model potom neskôr použili aj štáty</w:t>
      </w:r>
      <w:r w:rsidR="00BE0F1B"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1" w:tooltip="Čechy" w:history="1">
        <w:r w:rsidR="00BE0F1B"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Čechy</w:t>
        </w:r>
      </w:hyperlink>
      <w:r w:rsidR="00BE0F1B"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</w:t>
      </w:r>
      <w:r w:rsidR="00BE0F1B"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2" w:tooltip="Poľsko" w:history="1">
        <w:r w:rsidR="00BE0F1B"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Poľsko</w:t>
        </w:r>
      </w:hyperlink>
      <w:r w:rsidR="00BE0F1B"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="00BE0F1B"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a</w:t>
      </w:r>
      <w:r w:rsidR="00BE0F1B"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3" w:tooltip="Uhorsko" w:history="1">
        <w:r w:rsidR="00BE0F1B"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Uhorsko</w:t>
        </w:r>
      </w:hyperlink>
      <w:r w:rsidR="00BE0F1B"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 xml:space="preserve">. Práve ich veľkomoravské korene sú to, čo tieto štáty spájalo po celý </w:t>
      </w:r>
      <w:hyperlink r:id="rId54" w:tooltip="Stredovek" w:history="1">
        <w:r w:rsidR="00BE0F1B"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stredovek</w:t>
        </w:r>
      </w:hyperlink>
      <w:r w:rsidR="00BE0F1B"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Roku 880 došlo k prvému pokusu rozdeliť ríšu na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5" w:tooltip="Diecéza (biskupstvo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diecézy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Jediné známe biskupstvo (podliehalo arcibiskupovi Metodovi) vzniklo v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6" w:tooltip="Nitra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Nitre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V tom istom roku vyhlásil pápež Veľkú Moravu za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7" w:tooltip="Léno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léno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8" w:tooltip="Svätá stolica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Svätej stolice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čo znamenalo, že ríša bola postavená na roveň s Východofranskou ríšou. Samotný Svätopluk sa tým stal de jure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59" w:tooltip="Kráľ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kráľom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(hoci ho občas aj predtým označovali ako „</w:t>
      </w:r>
      <w:proofErr w:type="spellStart"/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rex</w:t>
      </w:r>
      <w:proofErr w:type="spellEnd"/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“). Asi o rok neskôr bol v Nitre založený prvý kláštor dnešného Slovenska.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0" w:tooltip="882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882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vpochodoval Svätopluk ako spojenec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1" w:tooltip="Karol III. (Východfranská ríša)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Karola III.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do Východnej Marky a vyhnal odtiaľ grófov Viliama a Engelšalka. Títo utiekli k ich spojencovi v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2" w:tooltip="Panónia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Panónii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3" w:tooltip="Arnulf Korutánsky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Arnulfovi Korutánskemu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ktorý potom presvedčil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4" w:tooltip="Bulharsko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Bulharsko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aby si vydobylo späť územia, ktoré v predošlom roku v dnešnom východnom Maďarsku dobyl Svätopluk. Svätopluk však Bulharov porazil a v rokoch 883 a 884 dokonca pripojil k Veľkej Morave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5" w:tooltip="Panónia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Panóniu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čiže územie Arnulfa Koruránskeho. Toto dobytie mu v lete roku 884 potvrdil Karol III. na vrchu Chuomberg  pri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6" w:tooltip="Viedenský les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Viedenskom lese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Zároveň bol znova vyjednaný trvalý mier medzi Východofranskou ríšou a Veľkomoravskou ríšou. Arnulf Korutánsky pri týchto rokovaniach získal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7" w:tooltip="Bavorsko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Bavorsko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a istý slovanský knieža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8" w:tooltip="Braslav (Sávia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Braslav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získal územie medzi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69" w:tooltip="Dráva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Drávou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0" w:tooltip="Sáva (rieka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Sávou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1" w:tooltip="885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885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potom Svätopluk uzavrel aj mier s Arnulfom Korutánskym, a to jednak preto, že už bolo jasné, že sa Arnulf stane novým východofranským kráľom (887) a Svätopluk bol krstným otcom Arnulfovho nemanželského syna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2" w:tooltip="Zwentibold (kráľ)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Zwentibolda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(Zuentibolda, čiže Svätopluka), neskoršieho kráľa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3" w:tooltip="Lotrinsko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Lotrinska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Prostredníctvom Zuentibolda sa mimochodom dostal aj dnešný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4" w:tooltip="Štátny znak Slovenska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slovenský znak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(ktorý priniesli Cyril a Metod na Slovensko) do Lotrinska ako tzv.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5" w:tooltip="Lotrinský kríž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lotrinský kríž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Napriek mieru vznikli v rokoch 888 – 889 medzi Arnulfom Korutánskym a Svätoplukom konflikty kvôli Panónii.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lastRenderedPageBreak/>
        <w:t>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6" w:tooltip="888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888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zomrel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7" w:tooltip="Bořivoj I.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Bořivoj I.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knieža Čiech, a Svätopluk sa stal aj panovníkom Čiech v mene neplnoletých Bořivojových synov.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8" w:tooltip="890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890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uznal Arnulf Korutánsky na "Omuntesperch"u (dnes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79" w:tooltip="Amandhegy-Pannonhalma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Amandhegy - Pannonhalma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alebo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0" w:tooltip="Omuntesdorf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Omuntesdorf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) mierom, ktorý dlho nevydržal, Svätoplukovu nadvládu nad Čechami. Svätopluk nato pripojil k svojej ríši aj Lužice. V júli 892 vznikol nový veľký konflikt, pri ktorom Arnulf poslal proti Svätoplukovi bavorské, franské a švábske vojská, ako aj vojská Braslava. Keď sa ukázalo, že tieto vojská nestačia, najal si Arnulf aj staromaďarské vojská. Napriek tomu však Veľká Morava všetky tieto vojská porazila. Konflikty s Arnulfom znova vypukli v rokoch 892 a 893.</w:t>
      </w:r>
    </w:p>
    <w:p w:rsidR="00BE0F1B" w:rsidRPr="00410D40" w:rsidRDefault="00BE0F1B" w:rsidP="00BE0F1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b/>
          <w:bCs/>
          <w:color w:val="000000" w:themeColor="text1"/>
          <w:sz w:val="29"/>
          <w:lang w:eastAsia="sk-SK"/>
        </w:rPr>
        <w:t>Mojmír II.</w:t>
      </w:r>
      <w:r w:rsidRPr="00410D40">
        <w:rPr>
          <w:rFonts w:ascii="Arial" w:eastAsia="Times New Roman" w:hAnsi="Arial" w:cs="Arial"/>
          <w:color w:val="000000" w:themeColor="text1"/>
          <w:sz w:val="24"/>
          <w:lang w:eastAsia="sk-SK"/>
        </w:rPr>
        <w:t xml:space="preserve">    V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 xml:space="preserve">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1" w:tooltip="894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894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zomrel Svätopluk. S ním sa skončilo aj vrcholné obdobie jeho ríše. Východní Frankovia (</w:t>
      </w:r>
      <w:hyperlink r:id="rId82" w:tooltip="Nemci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Nemci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) boli radi, že sa zbavili svojho najväčšieho protivníka. Svätopluk ešte na smrteľnej posteli vyzýval Veľkomoravanov, aby s Nemcami neboli v mieri, ale ďalej proti nim bojovali. Jeho syn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3" w:tooltip="Mojmír II.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Mojmír II.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sa stal novým panovníkom a jeho druhý syn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4" w:tooltip="Svätopluk II.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Svätopluk II.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dostal do léna Nitrianske kniežatstvo. O rok neskôr vypukol medzi oboma bratmi spor, ktorý následne oslabil celú Veľkú Moravu. Svätopluka II. pri tom podporovalo Bavorsko. Spory medzi oboma bratmi vznikli čiastočne pod vplyvom bavorského grófa menom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5" w:tooltip="Aribo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Aribo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(n) a jeho syna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6" w:tooltip="Isanrich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Isanricha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ktorí sa často zdržiavali na veľkomoravskom kniežacom dvore. Podľa niektorých zdrojov mal Svätopluk aj tretieho syna, ktorý sa volal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7" w:tooltip="Predslav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Predslav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(Predeslaus), a ktorý dostal léna oblasť Bratislavy. Podľa novších názorov Predslav tiež dal Bratislave jej bývalé nemecké meno (Brezalauspurc, neskôr Pressburg, čiže vlastne *Predslavburg = Predslavov hrad) – pozri aj dolu rok 907.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8" w:tooltip="897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897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Svätopluk II. navštívil Arnulfa Korutánskeho vo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89" w:tooltip="Worms (mesto v Nemecku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Wormse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a stal sa jeho spojencom. V roku 898 Mojmír II. zaútočil na Svätopluka II., ale Arnulf poslal bavorské vojská, ktoré potom Mojmíra II. dočasne porazili.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Po Svätoplukovej smrti Veľká Morava stratila predtým pripojené územia. V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0" w:tooltip="894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894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sa Mojmír II. po plieneniach staromaďarských jazdcov vzdal územia Panónie v prospech Arnulfa Korutánskeho. V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1" w:tooltip="895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895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sa pri prvej príležitosti od Veľkej Moravy odtrhli Čechy a stali sa vazalom Arnulfa Korutánskeho. Čechy teda boli súčasťou Veľkej Moravy len 4 až 7 rokov (888/890 – 894/895) a prešli svojim vlastným vývojom. V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2" w:tooltip="896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896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dobyli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3" w:tooltip="Starí Maďari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starí Maďari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ktorí práve definitívne prešli cez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4" w:tooltip="Karpaty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Karpaty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do dnešného Maďarska, veľkomoravské územia horného Potisia a podnikli odtiaľ veľkú lúpežnú výpravu proti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5" w:tooltip="Lombardsko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Lombardsku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Podporovali ich pri tom buď bavorské alebo veľkomoravské vojská. Na jar v roku 900 sa starí Maďari už nevrátili do Potisia, ale usadili sa v Panónii severne od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6" w:tooltip="Balaton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Balatonu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V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7" w:tooltip="898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898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sa Mojmír II. obrátil s prosbou na pápeža v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8" w:tooltip="Rím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Ríme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aby znova posilnil cirkevnú nezávislosť veľkomoravskej provincie, keďže sa po smrti arcibiskupa Metoda (pozri dolu) a strate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99" w:tooltip="Wiching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Wichinga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prvého biskupa v Nitre, Veľká Morava opäť dostala do vplyvu bavorského kléru. V zime na prelome rokov 898/899 potom Bavori, rozhorčení touto prosbou, vyplienili Veľkú Moravu a po odchode Bavorov Mojmír II. obkľúčil Svätopluka II., ktorého Bavori podporovali, v dnes neznámom hrade. Bavori sa vrátili, oslobodili Svätopluka II. a vzali ho do Bavorska.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0" w:tooltip="899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899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na základe prosby Mojmíra II. prišli na Veľkú Moravu pápežovi vyslanci a vysvätili štyroch miestnych biskupov a jedného arcibiskupa. O týchto osobách vieme len to, že jedna z nich mala sídlo v Nitre.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Hoci ešte v lete v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1" w:tooltip="900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900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 xml:space="preserve">Veľká Morava plienila spolu so staromaďarskými kmeňmi Bavorsko, uzavrela voči spoločnému nepriateľovi – Maďarom – Východo franská ríša 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lastRenderedPageBreak/>
        <w:t>(</w:t>
      </w:r>
      <w:hyperlink r:id="rId102" w:tooltip="Ľudovít Dieťa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Ľudovít Dieťa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) a Veľkomoravská ríša (Mojmír II.) mierovú zmluvu. Tento mier ukončil aj konflikty medzi Veľkou Moravou a východo franským vazalským štátom Čechami, trvajúci od roku 895.</w:t>
      </w:r>
    </w:p>
    <w:p w:rsidR="00BE0F1B" w:rsidRPr="00410D40" w:rsidRDefault="00BE0F1B" w:rsidP="00BE0F1B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</w:pP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V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3" w:tooltip="902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902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zaútočili starí Maďari prvýkrát na centrálne územie Veľkej Moravy, boli však porazení. O dva roky neskôr, v roku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4" w:tooltip="904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904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zas bavorské vojská zastavili starých Maďarov západne od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5" w:tooltip="Viedenský les (stránka neexistuje)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Viedenského lesa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 Pri nasledujúcich rokovaniach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6" w:tooltip="Bavori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Bavori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zabili staromaďarského kmeňového náčelníka menom Kusala, čo jednak malo za následok strašnú staromaďarskú pomstu a jednak posilnilo pozíciu iného staromaďarského náčelníka –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7" w:tooltip="Arpád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Arpáda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, zakladateľa dynastie</w:t>
      </w:r>
      <w:r w:rsidRPr="00410D40">
        <w:rPr>
          <w:rFonts w:ascii="Arial" w:eastAsia="Times New Roman" w:hAnsi="Arial" w:cs="Arial"/>
          <w:color w:val="000000" w:themeColor="text1"/>
          <w:sz w:val="21"/>
          <w:lang w:eastAsia="sk-SK"/>
        </w:rPr>
        <w:t> </w:t>
      </w:r>
      <w:hyperlink r:id="rId108" w:tooltip="Arpádovci" w:history="1">
        <w:r w:rsidRPr="00410D40">
          <w:rPr>
            <w:rFonts w:ascii="Arial" w:eastAsia="Times New Roman" w:hAnsi="Arial" w:cs="Arial"/>
            <w:color w:val="000000" w:themeColor="text1"/>
            <w:sz w:val="21"/>
            <w:lang w:eastAsia="sk-SK"/>
          </w:rPr>
          <w:t>Arpádovcov</w:t>
        </w:r>
      </w:hyperlink>
      <w:r w:rsidRPr="00410D40">
        <w:rPr>
          <w:rFonts w:ascii="Arial" w:eastAsia="Times New Roman" w:hAnsi="Arial" w:cs="Arial"/>
          <w:color w:val="000000" w:themeColor="text1"/>
          <w:sz w:val="21"/>
          <w:szCs w:val="21"/>
          <w:lang w:eastAsia="sk-SK"/>
        </w:rPr>
        <w:t>.</w:t>
      </w:r>
    </w:p>
    <w:p w:rsidR="00BE0F1B" w:rsidRDefault="00BE0F1B" w:rsidP="004B3F0F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4B3F0F" w:rsidRDefault="00410D40" w:rsidP="004B3F0F">
      <w:pPr>
        <w:rPr>
          <w:sz w:val="40"/>
          <w:szCs w:val="40"/>
        </w:rPr>
      </w:pPr>
      <w:r>
        <w:rPr>
          <w:noProof/>
          <w:lang w:eastAsia="sk-SK"/>
        </w:rPr>
        <w:drawing>
          <wp:inline distT="0" distB="0" distL="0" distR="0">
            <wp:extent cx="2095500" cy="2095500"/>
            <wp:effectExtent l="19050" t="0" r="0" b="0"/>
            <wp:docPr id="1" name="Obrázok 1" descr="http://www.zlate-mince.cz/pm/Svatopluk_knize_A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late-mince.cz/pm/Svatopluk_knize_Au_1.jpg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1395809" cy="1763128"/>
            <wp:effectExtent l="19050" t="0" r="0" b="0"/>
            <wp:docPr id="4" name="Obrázok 4" descr="http://www.shopkabinet.sk/files/img/products/sk_plc_dej_pos_mojmir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hopkabinet.sk/files/img/products/sk_plc_dej_pos_mojmir_i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23" cy="176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700213" cy="2266950"/>
            <wp:effectExtent l="19050" t="0" r="0" b="0"/>
            <wp:docPr id="7" name="Obrázok 7" descr="http://www.pluska.sk/thumb/images/gallery/plus7dni/z-domova/2013/06/svatopluk/o_svatopluk2.jpg?w=800&amp;h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luska.sk/thumb/images/gallery/plus7dni/z-domova/2013/06/svatopluk/o_svatopluk2.jpg?w=800&amp;h=1000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13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40" w:rsidRPr="004B3F0F" w:rsidRDefault="00410D40" w:rsidP="004B3F0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</w:t>
      </w:r>
    </w:p>
    <w:sectPr w:rsidR="00410D40" w:rsidRPr="004B3F0F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2FD0"/>
    <w:multiLevelType w:val="multilevel"/>
    <w:tmpl w:val="FC4C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605C5"/>
    <w:multiLevelType w:val="multilevel"/>
    <w:tmpl w:val="305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AA6400"/>
    <w:multiLevelType w:val="multilevel"/>
    <w:tmpl w:val="551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92396E"/>
    <w:multiLevelType w:val="multilevel"/>
    <w:tmpl w:val="F82A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145870"/>
    <w:multiLevelType w:val="multilevel"/>
    <w:tmpl w:val="F020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D2D41"/>
    <w:multiLevelType w:val="multilevel"/>
    <w:tmpl w:val="A276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CD4DA2"/>
    <w:multiLevelType w:val="multilevel"/>
    <w:tmpl w:val="A56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4937F7"/>
    <w:multiLevelType w:val="multilevel"/>
    <w:tmpl w:val="6BD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011EFB"/>
    <w:multiLevelType w:val="multilevel"/>
    <w:tmpl w:val="8FC0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664150"/>
    <w:multiLevelType w:val="multilevel"/>
    <w:tmpl w:val="B11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630BDB"/>
    <w:multiLevelType w:val="multilevel"/>
    <w:tmpl w:val="F49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F16EE9"/>
    <w:multiLevelType w:val="multilevel"/>
    <w:tmpl w:val="5E8E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F679DA"/>
    <w:multiLevelType w:val="multilevel"/>
    <w:tmpl w:val="007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ED030E"/>
    <w:multiLevelType w:val="multilevel"/>
    <w:tmpl w:val="DB8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4369C7"/>
    <w:multiLevelType w:val="multilevel"/>
    <w:tmpl w:val="A69E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91087C"/>
    <w:multiLevelType w:val="multilevel"/>
    <w:tmpl w:val="4606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D00693"/>
    <w:multiLevelType w:val="multilevel"/>
    <w:tmpl w:val="E2B0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0A0021"/>
    <w:multiLevelType w:val="multilevel"/>
    <w:tmpl w:val="505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B234DF"/>
    <w:multiLevelType w:val="multilevel"/>
    <w:tmpl w:val="3262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AF22CB"/>
    <w:multiLevelType w:val="multilevel"/>
    <w:tmpl w:val="F3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0C4345"/>
    <w:multiLevelType w:val="multilevel"/>
    <w:tmpl w:val="C02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583BB8"/>
    <w:multiLevelType w:val="multilevel"/>
    <w:tmpl w:val="721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6560D0"/>
    <w:multiLevelType w:val="multilevel"/>
    <w:tmpl w:val="91F6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BF5D9E"/>
    <w:multiLevelType w:val="multilevel"/>
    <w:tmpl w:val="8D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6B7EA7"/>
    <w:multiLevelType w:val="multilevel"/>
    <w:tmpl w:val="40E0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6557BB0"/>
    <w:multiLevelType w:val="multilevel"/>
    <w:tmpl w:val="BD5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A333853"/>
    <w:multiLevelType w:val="multilevel"/>
    <w:tmpl w:val="FB5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20"/>
  </w:num>
  <w:num w:numId="4">
    <w:abstractNumId w:val="18"/>
  </w:num>
  <w:num w:numId="5">
    <w:abstractNumId w:val="25"/>
  </w:num>
  <w:num w:numId="6">
    <w:abstractNumId w:val="0"/>
  </w:num>
  <w:num w:numId="7">
    <w:abstractNumId w:val="5"/>
  </w:num>
  <w:num w:numId="8">
    <w:abstractNumId w:val="8"/>
  </w:num>
  <w:num w:numId="9">
    <w:abstractNumId w:val="21"/>
  </w:num>
  <w:num w:numId="10">
    <w:abstractNumId w:val="11"/>
  </w:num>
  <w:num w:numId="11">
    <w:abstractNumId w:val="2"/>
  </w:num>
  <w:num w:numId="12">
    <w:abstractNumId w:val="16"/>
  </w:num>
  <w:num w:numId="13">
    <w:abstractNumId w:val="1"/>
  </w:num>
  <w:num w:numId="14">
    <w:abstractNumId w:val="7"/>
  </w:num>
  <w:num w:numId="15">
    <w:abstractNumId w:val="26"/>
  </w:num>
  <w:num w:numId="16">
    <w:abstractNumId w:val="24"/>
  </w:num>
  <w:num w:numId="17">
    <w:abstractNumId w:val="3"/>
  </w:num>
  <w:num w:numId="18">
    <w:abstractNumId w:val="9"/>
  </w:num>
  <w:num w:numId="19">
    <w:abstractNumId w:val="12"/>
  </w:num>
  <w:num w:numId="20">
    <w:abstractNumId w:val="13"/>
  </w:num>
  <w:num w:numId="21">
    <w:abstractNumId w:val="19"/>
  </w:num>
  <w:num w:numId="22">
    <w:abstractNumId w:val="15"/>
  </w:num>
  <w:num w:numId="23">
    <w:abstractNumId w:val="4"/>
  </w:num>
  <w:num w:numId="24">
    <w:abstractNumId w:val="23"/>
  </w:num>
  <w:num w:numId="25">
    <w:abstractNumId w:val="17"/>
  </w:num>
  <w:num w:numId="26">
    <w:abstractNumId w:val="22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36E8"/>
    <w:rsid w:val="00410D40"/>
    <w:rsid w:val="004B3F0F"/>
    <w:rsid w:val="00545D37"/>
    <w:rsid w:val="005E6C65"/>
    <w:rsid w:val="007E36E8"/>
    <w:rsid w:val="00A46DDE"/>
    <w:rsid w:val="00BE0F1B"/>
    <w:rsid w:val="00D33F57"/>
    <w:rsid w:val="00E8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paragraph" w:styleId="Nadpis2">
    <w:name w:val="heading 2"/>
    <w:basedOn w:val="Normlny"/>
    <w:link w:val="Nadpis2Char"/>
    <w:uiPriority w:val="9"/>
    <w:qFormat/>
    <w:rsid w:val="007E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7E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36E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E36E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7E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7E36E8"/>
  </w:style>
  <w:style w:type="character" w:styleId="Hypertextovprepojenie">
    <w:name w:val="Hyperlink"/>
    <w:basedOn w:val="Predvolenpsmoodseku"/>
    <w:uiPriority w:val="99"/>
    <w:semiHidden/>
    <w:unhideWhenUsed/>
    <w:rsid w:val="007E36E8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E36E8"/>
    <w:rPr>
      <w:color w:val="800080"/>
      <w:u w:val="single"/>
    </w:rPr>
  </w:style>
  <w:style w:type="character" w:customStyle="1" w:styleId="toctoggle">
    <w:name w:val="toctoggle"/>
    <w:basedOn w:val="Predvolenpsmoodseku"/>
    <w:rsid w:val="007E36E8"/>
  </w:style>
  <w:style w:type="character" w:customStyle="1" w:styleId="tocnumber">
    <w:name w:val="tocnumber"/>
    <w:basedOn w:val="Predvolenpsmoodseku"/>
    <w:rsid w:val="007E36E8"/>
  </w:style>
  <w:style w:type="character" w:customStyle="1" w:styleId="toctext">
    <w:name w:val="toctext"/>
    <w:basedOn w:val="Predvolenpsmoodseku"/>
    <w:rsid w:val="007E36E8"/>
  </w:style>
  <w:style w:type="character" w:customStyle="1" w:styleId="mw-headline">
    <w:name w:val="mw-headline"/>
    <w:basedOn w:val="Predvolenpsmoodseku"/>
    <w:rsid w:val="007E36E8"/>
  </w:style>
  <w:style w:type="character" w:customStyle="1" w:styleId="mw-editsection">
    <w:name w:val="mw-editsection"/>
    <w:basedOn w:val="Predvolenpsmoodseku"/>
    <w:rsid w:val="007E36E8"/>
  </w:style>
  <w:style w:type="character" w:customStyle="1" w:styleId="mw-editsection-bracket">
    <w:name w:val="mw-editsection-bracket"/>
    <w:basedOn w:val="Predvolenpsmoodseku"/>
    <w:rsid w:val="007E36E8"/>
  </w:style>
  <w:style w:type="character" w:customStyle="1" w:styleId="mw-editsection-divider">
    <w:name w:val="mw-editsection-divider"/>
    <w:basedOn w:val="Predvolenpsmoodseku"/>
    <w:rsid w:val="007E36E8"/>
  </w:style>
  <w:style w:type="character" w:customStyle="1" w:styleId="mw-cite-backlink">
    <w:name w:val="mw-cite-backlink"/>
    <w:basedOn w:val="Predvolenpsmoodseku"/>
    <w:rsid w:val="007E36E8"/>
  </w:style>
  <w:style w:type="character" w:customStyle="1" w:styleId="cite-accessibility-label">
    <w:name w:val="cite-accessibility-label"/>
    <w:basedOn w:val="Predvolenpsmoodseku"/>
    <w:rsid w:val="007E36E8"/>
  </w:style>
  <w:style w:type="character" w:customStyle="1" w:styleId="reference-text">
    <w:name w:val="reference-text"/>
    <w:basedOn w:val="Predvolenpsmoodseku"/>
    <w:rsid w:val="007E36E8"/>
  </w:style>
  <w:style w:type="character" w:styleId="CitciaHTML">
    <w:name w:val="HTML Cite"/>
    <w:basedOn w:val="Predvolenpsmoodseku"/>
    <w:uiPriority w:val="99"/>
    <w:semiHidden/>
    <w:unhideWhenUsed/>
    <w:rsid w:val="007E36E8"/>
    <w:rPr>
      <w:i/>
      <w:iCs/>
    </w:rPr>
  </w:style>
  <w:style w:type="character" w:customStyle="1" w:styleId="plainlinks">
    <w:name w:val="plainlinks"/>
    <w:basedOn w:val="Predvolenpsmoodseku"/>
    <w:rsid w:val="007E36E8"/>
  </w:style>
  <w:style w:type="character" w:customStyle="1" w:styleId="url">
    <w:name w:val="url"/>
    <w:basedOn w:val="Predvolenpsmoodseku"/>
    <w:rsid w:val="007E36E8"/>
  </w:style>
  <w:style w:type="character" w:styleId="Siln">
    <w:name w:val="Strong"/>
    <w:basedOn w:val="Predvolenpsmoodseku"/>
    <w:uiPriority w:val="22"/>
    <w:qFormat/>
    <w:rsid w:val="007E36E8"/>
    <w:rPr>
      <w:b/>
      <w:b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7E36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7E36E8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7E36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7E36E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uls-settings-trigger">
    <w:name w:val="uls-settings-trigger"/>
    <w:basedOn w:val="Predvolenpsmoodseku"/>
    <w:rsid w:val="007E36E8"/>
  </w:style>
  <w:style w:type="character" w:customStyle="1" w:styleId="wb-langlinks-edit">
    <w:name w:val="wb-langlinks-edit"/>
    <w:basedOn w:val="Predvolenpsmoodseku"/>
    <w:rsid w:val="007E36E8"/>
  </w:style>
  <w:style w:type="paragraph" w:styleId="Textbubliny">
    <w:name w:val="Balloon Text"/>
    <w:basedOn w:val="Normlny"/>
    <w:link w:val="TextbublinyChar"/>
    <w:uiPriority w:val="99"/>
    <w:semiHidden/>
    <w:unhideWhenUsed/>
    <w:rsid w:val="00410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0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6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49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8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10760565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24550170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1711107198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2087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11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13193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7504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173095956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34343690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  <w:div w:id="122725782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994989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5898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4056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7186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869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8692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301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27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65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921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71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8853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891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780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96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3952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425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491413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k.wikipedia.org/wiki/855" TargetMode="External"/><Relationship Id="rId21" Type="http://schemas.openxmlformats.org/officeDocument/2006/relationships/hyperlink" Target="https://sk.wikipedia.org/wiki/843" TargetMode="External"/><Relationship Id="rId42" Type="http://schemas.openxmlformats.org/officeDocument/2006/relationships/hyperlink" Target="https://sk.wikipedia.org/wiki/Metod" TargetMode="External"/><Relationship Id="rId47" Type="http://schemas.openxmlformats.org/officeDocument/2006/relationships/hyperlink" Target="https://sk.wikipedia.org/wiki/955" TargetMode="External"/><Relationship Id="rId63" Type="http://schemas.openxmlformats.org/officeDocument/2006/relationships/hyperlink" Target="https://sk.wikipedia.org/wiki/Arnulf_Korut%C3%A1nsky" TargetMode="External"/><Relationship Id="rId68" Type="http://schemas.openxmlformats.org/officeDocument/2006/relationships/hyperlink" Target="https://sk.wikipedia.org/wiki/Braslav_(S%C3%A1via)" TargetMode="External"/><Relationship Id="rId84" Type="http://schemas.openxmlformats.org/officeDocument/2006/relationships/hyperlink" Target="https://sk.wikipedia.org/wiki/Sv%C3%A4topluk_II." TargetMode="External"/><Relationship Id="rId89" Type="http://schemas.openxmlformats.org/officeDocument/2006/relationships/hyperlink" Target="https://sk.wikipedia.org/wiki/Worms_(mesto_v_Nemecku)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.wikipedia.org/w/index.php?title=%C4%8Cesk%C3%A9_knie%C5%BEatstvo&amp;action=edit&amp;redlink=1" TargetMode="External"/><Relationship Id="rId29" Type="http://schemas.openxmlformats.org/officeDocument/2006/relationships/hyperlink" Target="https://sk.wikipedia.org/wiki/Sv%C3%A4topluk_I._(Ve%C4%BEk%C3%A1_Morava)" TargetMode="External"/><Relationship Id="rId107" Type="http://schemas.openxmlformats.org/officeDocument/2006/relationships/hyperlink" Target="https://sk.wikipedia.org/wiki/Arp%C3%A1d" TargetMode="External"/><Relationship Id="rId11" Type="http://schemas.openxmlformats.org/officeDocument/2006/relationships/hyperlink" Target="https://sk.wikipedia.org/wiki/Ma%C4%8Farsko" TargetMode="External"/><Relationship Id="rId24" Type="http://schemas.openxmlformats.org/officeDocument/2006/relationships/hyperlink" Target="https://sk.wikipedia.org/wiki/Dyje" TargetMode="External"/><Relationship Id="rId32" Type="http://schemas.openxmlformats.org/officeDocument/2006/relationships/hyperlink" Target="https://sk.wikipedia.org/wiki/Gr%C3%B3f" TargetMode="External"/><Relationship Id="rId37" Type="http://schemas.openxmlformats.org/officeDocument/2006/relationships/hyperlink" Target="https://sk.wikipedia.org/wiki/P%C3%A1pe%C5%BE" TargetMode="External"/><Relationship Id="rId40" Type="http://schemas.openxmlformats.org/officeDocument/2006/relationships/hyperlink" Target="https://sk.wikipedia.org/wiki/Schizma" TargetMode="External"/><Relationship Id="rId45" Type="http://schemas.openxmlformats.org/officeDocument/2006/relationships/hyperlink" Target="https://sk.wikipedia.org/wiki/881" TargetMode="External"/><Relationship Id="rId53" Type="http://schemas.openxmlformats.org/officeDocument/2006/relationships/hyperlink" Target="https://sk.wikipedia.org/wiki/Uhorsko" TargetMode="External"/><Relationship Id="rId58" Type="http://schemas.openxmlformats.org/officeDocument/2006/relationships/hyperlink" Target="https://sk.wikipedia.org/wiki/Sv%C3%A4t%C3%A1_stolica" TargetMode="External"/><Relationship Id="rId66" Type="http://schemas.openxmlformats.org/officeDocument/2006/relationships/hyperlink" Target="https://sk.wikipedia.org/w/index.php?title=Viedensk%C3%BD_les&amp;action=edit&amp;redlink=1" TargetMode="External"/><Relationship Id="rId74" Type="http://schemas.openxmlformats.org/officeDocument/2006/relationships/hyperlink" Target="https://sk.wikipedia.org/wiki/%C5%A0t%C3%A1tny_znak_Slovenska" TargetMode="External"/><Relationship Id="rId79" Type="http://schemas.openxmlformats.org/officeDocument/2006/relationships/hyperlink" Target="https://sk.wikipedia.org/w/index.php?title=Amandhegy-Pannonhalma&amp;action=edit&amp;redlink=1" TargetMode="External"/><Relationship Id="rId87" Type="http://schemas.openxmlformats.org/officeDocument/2006/relationships/hyperlink" Target="https://sk.wikipedia.org/wiki/Predslav" TargetMode="External"/><Relationship Id="rId102" Type="http://schemas.openxmlformats.org/officeDocument/2006/relationships/hyperlink" Target="https://sk.wikipedia.org/wiki/%C4%BDudov%C3%ADt_Die%C5%A5a" TargetMode="External"/><Relationship Id="rId110" Type="http://schemas.openxmlformats.org/officeDocument/2006/relationships/image" Target="media/image2.jpeg"/><Relationship Id="rId5" Type="http://schemas.openxmlformats.org/officeDocument/2006/relationships/hyperlink" Target="https://sk.wikipedia.org/wiki/874" TargetMode="External"/><Relationship Id="rId61" Type="http://schemas.openxmlformats.org/officeDocument/2006/relationships/hyperlink" Target="https://sk.wikipedia.org/w/index.php?title=Karol_III._(V%C3%BDchodfransk%C3%A1_r%C3%AD%C5%A1a)&amp;action=edit&amp;redlink=1" TargetMode="External"/><Relationship Id="rId82" Type="http://schemas.openxmlformats.org/officeDocument/2006/relationships/hyperlink" Target="https://sk.wikipedia.org/wiki/Nemci" TargetMode="External"/><Relationship Id="rId90" Type="http://schemas.openxmlformats.org/officeDocument/2006/relationships/hyperlink" Target="https://sk.wikipedia.org/wiki/894" TargetMode="External"/><Relationship Id="rId95" Type="http://schemas.openxmlformats.org/officeDocument/2006/relationships/hyperlink" Target="https://sk.wikipedia.org/wiki/Lombardsko" TargetMode="External"/><Relationship Id="rId19" Type="http://schemas.openxmlformats.org/officeDocument/2006/relationships/hyperlink" Target="https://sk.wikipedia.org/wiki/Ve%C4%BEk%C3%A1_Morava" TargetMode="External"/><Relationship Id="rId14" Type="http://schemas.openxmlformats.org/officeDocument/2006/relationships/hyperlink" Target="https://sk.wikipedia.org/wiki/%C4%8Cesko" TargetMode="External"/><Relationship Id="rId22" Type="http://schemas.openxmlformats.org/officeDocument/2006/relationships/hyperlink" Target="https://sk.wikipedia.org/wiki/%C4%BDudov%C3%ADt_Nemec" TargetMode="External"/><Relationship Id="rId27" Type="http://schemas.openxmlformats.org/officeDocument/2006/relationships/hyperlink" Target="https://sk.wikipedia.org/wiki/Dev%C3%ADn" TargetMode="External"/><Relationship Id="rId30" Type="http://schemas.openxmlformats.org/officeDocument/2006/relationships/hyperlink" Target="https://sk.wikipedia.org/wiki/858" TargetMode="External"/><Relationship Id="rId35" Type="http://schemas.openxmlformats.org/officeDocument/2006/relationships/hyperlink" Target="https://sk.wikipedia.org/wiki/Blatensk%C3%A9_knie%C5%BEatstvo" TargetMode="External"/><Relationship Id="rId43" Type="http://schemas.openxmlformats.org/officeDocument/2006/relationships/hyperlink" Target="https://sk.wikipedia.org/wiki/862" TargetMode="External"/><Relationship Id="rId48" Type="http://schemas.openxmlformats.org/officeDocument/2006/relationships/hyperlink" Target="https://sk.wikipedia.org/wiki/Uhorsko" TargetMode="External"/><Relationship Id="rId56" Type="http://schemas.openxmlformats.org/officeDocument/2006/relationships/hyperlink" Target="https://sk.wikipedia.org/wiki/Nitra" TargetMode="External"/><Relationship Id="rId64" Type="http://schemas.openxmlformats.org/officeDocument/2006/relationships/hyperlink" Target="https://sk.wikipedia.org/wiki/Bulharsko" TargetMode="External"/><Relationship Id="rId69" Type="http://schemas.openxmlformats.org/officeDocument/2006/relationships/hyperlink" Target="https://sk.wikipedia.org/wiki/Dr%C3%A1va" TargetMode="External"/><Relationship Id="rId77" Type="http://schemas.openxmlformats.org/officeDocument/2006/relationships/hyperlink" Target="https://sk.wikipedia.org/wiki/Bo%C5%99ivoj_I." TargetMode="External"/><Relationship Id="rId100" Type="http://schemas.openxmlformats.org/officeDocument/2006/relationships/hyperlink" Target="https://sk.wikipedia.org/wiki/899" TargetMode="External"/><Relationship Id="rId105" Type="http://schemas.openxmlformats.org/officeDocument/2006/relationships/hyperlink" Target="https://sk.wikipedia.org/w/index.php?title=Viedensk%C3%BD_les&amp;action=edit&amp;redlink=1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sk.wikipedia.org/wiki/907" TargetMode="External"/><Relationship Id="rId51" Type="http://schemas.openxmlformats.org/officeDocument/2006/relationships/hyperlink" Target="https://sk.wikipedia.org/wiki/%C4%8Cechy" TargetMode="External"/><Relationship Id="rId72" Type="http://schemas.openxmlformats.org/officeDocument/2006/relationships/hyperlink" Target="https://sk.wikipedia.org/w/index.php?title=Zwentibold_(kr%C3%A1%C4%BE)&amp;action=edit&amp;redlink=1" TargetMode="External"/><Relationship Id="rId80" Type="http://schemas.openxmlformats.org/officeDocument/2006/relationships/hyperlink" Target="https://sk.wikipedia.org/w/index.php?title=Omuntesdorf&amp;action=edit&amp;redlink=1" TargetMode="External"/><Relationship Id="rId85" Type="http://schemas.openxmlformats.org/officeDocument/2006/relationships/hyperlink" Target="https://sk.wikipedia.org/w/index.php?title=Aribo&amp;action=edit&amp;redlink=1" TargetMode="External"/><Relationship Id="rId93" Type="http://schemas.openxmlformats.org/officeDocument/2006/relationships/hyperlink" Target="https://sk.wikipedia.org/wiki/Star%C3%AD_Ma%C4%8Fari" TargetMode="External"/><Relationship Id="rId98" Type="http://schemas.openxmlformats.org/officeDocument/2006/relationships/hyperlink" Target="https://sk.wikipedia.org/wiki/R%C3%AD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.wikipedia.org/wiki/Slovania" TargetMode="External"/><Relationship Id="rId17" Type="http://schemas.openxmlformats.org/officeDocument/2006/relationships/hyperlink" Target="https://sk.wikipedia.org/wiki/Blatensk%C3%A9_knie%C5%BEatstvo" TargetMode="External"/><Relationship Id="rId25" Type="http://schemas.openxmlformats.org/officeDocument/2006/relationships/hyperlink" Target="https://sk.wikipedia.org/wiki/791" TargetMode="External"/><Relationship Id="rId33" Type="http://schemas.openxmlformats.org/officeDocument/2006/relationships/hyperlink" Target="https://sk.wikipedia.org/w/index.php?title=V%C3%BDchodn%C3%A1_marka&amp;action=edit&amp;redlink=1" TargetMode="External"/><Relationship Id="rId38" Type="http://schemas.openxmlformats.org/officeDocument/2006/relationships/hyperlink" Target="https://sk.wikipedia.org/wiki/Byzantsk%C3%A1_r%C3%AD%C5%A1a" TargetMode="External"/><Relationship Id="rId46" Type="http://schemas.openxmlformats.org/officeDocument/2006/relationships/hyperlink" Target="https://sk.wikipedia.org/wiki/896" TargetMode="External"/><Relationship Id="rId59" Type="http://schemas.openxmlformats.org/officeDocument/2006/relationships/hyperlink" Target="https://sk.wikipedia.org/wiki/Kr%C3%A1%C4%BE" TargetMode="External"/><Relationship Id="rId67" Type="http://schemas.openxmlformats.org/officeDocument/2006/relationships/hyperlink" Target="https://sk.wikipedia.org/wiki/Bavorsko" TargetMode="External"/><Relationship Id="rId103" Type="http://schemas.openxmlformats.org/officeDocument/2006/relationships/hyperlink" Target="https://sk.wikipedia.org/wiki/902" TargetMode="External"/><Relationship Id="rId108" Type="http://schemas.openxmlformats.org/officeDocument/2006/relationships/hyperlink" Target="https://sk.wikipedia.org/wiki/Arp%C3%A1dovci" TargetMode="External"/><Relationship Id="rId20" Type="http://schemas.openxmlformats.org/officeDocument/2006/relationships/hyperlink" Target="https://sk.wikipedia.org/wiki/Bavorsk%C3%BD_geograf" TargetMode="External"/><Relationship Id="rId41" Type="http://schemas.openxmlformats.org/officeDocument/2006/relationships/hyperlink" Target="https://sk.wikipedia.org/wiki/Kon%C5%A1tant%C3%ADn_Filozof" TargetMode="External"/><Relationship Id="rId54" Type="http://schemas.openxmlformats.org/officeDocument/2006/relationships/hyperlink" Target="https://sk.wikipedia.org/wiki/Stredovek" TargetMode="External"/><Relationship Id="rId62" Type="http://schemas.openxmlformats.org/officeDocument/2006/relationships/hyperlink" Target="https://sk.wikipedia.org/wiki/Pan%C3%B3nia" TargetMode="External"/><Relationship Id="rId70" Type="http://schemas.openxmlformats.org/officeDocument/2006/relationships/hyperlink" Target="https://sk.wikipedia.org/wiki/S%C3%A1va_(rieka)" TargetMode="External"/><Relationship Id="rId75" Type="http://schemas.openxmlformats.org/officeDocument/2006/relationships/hyperlink" Target="https://sk.wikipedia.org/w/index.php?title=Lotrinsk%C3%BD_kr%C3%AD%C5%BE&amp;action=edit&amp;redlink=1" TargetMode="External"/><Relationship Id="rId83" Type="http://schemas.openxmlformats.org/officeDocument/2006/relationships/hyperlink" Target="https://sk.wikipedia.org/wiki/Mojm%C3%ADr_II." TargetMode="External"/><Relationship Id="rId88" Type="http://schemas.openxmlformats.org/officeDocument/2006/relationships/hyperlink" Target="https://sk.wikipedia.org/wiki/897" TargetMode="External"/><Relationship Id="rId91" Type="http://schemas.openxmlformats.org/officeDocument/2006/relationships/hyperlink" Target="https://sk.wikipedia.org/wiki/895" TargetMode="External"/><Relationship Id="rId96" Type="http://schemas.openxmlformats.org/officeDocument/2006/relationships/hyperlink" Target="https://sk.wikipedia.org/wiki/Balaton" TargetMode="External"/><Relationship Id="rId111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833" TargetMode="External"/><Relationship Id="rId15" Type="http://schemas.openxmlformats.org/officeDocument/2006/relationships/hyperlink" Target="https://sk.wikipedia.org/wiki/1019" TargetMode="External"/><Relationship Id="rId23" Type="http://schemas.openxmlformats.org/officeDocument/2006/relationships/hyperlink" Target="https://sk.wikipedia.org/wiki/Dunaj" TargetMode="External"/><Relationship Id="rId28" Type="http://schemas.openxmlformats.org/officeDocument/2006/relationships/hyperlink" Target="https://sk.wikipedia.org/wiki/50._roky_9._storo%C4%8Dia" TargetMode="External"/><Relationship Id="rId36" Type="http://schemas.openxmlformats.org/officeDocument/2006/relationships/hyperlink" Target="https://sk.wikipedia.org/wiki/861" TargetMode="External"/><Relationship Id="rId49" Type="http://schemas.openxmlformats.org/officeDocument/2006/relationships/hyperlink" Target="https://sk.wikipedia.org/wiki/Dev%C3%ADn" TargetMode="External"/><Relationship Id="rId57" Type="http://schemas.openxmlformats.org/officeDocument/2006/relationships/hyperlink" Target="https://sk.wikipedia.org/wiki/L%C3%A9no" TargetMode="External"/><Relationship Id="rId106" Type="http://schemas.openxmlformats.org/officeDocument/2006/relationships/hyperlink" Target="https://sk.wikipedia.org/wiki/Bavori" TargetMode="External"/><Relationship Id="rId10" Type="http://schemas.openxmlformats.org/officeDocument/2006/relationships/hyperlink" Target="https://sk.wikipedia.org/wiki/Slovensko" TargetMode="External"/><Relationship Id="rId31" Type="http://schemas.openxmlformats.org/officeDocument/2006/relationships/hyperlink" Target="https://sk.wikipedia.org/wiki/Karolman" TargetMode="External"/><Relationship Id="rId44" Type="http://schemas.openxmlformats.org/officeDocument/2006/relationships/hyperlink" Target="https://sk.wikipedia.org/wiki/Star%C3%AD_Ma%C4%8Fari" TargetMode="External"/><Relationship Id="rId52" Type="http://schemas.openxmlformats.org/officeDocument/2006/relationships/hyperlink" Target="https://sk.wikipedia.org/wiki/Po%C4%BEsko" TargetMode="External"/><Relationship Id="rId60" Type="http://schemas.openxmlformats.org/officeDocument/2006/relationships/hyperlink" Target="https://sk.wikipedia.org/wiki/882" TargetMode="External"/><Relationship Id="rId65" Type="http://schemas.openxmlformats.org/officeDocument/2006/relationships/hyperlink" Target="https://sk.wikipedia.org/wiki/Pan%C3%B3nia" TargetMode="External"/><Relationship Id="rId73" Type="http://schemas.openxmlformats.org/officeDocument/2006/relationships/hyperlink" Target="https://sk.wikipedia.org/wiki/Lotrinsko" TargetMode="External"/><Relationship Id="rId78" Type="http://schemas.openxmlformats.org/officeDocument/2006/relationships/hyperlink" Target="https://sk.wikipedia.org/wiki/890" TargetMode="External"/><Relationship Id="rId81" Type="http://schemas.openxmlformats.org/officeDocument/2006/relationships/hyperlink" Target="https://sk.wikipedia.org/wiki/894" TargetMode="External"/><Relationship Id="rId86" Type="http://schemas.openxmlformats.org/officeDocument/2006/relationships/hyperlink" Target="https://sk.wikipedia.org/w/index.php?title=Isanrich&amp;action=edit&amp;redlink=1" TargetMode="External"/><Relationship Id="rId94" Type="http://schemas.openxmlformats.org/officeDocument/2006/relationships/hyperlink" Target="https://sk.wikipedia.org/wiki/Karpaty" TargetMode="External"/><Relationship Id="rId99" Type="http://schemas.openxmlformats.org/officeDocument/2006/relationships/hyperlink" Target="https://sk.wikipedia.org/wiki/Wiching" TargetMode="External"/><Relationship Id="rId101" Type="http://schemas.openxmlformats.org/officeDocument/2006/relationships/hyperlink" Target="https://sk.wikipedia.org/wiki/9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Morava_(regi%C3%B3n)" TargetMode="External"/><Relationship Id="rId13" Type="http://schemas.openxmlformats.org/officeDocument/2006/relationships/hyperlink" Target="https://sk.wikipedia.org/wiki/Slovensko" TargetMode="External"/><Relationship Id="rId18" Type="http://schemas.openxmlformats.org/officeDocument/2006/relationships/hyperlink" Target="https://sk.wikipedia.org/wiki/Mojm%C3%ADrovci" TargetMode="External"/><Relationship Id="rId39" Type="http://schemas.openxmlformats.org/officeDocument/2006/relationships/hyperlink" Target="https://sk.wikipedia.org/wiki/Michal_III._(Byzantsk%C3%A1_r%C3%AD%C5%A1a)" TargetMode="External"/><Relationship Id="rId109" Type="http://schemas.openxmlformats.org/officeDocument/2006/relationships/image" Target="media/image1.jpeg"/><Relationship Id="rId34" Type="http://schemas.openxmlformats.org/officeDocument/2006/relationships/hyperlink" Target="https://sk.wikipedia.org/wiki/Pili%C5%A1" TargetMode="External"/><Relationship Id="rId50" Type="http://schemas.openxmlformats.org/officeDocument/2006/relationships/hyperlink" Target="https://sk.wikipedia.org/wiki/Sv%C3%A4topluk_I._(Ve%C4%BEk%C3%A1_Morava)" TargetMode="External"/><Relationship Id="rId55" Type="http://schemas.openxmlformats.org/officeDocument/2006/relationships/hyperlink" Target="https://sk.wikipedia.org/wiki/Diec%C3%A9za_(biskupstvo)" TargetMode="External"/><Relationship Id="rId76" Type="http://schemas.openxmlformats.org/officeDocument/2006/relationships/hyperlink" Target="https://sk.wikipedia.org/wiki/888" TargetMode="External"/><Relationship Id="rId97" Type="http://schemas.openxmlformats.org/officeDocument/2006/relationships/hyperlink" Target="https://sk.wikipedia.org/wiki/898" TargetMode="External"/><Relationship Id="rId104" Type="http://schemas.openxmlformats.org/officeDocument/2006/relationships/hyperlink" Target="https://sk.wikipedia.org/wiki/904" TargetMode="External"/><Relationship Id="rId7" Type="http://schemas.openxmlformats.org/officeDocument/2006/relationships/hyperlink" Target="https://sk.wikipedia.org/wiki/10._storo%C4%8Die" TargetMode="External"/><Relationship Id="rId71" Type="http://schemas.openxmlformats.org/officeDocument/2006/relationships/hyperlink" Target="https://sk.wikipedia.org/wiki/885" TargetMode="External"/><Relationship Id="rId92" Type="http://schemas.openxmlformats.org/officeDocument/2006/relationships/hyperlink" Target="https://sk.wikipedia.org/wiki/89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2</cp:revision>
  <dcterms:created xsi:type="dcterms:W3CDTF">2015-09-30T04:58:00Z</dcterms:created>
  <dcterms:modified xsi:type="dcterms:W3CDTF">2015-09-30T04:58:00Z</dcterms:modified>
</cp:coreProperties>
</file>