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805A7" w14:textId="339BA3C4" w:rsidR="00517855" w:rsidRPr="00517855" w:rsidRDefault="00517855" w:rsidP="0051785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Anna Medvecová 3.KM</w:t>
      </w:r>
    </w:p>
    <w:p w14:paraId="31622C62" w14:textId="771EA6F5" w:rsidR="00AB7617" w:rsidRDefault="000B2A9B" w:rsidP="000B2A9B">
      <w:pPr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0B2A9B">
        <w:rPr>
          <w:rFonts w:ascii="Times New Roman" w:hAnsi="Times New Roman" w:cs="Times New Roman"/>
          <w:b/>
          <w:bCs/>
          <w:color w:val="7030A0"/>
          <w:sz w:val="28"/>
          <w:szCs w:val="28"/>
        </w:rPr>
        <w:t>Vývinové obdobia človeka s dôrazom na adolescenciu</w:t>
      </w:r>
    </w:p>
    <w:p w14:paraId="75A5C934" w14:textId="77777777" w:rsidR="000B2A9B" w:rsidRDefault="000B2A9B" w:rsidP="000B2A9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C129D1" w14:textId="77777777" w:rsidR="00E315BF" w:rsidRPr="003A17BB" w:rsidRDefault="000B2A9B" w:rsidP="003A17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7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Novorodenecké obdobia - </w:t>
      </w:r>
      <w:r w:rsidRPr="003A17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začiatku dojčaťa, ktoré trvá celý prvý rok dieťaťa, rozlišujeme </w:t>
      </w:r>
      <w:r w:rsidR="00E315BF" w:rsidRPr="003A17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krátku vývinovú fázu – </w:t>
      </w:r>
      <w:r w:rsidR="00E315BF" w:rsidRPr="003A17B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novorodenecké obdobie.</w:t>
      </w:r>
      <w:r w:rsidR="00E315BF" w:rsidRPr="003A17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Začína sa pôrodom a trvá 1 mesiac (28 dní). Končí sa prispôsobením dieťaťa zmeneným podmienkam.</w:t>
      </w:r>
    </w:p>
    <w:p w14:paraId="5C270507" w14:textId="77777777" w:rsidR="00A31216" w:rsidRPr="003A17BB" w:rsidRDefault="00E315BF" w:rsidP="003A17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7BB">
        <w:rPr>
          <w:rFonts w:ascii="Times New Roman" w:hAnsi="Times New Roman" w:cs="Times New Roman"/>
          <w:color w:val="000000" w:themeColor="text1"/>
          <w:sz w:val="24"/>
          <w:szCs w:val="24"/>
        </w:rPr>
        <w:t>Novorodenec v priebehu dňa 20 hodín spí a 4 hodiny bdie. V tom čase rodičia uspokojujú jeho potreby – kŕmia ho, prebaľujú, kúpu. Počas bdenia môžeme u novorodenca  pozorovať senzorické (zmyslové) a motorické (pohybové) prejavy.</w:t>
      </w:r>
    </w:p>
    <w:p w14:paraId="18130615" w14:textId="77777777" w:rsidR="00A31216" w:rsidRPr="003A17BB" w:rsidRDefault="00A31216" w:rsidP="003A17BB">
      <w:pPr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3A17BB">
        <w:rPr>
          <w:rFonts w:ascii="Times New Roman" w:hAnsi="Times New Roman" w:cs="Times New Roman"/>
          <w:b/>
          <w:bCs/>
          <w:color w:val="00B050"/>
          <w:sz w:val="24"/>
          <w:szCs w:val="24"/>
        </w:rPr>
        <w:t>Telesný vývin novorodenca</w:t>
      </w:r>
    </w:p>
    <w:p w14:paraId="26BF6D0A" w14:textId="77777777" w:rsidR="00B546FC" w:rsidRPr="003A17BB" w:rsidRDefault="00A31216" w:rsidP="003A17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7BB">
        <w:rPr>
          <w:rFonts w:ascii="Times New Roman" w:hAnsi="Times New Roman" w:cs="Times New Roman"/>
          <w:sz w:val="24"/>
          <w:szCs w:val="24"/>
        </w:rPr>
        <w:t>Pri narodení váži donosené dieťa priemerne</w:t>
      </w:r>
      <w:r w:rsidR="001B1A03" w:rsidRPr="003A17BB">
        <w:rPr>
          <w:rFonts w:ascii="Times New Roman" w:hAnsi="Times New Roman" w:cs="Times New Roman"/>
          <w:sz w:val="24"/>
          <w:szCs w:val="24"/>
        </w:rPr>
        <w:t xml:space="preserve"> 3300 – 3400g meria približne 50 cm. Dolná hranica donoseného dieťaťa je 2500 g. Hneď po narodení dochádza k prechodnému poklesu hmotnosti až o7%. Vyrovnanie nastáva do 10 dní. </w:t>
      </w:r>
      <w:r w:rsidR="00E315BF" w:rsidRPr="003A17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179F7DF6" w14:textId="77777777" w:rsidR="006E62D9" w:rsidRPr="003A17BB" w:rsidRDefault="00B546FC" w:rsidP="003A17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7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Obdobie dojčaťa </w:t>
      </w:r>
      <w:r w:rsidR="008A63DB" w:rsidRPr="003A17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 w:rsidRPr="003A17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A63DB" w:rsidRPr="003A17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trvá od narodenia do konca prvého roka. Končí sa tým, že si dieťa môže osvojiť </w:t>
      </w:r>
      <w:r w:rsidR="00AD586A" w:rsidRPr="003A17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dva typicky ľudské znaky – vzpriamenú chôdzu a reč. </w:t>
      </w:r>
    </w:p>
    <w:p w14:paraId="65C82286" w14:textId="77777777" w:rsidR="006E62D9" w:rsidRPr="003A17BB" w:rsidRDefault="006E62D9" w:rsidP="003A17BB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A17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Telesný vývin dojčaťa</w:t>
      </w:r>
    </w:p>
    <w:p w14:paraId="68474FEE" w14:textId="77777777" w:rsidR="00CE4316" w:rsidRPr="003A17BB" w:rsidRDefault="006E62D9" w:rsidP="003A17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7BB">
        <w:rPr>
          <w:rFonts w:ascii="Times New Roman" w:hAnsi="Times New Roman" w:cs="Times New Roman"/>
          <w:color w:val="000000" w:themeColor="text1"/>
          <w:sz w:val="24"/>
          <w:szCs w:val="24"/>
        </w:rPr>
        <w:t>V priebehu prvého roka dieťa prudko rastie. Pri narodení malo hmotnosť okolo 3,5 kg, koncom roka svoju hmotnosť strojnásobí na 10ň – 11 kg. Pri narodení meria približne 50 cm, koncom roka 75 cm.</w:t>
      </w:r>
    </w:p>
    <w:p w14:paraId="6E14BAFE" w14:textId="77777777" w:rsidR="00CE4316" w:rsidRPr="003A17BB" w:rsidRDefault="00CE4316" w:rsidP="003A17BB">
      <w:pPr>
        <w:jc w:val="both"/>
        <w:rPr>
          <w:rFonts w:ascii="Times New Roman" w:hAnsi="Times New Roman" w:cs="Times New Roman"/>
          <w:sz w:val="24"/>
          <w:szCs w:val="24"/>
        </w:rPr>
      </w:pPr>
      <w:r w:rsidRPr="003A17B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Obdobie batoľaťa </w:t>
      </w:r>
      <w:r w:rsidRPr="003A17BB">
        <w:rPr>
          <w:rFonts w:ascii="Times New Roman" w:hAnsi="Times New Roman" w:cs="Times New Roman"/>
          <w:sz w:val="24"/>
          <w:szCs w:val="24"/>
        </w:rPr>
        <w:t>– (útly vek) trvá od jedného do troch rokov dieťaťa. Dolný medzník (jeden rok) – chôdza a reč (dieťa je schopné samo sa pohybovať a začína vyjadrovať vlastný obsah vedomia, svoje myšlienky, priania, city). Horný medzník (tri roky) – sebauvedomenie (uvedomenie si vlastného ja).</w:t>
      </w:r>
    </w:p>
    <w:p w14:paraId="51E7720C" w14:textId="572F8EBC" w:rsidR="00CE4316" w:rsidRPr="003A17BB" w:rsidRDefault="00CE4316" w:rsidP="003A17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17BB">
        <w:rPr>
          <w:rFonts w:ascii="Times New Roman" w:hAnsi="Times New Roman" w:cs="Times New Roman"/>
          <w:b/>
          <w:bCs/>
          <w:sz w:val="24"/>
          <w:szCs w:val="24"/>
        </w:rPr>
        <w:t>Telesný vývin v období batoľaťa</w:t>
      </w:r>
    </w:p>
    <w:p w14:paraId="3A909F06" w14:textId="77777777" w:rsidR="003A17BB" w:rsidRDefault="00CE4316" w:rsidP="003A17BB">
      <w:pPr>
        <w:jc w:val="both"/>
        <w:rPr>
          <w:rFonts w:ascii="Times New Roman" w:hAnsi="Times New Roman" w:cs="Times New Roman"/>
          <w:sz w:val="24"/>
          <w:szCs w:val="24"/>
        </w:rPr>
      </w:pPr>
      <w:r w:rsidRPr="003A17BB">
        <w:rPr>
          <w:rFonts w:ascii="Times New Roman" w:hAnsi="Times New Roman" w:cs="Times New Roman"/>
          <w:sz w:val="24"/>
          <w:szCs w:val="24"/>
        </w:rPr>
        <w:t xml:space="preserve">V tomto období dieťa ďalej intenzívne rastie do výšky (asi 12 cm v druhom roku asi </w:t>
      </w:r>
      <w:r w:rsidR="003A17BB" w:rsidRPr="003A17BB">
        <w:rPr>
          <w:rFonts w:ascii="Times New Roman" w:hAnsi="Times New Roman" w:cs="Times New Roman"/>
          <w:sz w:val="24"/>
          <w:szCs w:val="24"/>
        </w:rPr>
        <w:t>7 cm v treťom roku), ale spomaľuje sa prírastok hmotnosti (asi 2 kg v druhom a 2 kg v treťom roku).</w:t>
      </w:r>
      <w:r w:rsidRPr="003A17BB">
        <w:rPr>
          <w:rFonts w:ascii="Times New Roman" w:hAnsi="Times New Roman" w:cs="Times New Roman"/>
          <w:sz w:val="24"/>
          <w:szCs w:val="24"/>
        </w:rPr>
        <w:t xml:space="preserve"> </w:t>
      </w:r>
      <w:r w:rsidR="003A17BB">
        <w:rPr>
          <w:rFonts w:ascii="Times New Roman" w:hAnsi="Times New Roman" w:cs="Times New Roman"/>
          <w:sz w:val="24"/>
          <w:szCs w:val="24"/>
        </w:rPr>
        <w:t>Na začiatku obdobia má dieťa výšku okolo 75 cm a váži 10 – 11 kg, na konci obdobia meria priemerne 90 – 95 cm a jeho hmotnosť je okolo 15 kg. Malý prírastok hmotnosti a rýchly rast do výšky spôsobujú, že sú štíhlejšie.</w:t>
      </w:r>
    </w:p>
    <w:p w14:paraId="12BBA736" w14:textId="77777777" w:rsidR="00BB5FC3" w:rsidRDefault="00BB5FC3" w:rsidP="003A17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Predškolský vek (</w:t>
      </w:r>
      <w:r>
        <w:rPr>
          <w:rFonts w:ascii="Times New Roman" w:hAnsi="Times New Roman" w:cs="Times New Roman"/>
          <w:sz w:val="24"/>
          <w:szCs w:val="24"/>
        </w:rPr>
        <w:t>obdobie materskej školy) trvá od konca tretieho roka (sebauvedomenie) do konca šiesteho roka dieťaťa (školská zrelosť, školská pripravenosť, školská spôsobilosť, vstup do školy).</w:t>
      </w:r>
    </w:p>
    <w:p w14:paraId="5A8A9B91" w14:textId="440A8CDF" w:rsidR="000B2A9B" w:rsidRDefault="000B2A9B" w:rsidP="003A17BB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A17B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B5F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Telesný vývin v predškolskom veku</w:t>
      </w:r>
    </w:p>
    <w:p w14:paraId="63CB2113" w14:textId="0902ADAB" w:rsidR="00BB5FC3" w:rsidRDefault="00BB5FC3" w:rsidP="003A17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Trojročné dieťa má hmotnosť asi 15 kg a výšku 90 – 95 cm, šesťročné dieťa váži 20 – 22 kg (tretinu konečnej hmotnosti v dospelosti) a má výšku približne 120 cm  (dve tretiny telesnej výšky v dospelosti). Dieťa pribúda na hmotnosti 2 – 3 kg ročne, rast do výšky je 5- 10 ročne. Na začiatku obdobia (do 4 rokov) dieťa viac </w:t>
      </w:r>
      <w:r w:rsidR="00EB3378">
        <w:rPr>
          <w:rFonts w:ascii="Times New Roman" w:hAnsi="Times New Roman" w:cs="Times New Roman"/>
          <w:color w:val="000000" w:themeColor="text1"/>
          <w:sz w:val="24"/>
          <w:szCs w:val="24"/>
        </w:rPr>
        <w:t>priberá na hmotnosti a menej rastie do výšky, je tzv. fáze „plnosti“ (je bacuľaté).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46CD3FA1" w14:textId="435CD757" w:rsidR="00EB3378" w:rsidRDefault="00EB3378" w:rsidP="003A17BB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Pohybový vývin v predškolskom veku</w:t>
      </w:r>
    </w:p>
    <w:p w14:paraId="5BBDF17B" w14:textId="2B2CE529" w:rsidR="00EB3378" w:rsidRDefault="00EB3378" w:rsidP="003A17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Pohybový vývin v predškolskom veku už nie je taký prudký ako v období batoľaťa. Na začiatku obdobia sú pohyby ešte málo koordinované, sú živelné. Vo štvrtom roku dieťa vykonáva ešte veľa nadbytočných pohybov.  Postupne sa pohyby stávajú dokonalejšie a účelnejšie. </w:t>
      </w:r>
    </w:p>
    <w:p w14:paraId="74600F5D" w14:textId="18AC8407" w:rsidR="00EB3378" w:rsidRDefault="00EB3378" w:rsidP="003A17BB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B33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Telesný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vývin </w:t>
      </w:r>
      <w:r w:rsidR="00AA5C3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 puberte</w:t>
      </w:r>
    </w:p>
    <w:p w14:paraId="7B0B6973" w14:textId="77777777" w:rsidR="00AA5C34" w:rsidRDefault="00AA5C34" w:rsidP="003A17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Začiatok prestavby organizmu je spojený  s aktivizáciou činnosti hypofýzy, hlavne jej prednej časti, ktorej hormóny stimulujú vývin tkanív a funkciu iných dôležitých žliaz s vnútornou sekréciou (pohlavných žliaz, štítnej žľazy, nadobličiek).</w:t>
      </w:r>
    </w:p>
    <w:p w14:paraId="74FDCA61" w14:textId="77777777" w:rsidR="00AA5C34" w:rsidRDefault="00AA5C34" w:rsidP="003A17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 – 11 roční chlapci i dievčatá majú asi 145 cm, 15 – 16 roční chlapci merajú okolo 171 cm a dievčatá v tomto veku majú približne 164 cm.</w:t>
      </w:r>
    </w:p>
    <w:p w14:paraId="61995712" w14:textId="77777777" w:rsidR="00AA5C34" w:rsidRDefault="00AA5C34" w:rsidP="003A17BB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Rast vnútorných orgánov </w:t>
      </w:r>
    </w:p>
    <w:p w14:paraId="5CE072D0" w14:textId="77777777" w:rsidR="00983DDC" w:rsidRDefault="00983DDC" w:rsidP="003A17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 porovnaní s rýchlo rastúcimi končatinami zaostáva rast vnútorných orgánov. Toto oneskorenie rastu vnútorných orgánov spôsobuje prechodné zníženie fyzických výkonov, funkčné poruchy, únavu i vyčerpanosť. Tu treba hľadať aj príčiny toho, prečo niektorí pubescenti občas pociťujú nevoľnosť, sú vyčerpaní, bolieva ich hlava, mávajú srdcové ťažkosti, objavuje sa nechuť do jedla a pod.</w:t>
      </w:r>
    </w:p>
    <w:p w14:paraId="061F0C47" w14:textId="188CE62C" w:rsidR="00983DDC" w:rsidRDefault="00983DDC" w:rsidP="003A17BB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Koža</w:t>
      </w:r>
    </w:p>
    <w:p w14:paraId="097CC896" w14:textId="77777777" w:rsidR="00983DDC" w:rsidRDefault="00983DDC" w:rsidP="003A17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 puberte prejavuje zvýšenú aktivitu celá pokožka. To znamená, že okrem tukových žliaz dochádza k nadmernému vylučovaniu aj žliaz potných.</w:t>
      </w:r>
    </w:p>
    <w:p w14:paraId="6F308B96" w14:textId="2EF28706" w:rsidR="00983DDC" w:rsidRDefault="00983DDC" w:rsidP="003A17BB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Pohybový vývin v</w:t>
      </w:r>
      <w:r w:rsidR="005178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puberte</w:t>
      </w:r>
    </w:p>
    <w:p w14:paraId="1E729DBE" w14:textId="77777777" w:rsidR="00517855" w:rsidRDefault="00517855" w:rsidP="003A17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7855">
        <w:rPr>
          <w:rFonts w:ascii="Times New Roman" w:hAnsi="Times New Roman" w:cs="Times New Roman"/>
          <w:color w:val="000000" w:themeColor="text1"/>
          <w:sz w:val="24"/>
          <w:szCs w:val="24"/>
        </w:rPr>
        <w:t>Prestavba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motorického aparátu v puberte  je sprevádzaná stratou harmónie a ladnosti pohybov, osobitne u chlapcov. Dievčatá majú ladnejšie pohyby a môžu zvládnuť  aj zložitejšiu koordináciu tela.</w:t>
      </w:r>
    </w:p>
    <w:p w14:paraId="40561D21" w14:textId="77777777" w:rsidR="00517855" w:rsidRDefault="00517855" w:rsidP="003A17BB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Obdobie adolescencie </w:t>
      </w:r>
    </w:p>
    <w:p w14:paraId="19C27F1F" w14:textId="5C8531FF" w:rsidR="00517855" w:rsidRDefault="00517855" w:rsidP="003A17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Názov obdobia je odvodený z lat. adolesco, adolescere = dorasť, dospievať, vyvíjať sa, ale tiež vzmáhať sa, silnieť, mohutnieť.</w:t>
      </w:r>
    </w:p>
    <w:p w14:paraId="7CDBE617" w14:textId="5935634D" w:rsidR="00517855" w:rsidRDefault="00517855" w:rsidP="003A17BB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Telesný vývin v adolescencii</w:t>
      </w:r>
    </w:p>
    <w:p w14:paraId="64ACF0FE" w14:textId="017E3A21" w:rsidR="00517855" w:rsidRPr="00517855" w:rsidRDefault="00517855" w:rsidP="003A17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 vulkanizme puberty nastáva </w:t>
      </w:r>
      <w:r w:rsidR="00E54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upokojenie, ktoré charakterizuje celý telesný vývin adolescenta. Adolescencia je obdobím stáleho pomerne pokojného vyspievania do dospelej podoby a raste i v pohlavnej zrelosti. </w:t>
      </w:r>
    </w:p>
    <w:p w14:paraId="45CCFA08" w14:textId="5B8F0BBF" w:rsidR="00517855" w:rsidRPr="00517855" w:rsidRDefault="00517855" w:rsidP="003A17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5A54E5BF" w14:textId="5357ED1E" w:rsidR="00AA5C34" w:rsidRPr="00AA5C34" w:rsidRDefault="00983DDC" w:rsidP="003A17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AA5C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2568DFC2" w14:textId="77777777" w:rsidR="00EB3378" w:rsidRPr="00EB3378" w:rsidRDefault="00EB3378" w:rsidP="003A17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3A818" w14:textId="1981C8B0" w:rsidR="00BB5FC3" w:rsidRPr="00BB5FC3" w:rsidRDefault="00BB5FC3" w:rsidP="003A17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D56BC3" w14:textId="77777777" w:rsidR="00BB5FC3" w:rsidRPr="003A17BB" w:rsidRDefault="00BB5FC3" w:rsidP="003A17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B5FC3" w:rsidRPr="003A1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9B"/>
    <w:rsid w:val="000B2A9B"/>
    <w:rsid w:val="001B1A03"/>
    <w:rsid w:val="003A17BB"/>
    <w:rsid w:val="00517855"/>
    <w:rsid w:val="006E62D9"/>
    <w:rsid w:val="008A63DB"/>
    <w:rsid w:val="00983DDC"/>
    <w:rsid w:val="00A31216"/>
    <w:rsid w:val="00AA5C34"/>
    <w:rsid w:val="00AB7617"/>
    <w:rsid w:val="00AD586A"/>
    <w:rsid w:val="00B546FC"/>
    <w:rsid w:val="00BB5FC3"/>
    <w:rsid w:val="00CE4316"/>
    <w:rsid w:val="00E315BF"/>
    <w:rsid w:val="00E54BF5"/>
    <w:rsid w:val="00EB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D34F5"/>
  <w15:chartTrackingRefBased/>
  <w15:docId w15:val="{2DEE9B14-F0F1-46E7-B1CB-378F7A28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Mackova</dc:creator>
  <cp:keywords/>
  <dc:description/>
  <cp:lastModifiedBy>Eva Mackova</cp:lastModifiedBy>
  <cp:revision>1</cp:revision>
  <dcterms:created xsi:type="dcterms:W3CDTF">2021-01-20T14:48:00Z</dcterms:created>
  <dcterms:modified xsi:type="dcterms:W3CDTF">2021-01-20T18:01:00Z</dcterms:modified>
</cp:coreProperties>
</file>