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73AB" w:rsidRDefault="00A94420" w:rsidP="00A944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4420">
        <w:rPr>
          <w:rFonts w:ascii="Times New Roman" w:hAnsi="Times New Roman" w:cs="Times New Roman"/>
          <w:sz w:val="24"/>
          <w:szCs w:val="24"/>
        </w:rPr>
        <w:t>30.09. 2021</w:t>
      </w:r>
      <w:r w:rsidRPr="00A94420">
        <w:rPr>
          <w:rFonts w:ascii="Times New Roman" w:hAnsi="Times New Roman" w:cs="Times New Roman"/>
          <w:sz w:val="24"/>
          <w:szCs w:val="24"/>
        </w:rPr>
        <w:tab/>
      </w:r>
      <w:r w:rsidRPr="00A94420">
        <w:rPr>
          <w:rFonts w:ascii="Times New Roman" w:hAnsi="Times New Roman" w:cs="Times New Roman"/>
          <w:sz w:val="24"/>
          <w:szCs w:val="24"/>
        </w:rPr>
        <w:tab/>
      </w:r>
      <w:r w:rsidRPr="00A94420">
        <w:rPr>
          <w:rFonts w:ascii="Times New Roman" w:hAnsi="Times New Roman" w:cs="Times New Roman"/>
          <w:sz w:val="24"/>
          <w:szCs w:val="24"/>
        </w:rPr>
        <w:tab/>
      </w:r>
      <w:r w:rsidRPr="00A94420">
        <w:rPr>
          <w:rFonts w:ascii="Times New Roman" w:hAnsi="Times New Roman" w:cs="Times New Roman"/>
          <w:sz w:val="24"/>
          <w:szCs w:val="24"/>
        </w:rPr>
        <w:tab/>
      </w:r>
      <w:r w:rsidRPr="00A94420">
        <w:rPr>
          <w:rFonts w:ascii="Times New Roman" w:hAnsi="Times New Roman" w:cs="Times New Roman"/>
          <w:b/>
          <w:bCs/>
          <w:sz w:val="24"/>
          <w:szCs w:val="24"/>
          <w:u w:val="single"/>
        </w:rPr>
        <w:t>Vývinová Biológia</w:t>
      </w:r>
    </w:p>
    <w:p w:rsidR="00A94420" w:rsidRDefault="00A94420" w:rsidP="00A944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Perinatálne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obdobie</w:t>
      </w:r>
      <w:r>
        <w:rPr>
          <w:rFonts w:ascii="Times New Roman" w:hAnsi="Times New Roman" w:cs="Times New Roman"/>
          <w:sz w:val="24"/>
          <w:szCs w:val="24"/>
        </w:rPr>
        <w:t xml:space="preserve"> je najkratšie obdobie a tvorí ho len pôrod. Toto obdobie však znamená veľký prelom v spôsobe života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individua</w:t>
      </w:r>
      <w:proofErr w:type="spellEnd"/>
      <w:r>
        <w:rPr>
          <w:rFonts w:ascii="Times New Roman" w:hAnsi="Times New Roman" w:cs="Times New Roman"/>
          <w:sz w:val="24"/>
          <w:szCs w:val="24"/>
        </w:rPr>
        <w:t>. Pôrodom sa plod mení na novorodenca. Zmenou prostredia pri pôrode sa kladené veľké nároky na novorodenca najmä v nasledujúcich funkciách:</w:t>
      </w:r>
    </w:p>
    <w:p w:rsidR="00A94420" w:rsidRDefault="00A94420" w:rsidP="00A9442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Novorodenec sa musí „naučiť“ sám regulovať telesnú teplotu.</w:t>
      </w:r>
    </w:p>
    <w:p w:rsidR="00A94420" w:rsidRDefault="00A94420" w:rsidP="00A9442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Novorodenci musia krátko po pôrode prijímať potravu a zabezpečovať metabolizmus.</w:t>
      </w:r>
    </w:p>
    <w:p w:rsidR="00A94420" w:rsidRDefault="00A94420" w:rsidP="00A9442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Hneď po narodení musia dýchať.</w:t>
      </w:r>
    </w:p>
    <w:p w:rsidR="00A94420" w:rsidRDefault="00A94420" w:rsidP="00A9442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Nastávajú zmeny v okysličovaní krvi-fetálny krvný obeh sa mení na novorodenecký.</w:t>
      </w:r>
    </w:p>
    <w:p w:rsidR="00A94420" w:rsidRDefault="00A94420" w:rsidP="00A9442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Zmenené požiadavky na zloženie krvi, odbúravajú sa erytrocyty-novorodenecká žltačka.</w:t>
      </w:r>
    </w:p>
    <w:p w:rsidR="00A94420" w:rsidRDefault="00A94420" w:rsidP="00A944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Adaptácia dýchania:</w:t>
      </w:r>
      <w:r>
        <w:rPr>
          <w:rFonts w:ascii="Times New Roman" w:hAnsi="Times New Roman" w:cs="Times New Roman"/>
          <w:sz w:val="24"/>
          <w:szCs w:val="24"/>
        </w:rPr>
        <w:t xml:space="preserve"> začiatok dýchania je kľúčový v popôrodnej adaptácií. Pľúca a dýchacie cesty plodu sú vyplnené tekutinou, ktorá sa počas pôrodu stlačením hrudníka vypudí do úst a do nosa. Hrudník sa po pôrode opäť roztiahne a vytlačená tekutina je nahradená vzduchom. Stimulovaním dýchacieho centra v predĺženej mieche dotykmi, chladom a poklesom koncentrácie kyslíka v krvi začne novorodené dieťa pravidelne dýchať. Prvý vzdych je hlboký, dokončuje sa ním prevzdušnenie pľúc</w:t>
      </w:r>
      <w:r w:rsidR="008B1297">
        <w:rPr>
          <w:rFonts w:ascii="Times New Roman" w:hAnsi="Times New Roman" w:cs="Times New Roman"/>
          <w:sz w:val="24"/>
          <w:szCs w:val="24"/>
        </w:rPr>
        <w:t>. Medzi pôrodom hlavičky a prvým vdychom je interval obvykle 20-30s.Väčšina novorodencov spontánne pravidelne dýcha v priebehu 90s. po narodení prostredníctvom 30-50 dychov za ním.</w:t>
      </w:r>
    </w:p>
    <w:p w:rsidR="008B1297" w:rsidRDefault="008B1297" w:rsidP="00A94420">
      <w:pPr>
        <w:jc w:val="both"/>
        <w:rPr>
          <w:rFonts w:ascii="Times New Roman" w:hAnsi="Times New Roman" w:cs="Times New Roman"/>
          <w:sz w:val="24"/>
          <w:szCs w:val="24"/>
        </w:rPr>
      </w:pPr>
      <w:r w:rsidRPr="008B1297">
        <w:rPr>
          <w:rFonts w:ascii="Times New Roman" w:hAnsi="Times New Roman" w:cs="Times New Roman"/>
          <w:b/>
          <w:bCs/>
          <w:sz w:val="24"/>
          <w:szCs w:val="24"/>
        </w:rPr>
        <w:t>Adaptácia cirkulácie:</w:t>
      </w:r>
      <w:r>
        <w:rPr>
          <w:rFonts w:ascii="Times New Roman" w:hAnsi="Times New Roman" w:cs="Times New Roman"/>
          <w:sz w:val="24"/>
          <w:szCs w:val="24"/>
        </w:rPr>
        <w:t xml:space="preserve"> fetálny krvný obeh dovoľuje, že funkčne a metabolicky  dôležité orgány (pečeň, srdce a mozog) dostávajú krv s vyšším obsahom kyslíka ako iné časti plodu. Zmeny vo fetálnom krvnom obehu súvisia po narodení so začiatkom dýchania, ktoré má hlavné miesto v adaptácii po pôrode.</w:t>
      </w:r>
    </w:p>
    <w:p w:rsidR="008B1297" w:rsidRDefault="008B1297" w:rsidP="00A9442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1297">
        <w:rPr>
          <w:rFonts w:ascii="Times New Roman" w:hAnsi="Times New Roman" w:cs="Times New Roman"/>
          <w:sz w:val="24"/>
          <w:szCs w:val="24"/>
          <w:u w:val="single"/>
        </w:rPr>
        <w:t>Charakteristické je pre neho:</w:t>
      </w:r>
    </w:p>
    <w:p w:rsidR="008B1297" w:rsidRPr="008B1297" w:rsidRDefault="008B1297" w:rsidP="008B129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Prerušenie krvného obehu placentou.</w:t>
      </w:r>
    </w:p>
    <w:p w:rsidR="008B1297" w:rsidRPr="008B1297" w:rsidRDefault="008B1297" w:rsidP="008B129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Otvorenie pľúcneho obehu.</w:t>
      </w:r>
    </w:p>
    <w:p w:rsidR="008B1297" w:rsidRPr="008B1297" w:rsidRDefault="008B1297" w:rsidP="008B129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Uzatvorenie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ductus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oválneho otvoru.</w:t>
      </w:r>
    </w:p>
    <w:p w:rsidR="008B1297" w:rsidRDefault="008B1297" w:rsidP="008B12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Začiatok dýchania a prestavba krvného obehu sú najdôležitejšie zmeny, ktoré nastávajú bezprostredne po narodení.</w:t>
      </w:r>
    </w:p>
    <w:p w:rsidR="008B1297" w:rsidRDefault="008B1297" w:rsidP="008B12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Adaptácia termoregulácie:</w:t>
      </w:r>
      <w:r>
        <w:rPr>
          <w:rFonts w:ascii="Times New Roman" w:hAnsi="Times New Roman" w:cs="Times New Roman"/>
          <w:sz w:val="24"/>
          <w:szCs w:val="24"/>
        </w:rPr>
        <w:t xml:space="preserve"> stálosť telesnej teploty závisí od  rovnováhy medzi stratami tepla a jeho tvorbou. Novorodenci majú obmedzené možnosti regulácie výdaja tepla pre veľký povrch a tenkú vrstvu podkožného tuku. V prípade pobytu novorodenca v chladnom prostredí je nepomer medzi stratami tepla a jeho tvorbou taký veľký, že spôsobí podchladenie. Teplo sa vplyvom chladu tvorí pohybovou aktivitou, čo je spojené s nepokojom a </w:t>
      </w:r>
      <w:proofErr w:type="spellStart"/>
      <w:r>
        <w:rPr>
          <w:rFonts w:ascii="Times New Roman" w:hAnsi="Times New Roman" w:cs="Times New Roman"/>
          <w:sz w:val="24"/>
          <w:szCs w:val="24"/>
        </w:rPr>
        <w:t>trasom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dieťaťa. Hlavnou úlohou pri tvorbe tepla u novorodencov má hnedé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termogénne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76433">
        <w:rPr>
          <w:rFonts w:ascii="Times New Roman" w:hAnsi="Times New Roman" w:cs="Times New Roman"/>
          <w:sz w:val="24"/>
          <w:szCs w:val="24"/>
        </w:rPr>
        <w:t xml:space="preserve"> tkanivo, ktoré sa objavuje u plodu okolo 26. až 30. týždňa gravidity a tvorí sa ešte niekoľko týždňov po narodení. Uložené je medzi lopatkami, pod pazuchami, nad predným </w:t>
      </w:r>
      <w:proofErr w:type="spellStart"/>
      <w:r w:rsidR="00576433">
        <w:rPr>
          <w:rFonts w:ascii="Times New Roman" w:hAnsi="Times New Roman" w:cs="Times New Roman"/>
          <w:sz w:val="24"/>
          <w:szCs w:val="24"/>
        </w:rPr>
        <w:t>mediastínom</w:t>
      </w:r>
      <w:proofErr w:type="spellEnd"/>
      <w:r w:rsidR="00576433">
        <w:rPr>
          <w:rFonts w:ascii="Times New Roman" w:hAnsi="Times New Roman" w:cs="Times New Roman"/>
          <w:sz w:val="24"/>
          <w:szCs w:val="24"/>
        </w:rPr>
        <w:t>, pozdĺž chrbtice, okolo obličiek a nadobličiek. Tkanivo má zvýšenú metabolickú aktivitu pri pôsobení chladu na novorodenca a podieľa sa na tvorbe tepla v organizme. V prvom rade je potrebné zabrániť stratám tepla rýchlym ošetrením pri zaistení dávky tepla.</w:t>
      </w:r>
    </w:p>
    <w:p w:rsidR="00576433" w:rsidRDefault="00576433" w:rsidP="008B1297">
      <w:pPr>
        <w:jc w:val="both"/>
        <w:rPr>
          <w:rFonts w:ascii="Times New Roman" w:hAnsi="Times New Roman" w:cs="Times New Roman"/>
          <w:sz w:val="24"/>
          <w:szCs w:val="24"/>
        </w:rPr>
      </w:pPr>
      <w:r w:rsidRPr="00576433">
        <w:rPr>
          <w:rFonts w:ascii="Times New Roman" w:hAnsi="Times New Roman" w:cs="Times New Roman"/>
          <w:b/>
          <w:bCs/>
          <w:sz w:val="24"/>
          <w:szCs w:val="24"/>
        </w:rPr>
        <w:t>Adaptácia zažívacieho systému: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 narodení sa v primeranom množstve vyskytujú tráviace enzýmy na spracovanie materského mlieka. Sekrécia pankreatickej analýzy je znížená. Smolka </w:t>
      </w: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mekónium</w:t>
      </w:r>
      <w:proofErr w:type="spellEnd"/>
      <w:r>
        <w:rPr>
          <w:rFonts w:ascii="Times New Roman" w:hAnsi="Times New Roman" w:cs="Times New Roman"/>
          <w:sz w:val="24"/>
          <w:szCs w:val="24"/>
        </w:rPr>
        <w:t>), ktorá obsahuje tráviaci trakt sa skladá z prehltnutej plodovej vody, žlče a odlúpanej sliznici čreva. Vylučuje sa do 4. dňa života, je dechtovej farby a bez zápachu. Mení sa na typicky žlto</w:t>
      </w:r>
      <w:r w:rsidR="00297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sfarbenú stolicu</w:t>
      </w:r>
      <w:r w:rsidR="00297AEF">
        <w:rPr>
          <w:rFonts w:ascii="Times New Roman" w:hAnsi="Times New Roman" w:cs="Times New Roman"/>
          <w:sz w:val="24"/>
          <w:szCs w:val="24"/>
        </w:rPr>
        <w:t xml:space="preserve">. Počet stolíc je vyšší, ustáli sa na 2 až 5 denne. Prvými vdychmi sa do žalúdka dostáva vzduch. Pečeň je dostatočne vyvinutá. Nižšia aktivita </w:t>
      </w:r>
      <w:proofErr w:type="spellStart"/>
      <w:r w:rsidR="00297AEF">
        <w:rPr>
          <w:rFonts w:ascii="Times New Roman" w:hAnsi="Times New Roman" w:cs="Times New Roman"/>
          <w:sz w:val="24"/>
          <w:szCs w:val="24"/>
        </w:rPr>
        <w:t>glukuronyltransferázy</w:t>
      </w:r>
      <w:proofErr w:type="spellEnd"/>
      <w:r w:rsidR="00297AEF">
        <w:rPr>
          <w:rFonts w:ascii="Times New Roman" w:hAnsi="Times New Roman" w:cs="Times New Roman"/>
          <w:sz w:val="24"/>
          <w:szCs w:val="24"/>
        </w:rPr>
        <w:t>, ktorá metabolizuje bilirubín sa na 2-4. deň asi u polovice novorodencov prejaví tzv. fyziologickou žltačkou trvajúcou 2-4dni.</w:t>
      </w:r>
    </w:p>
    <w:p w:rsidR="00297AEF" w:rsidRPr="00297AEF" w:rsidRDefault="00297AEF" w:rsidP="00297AEF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AEF">
        <w:rPr>
          <w:rFonts w:ascii="Times New Roman" w:hAnsi="Times New Roman" w:cs="Times New Roman"/>
          <w:b/>
          <w:bCs/>
          <w:sz w:val="24"/>
          <w:szCs w:val="24"/>
          <w:u w:val="single"/>
        </w:rPr>
        <w:t>Ontogenéza-</w:t>
      </w:r>
    </w:p>
    <w:sectPr w:rsidR="00297AEF" w:rsidRPr="00297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D0C90"/>
    <w:multiLevelType w:val="hybridMultilevel"/>
    <w:tmpl w:val="563475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53D37"/>
    <w:multiLevelType w:val="hybridMultilevel"/>
    <w:tmpl w:val="458A450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47E01"/>
    <w:multiLevelType w:val="hybridMultilevel"/>
    <w:tmpl w:val="89C83C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20"/>
    <w:rsid w:val="00297AEF"/>
    <w:rsid w:val="00576433"/>
    <w:rsid w:val="008B1297"/>
    <w:rsid w:val="00A94420"/>
    <w:rsid w:val="00FD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8A79C"/>
  <w15:chartTrackingRefBased/>
  <w15:docId w15:val="{1912018E-B25B-49B0-97E2-6B95165E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9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1</cp:revision>
  <dcterms:created xsi:type="dcterms:W3CDTF">2021-10-01T08:38:00Z</dcterms:created>
  <dcterms:modified xsi:type="dcterms:W3CDTF">2021-10-01T09:15:00Z</dcterms:modified>
</cp:coreProperties>
</file>