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C71" w:rsidRDefault="00F815CD" w:rsidP="00F815C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Zoológia </w:t>
      </w:r>
      <w:proofErr w:type="spellStart"/>
      <w:r>
        <w:rPr>
          <w:rFonts w:ascii="Times New Roman" w:hAnsi="Times New Roman" w:cs="Times New Roman"/>
          <w:b/>
        </w:rPr>
        <w:t>Chordátov</w:t>
      </w:r>
      <w:proofErr w:type="spellEnd"/>
    </w:p>
    <w:p w:rsidR="00F815CD" w:rsidRPr="00F815CD" w:rsidRDefault="00F815CD" w:rsidP="00F815C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KMEŃ-</w:t>
      </w:r>
      <w:r w:rsidRPr="00F815CD">
        <w:rPr>
          <w:rFonts w:ascii="Times New Roman" w:hAnsi="Times New Roman" w:cs="Times New Roman"/>
          <w:b/>
        </w:rPr>
        <w:t>CHORDÁTY – CHORDATA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Chordáty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sú živočíchy s: 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1)  bilaterálnou súmernosťou, 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2)  segmentáciou útvarov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celomového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pôvodu, 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>3)  žiabrovými štrbinami aspoň počas zárodočného vývoja,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 4)  dorzálnou nervovou sústavou.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 Postavenie v živočíšnej ríši – patria medzi: 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1) 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metazoá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2) 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celomata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3) 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deuterostomozoá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>.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15CD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>Fylogenetické vzťahy</w:t>
      </w:r>
      <w:r w:rsidRPr="00F815CD">
        <w:rPr>
          <w:rFonts w:ascii="Times New Roman" w:hAnsi="Times New Roman" w:cs="Times New Roman"/>
          <w:sz w:val="24"/>
          <w:szCs w:val="24"/>
        </w:rPr>
        <w:t xml:space="preserve"> – spoločné znaky majú s niektorými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prvoústymi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metaméria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, prítomnosť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nefrídií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), ale nie sú príbuzné. Príbuzenské vzťahy sú zjavné s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hemichordátmi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(žiabrové štrbiny,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stomachord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– analogický s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notochordou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, chrbtová nervová trubica), a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kalcichordátmi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(dvojstranná súmernosť, náznak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chordy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>, nervová trubica, žiabrové štrbiny).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5CD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 Charakteristické znaky:</w:t>
      </w:r>
      <w:r w:rsidRPr="00F815CD"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chorda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dorsalis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, ktorá vzniká z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endoblastu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chrbtovej strany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prvočreva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(obal – pošva z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mezodermy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>),</w:t>
      </w:r>
    </w:p>
    <w:p w:rsidR="00F815CD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b)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trubicovitá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nervová sústava,</w:t>
      </w:r>
      <w:r w:rsidRPr="00F815CD">
        <w:rPr>
          <w:rFonts w:ascii="Times New Roman" w:hAnsi="Times New Roman" w:cs="Times New Roman"/>
          <w:sz w:val="24"/>
          <w:szCs w:val="24"/>
        </w:rPr>
        <w:t xml:space="preserve"> vzniká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vchlípením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neuroektoblastu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v štádiu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neuruly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(v určitej fáze ontogenézy existuje spojenie nervovej trubice s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prvočrevom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canalis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neurentericus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>)</w:t>
      </w:r>
    </w:p>
    <w:p w:rsidR="00F815CD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c)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faryngotrémia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F815CD">
        <w:rPr>
          <w:rFonts w:ascii="Times New Roman" w:hAnsi="Times New Roman" w:cs="Times New Roman"/>
          <w:sz w:val="24"/>
          <w:szCs w:val="24"/>
        </w:rPr>
        <w:t xml:space="preserve"> prítomnosť žiabrových štrbín (1 – 100) v hltane, ktorých pôvodná funkcia je príjem potravy (filter).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Hypobranchiálna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ryha –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endostyl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– u nižších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chordátov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sa mení na štítnu žľazu vyšších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chordátov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>,</w:t>
      </w:r>
    </w:p>
    <w:p w:rsidR="00F815CD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>d) tráviaca trubica</w:t>
      </w:r>
      <w:r w:rsidRPr="00F815CD">
        <w:rPr>
          <w:rFonts w:ascii="Times New Roman" w:hAnsi="Times New Roman" w:cs="Times New Roman"/>
          <w:sz w:val="24"/>
          <w:szCs w:val="24"/>
        </w:rPr>
        <w:t xml:space="preserve"> leží pod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chordou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, za jej vyústením, pred koncom tela, sa nachádza chvostová časť, fylogeneticky nižšie majú chvost s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notochordou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a svalovinou,</w:t>
      </w:r>
    </w:p>
    <w:p w:rsidR="00F815CD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>e)  srdce</w:t>
      </w:r>
      <w:r w:rsidRPr="00F815CD">
        <w:rPr>
          <w:rFonts w:ascii="Times New Roman" w:hAnsi="Times New Roman" w:cs="Times New Roman"/>
          <w:sz w:val="24"/>
          <w:szCs w:val="24"/>
        </w:rPr>
        <w:t xml:space="preserve"> (pulzujúca cieva) má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ventrálnu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polohu (pod tráviacou trubicou) a pumpuje krv k hlavovému koncu,</w:t>
      </w:r>
    </w:p>
    <w:p w:rsidR="00F815CD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f) 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cefalizácia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(prítomnosť zreteľnej hlavovej časti) </w:t>
      </w:r>
    </w:p>
    <w:p w:rsid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>g) strata larválneho štádia – priamy vývin.</w:t>
      </w:r>
    </w:p>
    <w:p w:rsid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Systém: 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Recentné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chordáty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rozdeľujeme na tri podkmene: 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1)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plášťovce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Urochordata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Tunicata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2) 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kopijovce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Cephalochordata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Acraniata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 xml:space="preserve">3)  stavovce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Vertebrata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Craniata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). </w:t>
      </w:r>
    </w:p>
    <w:p w:rsidR="00F815CD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15CD" w:rsidRPr="00F815CD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b/>
          <w:sz w:val="24"/>
          <w:szCs w:val="24"/>
        </w:rPr>
        <w:t>1 PODKMEŇ:  U</w:t>
      </w:r>
      <w:r>
        <w:rPr>
          <w:rFonts w:ascii="Times New Roman" w:hAnsi="Times New Roman" w:cs="Times New Roman"/>
          <w:b/>
          <w:sz w:val="24"/>
          <w:szCs w:val="24"/>
        </w:rPr>
        <w:t>ROCHORDATA ( TUNICA)- PLÁŠŤOVCE</w:t>
      </w:r>
      <w:r w:rsidRPr="00F815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A49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sz w:val="24"/>
          <w:szCs w:val="24"/>
        </w:rPr>
        <w:t xml:space="preserve">Majú jednovrstvovú pokožku, ktorá vylučuje rôsolovitý, až tuhý plášť z polysacharidu –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tunicínu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6A49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5CD">
        <w:rPr>
          <w:rFonts w:ascii="Times New Roman" w:hAnsi="Times New Roman" w:cs="Times New Roman"/>
          <w:sz w:val="24"/>
          <w:szCs w:val="24"/>
        </w:rPr>
        <w:t>Chorda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a nervová trubica sú prítomné len v larválnom štádiu (v chvostíku), cievna sústava je otvorená (môže aj chýbať). </w:t>
      </w:r>
    </w:p>
    <w:p w:rsidR="00F86A49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sz w:val="24"/>
          <w:szCs w:val="24"/>
        </w:rPr>
        <w:t>Vylučovacie orgány nie sú vyvinuté, vylučujú bunkami (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nefrocyty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) sústredenými v trubiciach za žalúdkom. </w:t>
      </w:r>
    </w:p>
    <w:p w:rsidR="00F815CD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sz w:val="24"/>
          <w:szCs w:val="24"/>
        </w:rPr>
        <w:lastRenderedPageBreak/>
        <w:t xml:space="preserve">Sú to hermafroditi s nepárovými pohlavnými orgánmi, vývoj prebieha štádiom larvy. </w:t>
      </w:r>
      <w:r w:rsidRPr="00F815CD">
        <w:rPr>
          <w:rFonts w:ascii="Times New Roman" w:hAnsi="Times New Roman" w:cs="Times New Roman"/>
          <w:b/>
          <w:sz w:val="24"/>
          <w:szCs w:val="24"/>
        </w:rPr>
        <w:t xml:space="preserve">Členia sa na tri triedy: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ascídie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Ascidiacea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salpy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Thaliacea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) a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vršovky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 ( </w:t>
      </w:r>
      <w:proofErr w:type="spellStart"/>
      <w:r w:rsidRPr="00F815CD">
        <w:rPr>
          <w:rFonts w:ascii="Times New Roman" w:hAnsi="Times New Roman" w:cs="Times New Roman"/>
          <w:b/>
          <w:sz w:val="24"/>
          <w:szCs w:val="24"/>
        </w:rPr>
        <w:t>Apendicularia</w:t>
      </w:r>
      <w:proofErr w:type="spellEnd"/>
      <w:r w:rsidRPr="00F815CD">
        <w:rPr>
          <w:rFonts w:ascii="Times New Roman" w:hAnsi="Times New Roman" w:cs="Times New Roman"/>
          <w:b/>
          <w:sz w:val="24"/>
          <w:szCs w:val="24"/>
        </w:rPr>
        <w:t xml:space="preserve">), s počtom asi 2 000 druhov, žijúcich v mori. </w:t>
      </w:r>
    </w:p>
    <w:p w:rsidR="00F815CD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15CD" w:rsidRPr="00892199" w:rsidRDefault="00892199" w:rsidP="000C6F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Trieda: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Ascidacea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Ascídie</w:t>
      </w:r>
      <w:proofErr w:type="spellEnd"/>
    </w:p>
    <w:p w:rsidR="00F86A49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sz w:val="24"/>
          <w:szCs w:val="24"/>
        </w:rPr>
        <w:t xml:space="preserve"> Dospelé sú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sedentárne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prisadlé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>) živočíchy, žijúce solitérne (samostatne) alebo v kolóniách, larva je voľne plávajúca (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vagilná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pelagická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>.</w:t>
      </w:r>
    </w:p>
    <w:p w:rsidR="00F86A49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sz w:val="24"/>
          <w:szCs w:val="24"/>
        </w:rPr>
        <w:t xml:space="preserve"> Prijímací otvor je terminálny, vylučovací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subterminálny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, obidva smerujú hore (U), opačným koncom sú prichytené o podklad. </w:t>
      </w:r>
    </w:p>
    <w:p w:rsidR="00F86A49" w:rsidRDefault="00F815CD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CD">
        <w:rPr>
          <w:rFonts w:ascii="Times New Roman" w:hAnsi="Times New Roman" w:cs="Times New Roman"/>
          <w:sz w:val="24"/>
          <w:szCs w:val="24"/>
        </w:rPr>
        <w:t xml:space="preserve"> </w:t>
      </w:r>
      <w:r w:rsidR="00F86A49" w:rsidRPr="00F815CD">
        <w:rPr>
          <w:rFonts w:ascii="Times New Roman" w:hAnsi="Times New Roman" w:cs="Times New Roman"/>
          <w:sz w:val="24"/>
          <w:szCs w:val="24"/>
        </w:rPr>
        <w:t>P</w:t>
      </w:r>
      <w:r w:rsidRPr="00F815CD">
        <w:rPr>
          <w:rFonts w:ascii="Times New Roman" w:hAnsi="Times New Roman" w:cs="Times New Roman"/>
          <w:sz w:val="24"/>
          <w:szCs w:val="24"/>
        </w:rPr>
        <w:t>ohlavné</w:t>
      </w:r>
      <w:r w:rsidR="00F86A49">
        <w:rPr>
          <w:rFonts w:ascii="Times New Roman" w:hAnsi="Times New Roman" w:cs="Times New Roman"/>
          <w:sz w:val="24"/>
          <w:szCs w:val="24"/>
        </w:rPr>
        <w:t xml:space="preserve"> a nepohlavné rozmnožovanie</w:t>
      </w:r>
      <w:r w:rsidRPr="00F815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A49" w:rsidRDefault="00F86A49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F815CD" w:rsidRPr="00F815CD">
        <w:rPr>
          <w:rFonts w:ascii="Times New Roman" w:hAnsi="Times New Roman" w:cs="Times New Roman"/>
          <w:sz w:val="24"/>
          <w:szCs w:val="24"/>
        </w:rPr>
        <w:t>odozmena</w:t>
      </w:r>
      <w:proofErr w:type="spellEnd"/>
      <w:r w:rsidR="00F815CD" w:rsidRPr="00F815CD">
        <w:rPr>
          <w:rFonts w:ascii="Times New Roman" w:hAnsi="Times New Roman" w:cs="Times New Roman"/>
          <w:sz w:val="24"/>
          <w:szCs w:val="24"/>
        </w:rPr>
        <w:t xml:space="preserve"> je vzácna. </w:t>
      </w:r>
    </w:p>
    <w:p w:rsidR="00F815CD" w:rsidRPr="00F86A49" w:rsidRDefault="00F815CD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CD">
        <w:rPr>
          <w:rFonts w:ascii="Times New Roman" w:hAnsi="Times New Roman" w:cs="Times New Roman"/>
          <w:sz w:val="24"/>
          <w:szCs w:val="24"/>
        </w:rPr>
        <w:t xml:space="preserve">Plášť je hrubý (najmä v dolnej časti), často pestrý, niekedy </w:t>
      </w:r>
      <w:proofErr w:type="spellStart"/>
      <w:r w:rsidRPr="00F815CD">
        <w:rPr>
          <w:rFonts w:ascii="Times New Roman" w:hAnsi="Times New Roman" w:cs="Times New Roman"/>
          <w:sz w:val="24"/>
          <w:szCs w:val="24"/>
        </w:rPr>
        <w:t>hrboľovitý</w:t>
      </w:r>
      <w:proofErr w:type="spellEnd"/>
      <w:r w:rsidRPr="00F815CD">
        <w:rPr>
          <w:rFonts w:ascii="Times New Roman" w:hAnsi="Times New Roman" w:cs="Times New Roman"/>
          <w:sz w:val="24"/>
          <w:szCs w:val="24"/>
        </w:rPr>
        <w:t xml:space="preserve">. </w:t>
      </w:r>
      <w:r w:rsidRPr="00F86A49">
        <w:rPr>
          <w:rFonts w:ascii="Times New Roman" w:hAnsi="Times New Roman" w:cs="Times New Roman"/>
          <w:b/>
          <w:sz w:val="24"/>
          <w:szCs w:val="24"/>
        </w:rPr>
        <w:t xml:space="preserve">Telo sa člení na </w:t>
      </w:r>
      <w:proofErr w:type="spellStart"/>
      <w:r w:rsidRPr="00F86A49">
        <w:rPr>
          <w:rFonts w:ascii="Times New Roman" w:hAnsi="Times New Roman" w:cs="Times New Roman"/>
          <w:b/>
          <w:sz w:val="24"/>
          <w:szCs w:val="24"/>
        </w:rPr>
        <w:t>thorax</w:t>
      </w:r>
      <w:proofErr w:type="spellEnd"/>
      <w:r w:rsidRPr="00F86A49">
        <w:rPr>
          <w:rFonts w:ascii="Times New Roman" w:hAnsi="Times New Roman" w:cs="Times New Roman"/>
          <w:b/>
          <w:sz w:val="24"/>
          <w:szCs w:val="24"/>
        </w:rPr>
        <w:t xml:space="preserve"> - hrudná časť , </w:t>
      </w:r>
      <w:proofErr w:type="spellStart"/>
      <w:r w:rsidRPr="00F86A49">
        <w:rPr>
          <w:rFonts w:ascii="Times New Roman" w:hAnsi="Times New Roman" w:cs="Times New Roman"/>
          <w:b/>
          <w:sz w:val="24"/>
          <w:szCs w:val="24"/>
        </w:rPr>
        <w:t>abdomen</w:t>
      </w:r>
      <w:proofErr w:type="spellEnd"/>
      <w:r w:rsidRPr="00F86A49">
        <w:rPr>
          <w:rFonts w:ascii="Times New Roman" w:hAnsi="Times New Roman" w:cs="Times New Roman"/>
          <w:b/>
          <w:sz w:val="24"/>
          <w:szCs w:val="24"/>
        </w:rPr>
        <w:t xml:space="preserve"> a </w:t>
      </w:r>
      <w:proofErr w:type="spellStart"/>
      <w:r w:rsidRPr="00F86A49">
        <w:rPr>
          <w:rFonts w:ascii="Times New Roman" w:hAnsi="Times New Roman" w:cs="Times New Roman"/>
          <w:b/>
          <w:sz w:val="24"/>
          <w:szCs w:val="24"/>
        </w:rPr>
        <w:t>postabdomen</w:t>
      </w:r>
      <w:proofErr w:type="spellEnd"/>
      <w:r w:rsidRPr="00F86A49">
        <w:rPr>
          <w:rFonts w:ascii="Times New Roman" w:hAnsi="Times New Roman" w:cs="Times New Roman"/>
          <w:b/>
          <w:sz w:val="24"/>
          <w:szCs w:val="24"/>
        </w:rPr>
        <w:t>.</w:t>
      </w:r>
    </w:p>
    <w:p w:rsidR="00892199" w:rsidRDefault="00892199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199">
        <w:rPr>
          <w:rFonts w:ascii="Times New Roman" w:hAnsi="Times New Roman" w:cs="Times New Roman"/>
          <w:sz w:val="24"/>
          <w:szCs w:val="24"/>
        </w:rPr>
        <w:t xml:space="preserve">Okolo ústneho otvoru </w:t>
      </w:r>
      <w:r w:rsidR="00F86A49">
        <w:rPr>
          <w:rFonts w:ascii="Times New Roman" w:hAnsi="Times New Roman" w:cs="Times New Roman"/>
          <w:sz w:val="24"/>
          <w:szCs w:val="24"/>
        </w:rPr>
        <w:t>-</w:t>
      </w:r>
      <w:r w:rsidRPr="0089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199">
        <w:rPr>
          <w:rFonts w:ascii="Times New Roman" w:hAnsi="Times New Roman" w:cs="Times New Roman"/>
          <w:sz w:val="24"/>
          <w:szCs w:val="24"/>
        </w:rPr>
        <w:t>tentakulí</w:t>
      </w:r>
      <w:proofErr w:type="spellEnd"/>
    </w:p>
    <w:p w:rsidR="00F86A49" w:rsidRDefault="00892199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199">
        <w:rPr>
          <w:rFonts w:ascii="Times New Roman" w:hAnsi="Times New Roman" w:cs="Times New Roman"/>
          <w:b/>
          <w:sz w:val="24"/>
          <w:szCs w:val="24"/>
        </w:rPr>
        <w:t>Nervová sústava</w:t>
      </w:r>
      <w:r>
        <w:rPr>
          <w:rFonts w:ascii="Times New Roman" w:hAnsi="Times New Roman" w:cs="Times New Roman"/>
          <w:sz w:val="24"/>
          <w:szCs w:val="24"/>
        </w:rPr>
        <w:t xml:space="preserve"> je tvorená mozgovým gangliom </w:t>
      </w:r>
      <w:r w:rsidRPr="00892199">
        <w:rPr>
          <w:rFonts w:ascii="Times New Roman" w:hAnsi="Times New Roman" w:cs="Times New Roman"/>
          <w:sz w:val="24"/>
          <w:szCs w:val="24"/>
        </w:rPr>
        <w:t xml:space="preserve"> z ktorého vedú senzorické a motorické nervové vlákna. </w:t>
      </w:r>
    </w:p>
    <w:p w:rsidR="00F86A49" w:rsidRDefault="00892199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199">
        <w:rPr>
          <w:rFonts w:ascii="Times New Roman" w:hAnsi="Times New Roman" w:cs="Times New Roman"/>
          <w:b/>
          <w:sz w:val="24"/>
          <w:szCs w:val="24"/>
        </w:rPr>
        <w:t>Cievna sústava je otvorená</w:t>
      </w:r>
      <w:r w:rsidRPr="00892199">
        <w:rPr>
          <w:rFonts w:ascii="Times New Roman" w:hAnsi="Times New Roman" w:cs="Times New Roman"/>
          <w:sz w:val="24"/>
          <w:szCs w:val="24"/>
        </w:rPr>
        <w:t xml:space="preserve">, základom je </w:t>
      </w:r>
      <w:r w:rsidRPr="00892199">
        <w:rPr>
          <w:rFonts w:ascii="Times New Roman" w:hAnsi="Times New Roman" w:cs="Times New Roman"/>
          <w:b/>
          <w:sz w:val="24"/>
          <w:szCs w:val="24"/>
        </w:rPr>
        <w:t>srdce</w:t>
      </w:r>
      <w:r w:rsidRPr="00892199">
        <w:rPr>
          <w:rFonts w:ascii="Times New Roman" w:hAnsi="Times New Roman" w:cs="Times New Roman"/>
          <w:sz w:val="24"/>
          <w:szCs w:val="24"/>
        </w:rPr>
        <w:t xml:space="preserve">. </w:t>
      </w:r>
      <w:r w:rsidRPr="00F86A49">
        <w:rPr>
          <w:rFonts w:ascii="Times New Roman" w:hAnsi="Times New Roman" w:cs="Times New Roman"/>
          <w:b/>
          <w:sz w:val="24"/>
          <w:szCs w:val="24"/>
        </w:rPr>
        <w:t xml:space="preserve">Krv obsahuje tri druhy leukocytov a farbivo </w:t>
      </w:r>
      <w:proofErr w:type="spellStart"/>
      <w:r w:rsidRPr="00F86A49">
        <w:rPr>
          <w:rFonts w:ascii="Times New Roman" w:hAnsi="Times New Roman" w:cs="Times New Roman"/>
          <w:b/>
          <w:sz w:val="24"/>
          <w:szCs w:val="24"/>
        </w:rPr>
        <w:t>hemovanadín</w:t>
      </w:r>
      <w:proofErr w:type="spellEnd"/>
      <w:r w:rsidRPr="00F86A49">
        <w:rPr>
          <w:rFonts w:ascii="Times New Roman" w:hAnsi="Times New Roman" w:cs="Times New Roman"/>
          <w:b/>
          <w:sz w:val="24"/>
          <w:szCs w:val="24"/>
        </w:rPr>
        <w:t>.</w:t>
      </w:r>
      <w:r w:rsidRPr="00892199">
        <w:rPr>
          <w:rFonts w:ascii="Times New Roman" w:hAnsi="Times New Roman" w:cs="Times New Roman"/>
          <w:sz w:val="24"/>
          <w:szCs w:val="24"/>
        </w:rPr>
        <w:t xml:space="preserve"> Krv sa okysličuje v kapilárach medzi žiabrovými štrbinami. Solitérne sú spravidla vajcorodé, s mimotelovým oplodnením a vývinom, koloniálne sú často živorodé (k oplodneniu a vývinu dochádza v </w:t>
      </w:r>
      <w:proofErr w:type="spellStart"/>
      <w:r w:rsidRPr="00892199">
        <w:rPr>
          <w:rFonts w:ascii="Times New Roman" w:hAnsi="Times New Roman" w:cs="Times New Roman"/>
          <w:sz w:val="24"/>
          <w:szCs w:val="24"/>
        </w:rPr>
        <w:t>kloakálnej</w:t>
      </w:r>
      <w:proofErr w:type="spellEnd"/>
      <w:r w:rsidRPr="00892199">
        <w:rPr>
          <w:rFonts w:ascii="Times New Roman" w:hAnsi="Times New Roman" w:cs="Times New Roman"/>
          <w:sz w:val="24"/>
          <w:szCs w:val="24"/>
        </w:rPr>
        <w:t xml:space="preserve"> dutine). Voľne plávajúca larva po niekoľkých minútach prisadá na podklad a metamorfuje. </w:t>
      </w:r>
    </w:p>
    <w:p w:rsidR="00892199" w:rsidRDefault="00892199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199">
        <w:rPr>
          <w:rFonts w:ascii="Times New Roman" w:hAnsi="Times New Roman" w:cs="Times New Roman"/>
          <w:sz w:val="24"/>
          <w:szCs w:val="24"/>
        </w:rPr>
        <w:t>Vyskytujú sa vo všetkých moriach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2199" w:rsidRDefault="00892199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2199" w:rsidRDefault="00892199" w:rsidP="000C6F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2199">
        <w:rPr>
          <w:rFonts w:ascii="Times New Roman" w:hAnsi="Times New Roman" w:cs="Times New Roman"/>
          <w:b/>
          <w:sz w:val="24"/>
          <w:szCs w:val="24"/>
        </w:rPr>
        <w:t>PODTRIEDA: ENTEROGONA</w:t>
      </w:r>
    </w:p>
    <w:p w:rsidR="00F86A49" w:rsidRDefault="00892199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199">
        <w:rPr>
          <w:rFonts w:ascii="Times New Roman" w:hAnsi="Times New Roman" w:cs="Times New Roman"/>
          <w:sz w:val="24"/>
          <w:szCs w:val="24"/>
        </w:rPr>
        <w:t>Larvy majú dva zmyslové orgány (</w:t>
      </w:r>
      <w:proofErr w:type="spellStart"/>
      <w:r w:rsidRPr="00892199">
        <w:rPr>
          <w:rFonts w:ascii="Times New Roman" w:hAnsi="Times New Roman" w:cs="Times New Roman"/>
          <w:sz w:val="24"/>
          <w:szCs w:val="24"/>
        </w:rPr>
        <w:t>svetlocitlivý</w:t>
      </w:r>
      <w:proofErr w:type="spellEnd"/>
      <w:r w:rsidRPr="00892199">
        <w:rPr>
          <w:rFonts w:ascii="Times New Roman" w:hAnsi="Times New Roman" w:cs="Times New Roman"/>
          <w:sz w:val="24"/>
          <w:szCs w:val="24"/>
        </w:rPr>
        <w:t xml:space="preserve"> a statický), dospelé majú </w:t>
      </w:r>
      <w:proofErr w:type="spellStart"/>
      <w:r w:rsidRPr="00892199">
        <w:rPr>
          <w:rFonts w:ascii="Times New Roman" w:hAnsi="Times New Roman" w:cs="Times New Roman"/>
          <w:sz w:val="24"/>
          <w:szCs w:val="24"/>
        </w:rPr>
        <w:t>gonády</w:t>
      </w:r>
      <w:proofErr w:type="spellEnd"/>
      <w:r w:rsidRPr="00892199">
        <w:rPr>
          <w:rFonts w:ascii="Times New Roman" w:hAnsi="Times New Roman" w:cs="Times New Roman"/>
          <w:sz w:val="24"/>
          <w:szCs w:val="24"/>
        </w:rPr>
        <w:t xml:space="preserve"> v ohybe čreva. Žijú jednotlivo aj v kolóniách (tie nemajú spoločný plášť ani kloaku). </w:t>
      </w:r>
    </w:p>
    <w:p w:rsidR="00892199" w:rsidRDefault="00892199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199">
        <w:rPr>
          <w:rFonts w:ascii="Times New Roman" w:hAnsi="Times New Roman" w:cs="Times New Roman"/>
          <w:b/>
          <w:sz w:val="24"/>
          <w:szCs w:val="24"/>
        </w:rPr>
        <w:t>Ascídia</w:t>
      </w:r>
      <w:proofErr w:type="spellEnd"/>
      <w:r w:rsidRPr="00892199">
        <w:rPr>
          <w:rFonts w:ascii="Times New Roman" w:hAnsi="Times New Roman" w:cs="Times New Roman"/>
          <w:b/>
          <w:sz w:val="24"/>
          <w:szCs w:val="24"/>
        </w:rPr>
        <w:t xml:space="preserve"> obyčajná</w:t>
      </w:r>
      <w:r w:rsidRPr="008921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2199">
        <w:rPr>
          <w:rFonts w:ascii="Times New Roman" w:hAnsi="Times New Roman" w:cs="Times New Roman"/>
          <w:sz w:val="24"/>
          <w:szCs w:val="24"/>
        </w:rPr>
        <w:t>Ascidia</w:t>
      </w:r>
      <w:proofErr w:type="spellEnd"/>
      <w:r w:rsidRPr="0089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199">
        <w:rPr>
          <w:rFonts w:ascii="Times New Roman" w:hAnsi="Times New Roman" w:cs="Times New Roman"/>
          <w:sz w:val="24"/>
          <w:szCs w:val="24"/>
        </w:rPr>
        <w:t>mentula</w:t>
      </w:r>
      <w:proofErr w:type="spellEnd"/>
      <w:r w:rsidRPr="00892199">
        <w:rPr>
          <w:rFonts w:ascii="Times New Roman" w:hAnsi="Times New Roman" w:cs="Times New Roman"/>
          <w:sz w:val="24"/>
          <w:szCs w:val="24"/>
        </w:rPr>
        <w:t xml:space="preserve">) dorastá do 18 cm, je mliečnej farby, plášť je tvrdý, chrupkovitý, žije solitérne na tvrdom dne Stredozemného mora a Atlantického oceánu. </w:t>
      </w:r>
      <w:proofErr w:type="spellStart"/>
      <w:r w:rsidRPr="00892199">
        <w:rPr>
          <w:rFonts w:ascii="Times New Roman" w:hAnsi="Times New Roman" w:cs="Times New Roman"/>
          <w:b/>
          <w:sz w:val="24"/>
          <w:szCs w:val="24"/>
        </w:rPr>
        <w:t>Clavelina</w:t>
      </w:r>
      <w:proofErr w:type="spellEnd"/>
      <w:r w:rsidRPr="008921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199">
        <w:rPr>
          <w:rFonts w:ascii="Times New Roman" w:hAnsi="Times New Roman" w:cs="Times New Roman"/>
          <w:b/>
          <w:sz w:val="24"/>
          <w:szCs w:val="24"/>
        </w:rPr>
        <w:t>lepadiformis</w:t>
      </w:r>
      <w:proofErr w:type="spellEnd"/>
      <w:r w:rsidRPr="00892199">
        <w:rPr>
          <w:rFonts w:ascii="Times New Roman" w:hAnsi="Times New Roman" w:cs="Times New Roman"/>
          <w:sz w:val="24"/>
          <w:szCs w:val="24"/>
        </w:rPr>
        <w:t xml:space="preserve"> je menšia, 2 – 3 cm veľká, má priesvitné žlté telo, žije solitérne, aj v kolóniách v európskych moriach. V prístavoch Stredozemného mora žije </w:t>
      </w:r>
      <w:proofErr w:type="spellStart"/>
      <w:r w:rsidRPr="00892199">
        <w:rPr>
          <w:rFonts w:ascii="Times New Roman" w:hAnsi="Times New Roman" w:cs="Times New Roman"/>
          <w:b/>
          <w:sz w:val="24"/>
          <w:szCs w:val="24"/>
        </w:rPr>
        <w:t>Ciona</w:t>
      </w:r>
      <w:proofErr w:type="spellEnd"/>
      <w:r w:rsidRPr="008921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199">
        <w:rPr>
          <w:rFonts w:ascii="Times New Roman" w:hAnsi="Times New Roman" w:cs="Times New Roman"/>
          <w:b/>
          <w:sz w:val="24"/>
          <w:szCs w:val="24"/>
        </w:rPr>
        <w:t>intestinalis</w:t>
      </w:r>
      <w:proofErr w:type="spellEnd"/>
      <w:r w:rsidRPr="00892199">
        <w:rPr>
          <w:rFonts w:ascii="Times New Roman" w:hAnsi="Times New Roman" w:cs="Times New Roman"/>
          <w:b/>
          <w:sz w:val="24"/>
          <w:szCs w:val="24"/>
        </w:rPr>
        <w:t>,</w:t>
      </w:r>
      <w:r w:rsidRPr="00892199">
        <w:rPr>
          <w:rFonts w:ascii="Times New Roman" w:hAnsi="Times New Roman" w:cs="Times New Roman"/>
          <w:sz w:val="24"/>
          <w:szCs w:val="24"/>
        </w:rPr>
        <w:t xml:space="preserve"> s rôsolovitým bielym plášťom. </w:t>
      </w:r>
    </w:p>
    <w:p w:rsidR="000C6FFA" w:rsidRDefault="000C6FFA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2199" w:rsidRPr="00892199" w:rsidRDefault="00892199" w:rsidP="000C6F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2199">
        <w:rPr>
          <w:rFonts w:ascii="Times New Roman" w:hAnsi="Times New Roman" w:cs="Times New Roman"/>
          <w:b/>
          <w:sz w:val="24"/>
          <w:szCs w:val="24"/>
        </w:rPr>
        <w:t>PODTRIEDA: PLEUROGINA</w:t>
      </w:r>
    </w:p>
    <w:p w:rsidR="00892199" w:rsidRDefault="00892199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199">
        <w:rPr>
          <w:rFonts w:ascii="Times New Roman" w:hAnsi="Times New Roman" w:cs="Times New Roman"/>
          <w:sz w:val="24"/>
          <w:szCs w:val="24"/>
        </w:rPr>
        <w:t xml:space="preserve">Telo je vakovité, kolónie majú spoločný plášť a kloaku, </w:t>
      </w:r>
      <w:proofErr w:type="spellStart"/>
      <w:r w:rsidRPr="00892199">
        <w:rPr>
          <w:rFonts w:ascii="Times New Roman" w:hAnsi="Times New Roman" w:cs="Times New Roman"/>
          <w:sz w:val="24"/>
          <w:szCs w:val="24"/>
        </w:rPr>
        <w:t>gonády</w:t>
      </w:r>
      <w:proofErr w:type="spellEnd"/>
      <w:r w:rsidRPr="00892199">
        <w:rPr>
          <w:rFonts w:ascii="Times New Roman" w:hAnsi="Times New Roman" w:cs="Times New Roman"/>
          <w:sz w:val="24"/>
          <w:szCs w:val="24"/>
        </w:rPr>
        <w:t xml:space="preserve"> ležia po bokoch žiabrového vaku a ústia do </w:t>
      </w:r>
      <w:proofErr w:type="spellStart"/>
      <w:r w:rsidRPr="00892199">
        <w:rPr>
          <w:rFonts w:ascii="Times New Roman" w:hAnsi="Times New Roman" w:cs="Times New Roman"/>
          <w:sz w:val="24"/>
          <w:szCs w:val="24"/>
        </w:rPr>
        <w:t>peribranchiálnej</w:t>
      </w:r>
      <w:proofErr w:type="spellEnd"/>
      <w:r w:rsidRPr="00892199">
        <w:rPr>
          <w:rFonts w:ascii="Times New Roman" w:hAnsi="Times New Roman" w:cs="Times New Roman"/>
          <w:sz w:val="24"/>
          <w:szCs w:val="24"/>
        </w:rPr>
        <w:t xml:space="preserve"> dutiny. </w:t>
      </w:r>
      <w:proofErr w:type="spellStart"/>
      <w:r w:rsidRPr="000C6FFA">
        <w:rPr>
          <w:rFonts w:ascii="Times New Roman" w:hAnsi="Times New Roman" w:cs="Times New Roman"/>
          <w:b/>
          <w:sz w:val="24"/>
          <w:szCs w:val="24"/>
        </w:rPr>
        <w:t>Botryllus</w:t>
      </w:r>
      <w:proofErr w:type="spellEnd"/>
      <w:r w:rsidRPr="000C6F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FFA">
        <w:rPr>
          <w:rFonts w:ascii="Times New Roman" w:hAnsi="Times New Roman" w:cs="Times New Roman"/>
          <w:b/>
          <w:sz w:val="24"/>
          <w:szCs w:val="24"/>
        </w:rPr>
        <w:t>violaceus</w:t>
      </w:r>
      <w:proofErr w:type="spellEnd"/>
      <w:r w:rsidRPr="00892199">
        <w:rPr>
          <w:rFonts w:ascii="Times New Roman" w:hAnsi="Times New Roman" w:cs="Times New Roman"/>
          <w:sz w:val="24"/>
          <w:szCs w:val="24"/>
        </w:rPr>
        <w:t xml:space="preserve"> (2 – 3 cm) žije od Stredozemného po Severné more, kolónie sú </w:t>
      </w:r>
      <w:proofErr w:type="spellStart"/>
      <w:r w:rsidRPr="00892199">
        <w:rPr>
          <w:rFonts w:ascii="Times New Roman" w:hAnsi="Times New Roman" w:cs="Times New Roman"/>
          <w:sz w:val="24"/>
          <w:szCs w:val="24"/>
        </w:rPr>
        <w:t>bochníkovité</w:t>
      </w:r>
      <w:proofErr w:type="spellEnd"/>
      <w:r w:rsidRPr="00892199">
        <w:rPr>
          <w:rFonts w:ascii="Times New Roman" w:hAnsi="Times New Roman" w:cs="Times New Roman"/>
          <w:sz w:val="24"/>
          <w:szCs w:val="24"/>
        </w:rPr>
        <w:t xml:space="preserve">, rôzne sfarbené. </w:t>
      </w:r>
    </w:p>
    <w:p w:rsidR="00F86A49" w:rsidRDefault="00F86A49" w:rsidP="000C6F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99" w:rsidRPr="000C6FFA" w:rsidRDefault="000C6FFA" w:rsidP="000C6F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6FFA">
        <w:rPr>
          <w:rFonts w:ascii="Times New Roman" w:hAnsi="Times New Roman" w:cs="Times New Roman"/>
          <w:b/>
          <w:sz w:val="24"/>
          <w:szCs w:val="24"/>
        </w:rPr>
        <w:t>PODTRIEDA : OCTOCNEMIDA</w:t>
      </w:r>
    </w:p>
    <w:p w:rsidR="00892199" w:rsidRDefault="00892199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199">
        <w:rPr>
          <w:rFonts w:ascii="Times New Roman" w:hAnsi="Times New Roman" w:cs="Times New Roman"/>
          <w:sz w:val="24"/>
          <w:szCs w:val="24"/>
        </w:rPr>
        <w:t>Žijú v hlbokých moriach, majú menej žiabrových štrbín a osem ramien.</w:t>
      </w:r>
      <w:r w:rsidR="000C6FFA">
        <w:rPr>
          <w:rFonts w:ascii="Times New Roman" w:hAnsi="Times New Roman" w:cs="Times New Roman"/>
          <w:sz w:val="24"/>
          <w:szCs w:val="24"/>
        </w:rPr>
        <w:t xml:space="preserve"> Žije v Tichom oceáne , napr. rod </w:t>
      </w:r>
      <w:proofErr w:type="spellStart"/>
      <w:r w:rsidR="000C6FFA">
        <w:rPr>
          <w:rFonts w:ascii="Times New Roman" w:hAnsi="Times New Roman" w:cs="Times New Roman"/>
          <w:sz w:val="24"/>
          <w:szCs w:val="24"/>
        </w:rPr>
        <w:t>Octocnemus</w:t>
      </w:r>
      <w:proofErr w:type="spellEnd"/>
      <w:r w:rsidR="000C6FFA">
        <w:rPr>
          <w:rFonts w:ascii="Times New Roman" w:hAnsi="Times New Roman" w:cs="Times New Roman"/>
          <w:sz w:val="24"/>
          <w:szCs w:val="24"/>
        </w:rPr>
        <w:t>.</w:t>
      </w:r>
    </w:p>
    <w:p w:rsidR="000C6FFA" w:rsidRDefault="000C6FFA" w:rsidP="00F81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C6FFA" w:rsidRDefault="000C6FFA" w:rsidP="00F81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6FFA">
        <w:rPr>
          <w:rFonts w:ascii="Times New Roman" w:hAnsi="Times New Roman" w:cs="Times New Roman"/>
          <w:b/>
          <w:sz w:val="24"/>
          <w:szCs w:val="24"/>
        </w:rPr>
        <w:t>TRIEDA : THALIACEA- SALPY</w:t>
      </w:r>
    </w:p>
    <w:p w:rsidR="0070755E" w:rsidRDefault="00F86A49" w:rsidP="00F86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6A49">
        <w:rPr>
          <w:rFonts w:ascii="Times New Roman" w:hAnsi="Times New Roman" w:cs="Times New Roman"/>
          <w:sz w:val="24"/>
          <w:szCs w:val="24"/>
        </w:rPr>
        <w:t>Pelagické</w:t>
      </w:r>
      <w:proofErr w:type="spellEnd"/>
      <w:r w:rsidRPr="00F86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A49">
        <w:rPr>
          <w:rFonts w:ascii="Times New Roman" w:hAnsi="Times New Roman" w:cs="Times New Roman"/>
          <w:sz w:val="24"/>
          <w:szCs w:val="24"/>
        </w:rPr>
        <w:t>sudočkovité</w:t>
      </w:r>
      <w:proofErr w:type="spellEnd"/>
      <w:r w:rsidRPr="00F86A49">
        <w:rPr>
          <w:rFonts w:ascii="Times New Roman" w:hAnsi="Times New Roman" w:cs="Times New Roman"/>
          <w:sz w:val="24"/>
          <w:szCs w:val="24"/>
        </w:rPr>
        <w:t xml:space="preserve">, priesvitné (tenká tunika), veľké niekoľko cm. Obidva otvory sú veľké, lemované lupienkovitými výrastkami, ktoré spolu s 9 okružnými svalmi zabezpečujú výmenu vody a reaktívny pohyb. Mozgový uzol so </w:t>
      </w:r>
      <w:proofErr w:type="spellStart"/>
      <w:r w:rsidRPr="00F86A49">
        <w:rPr>
          <w:rFonts w:ascii="Times New Roman" w:hAnsi="Times New Roman" w:cs="Times New Roman"/>
          <w:sz w:val="24"/>
          <w:szCs w:val="24"/>
        </w:rPr>
        <w:t>statocystou</w:t>
      </w:r>
      <w:proofErr w:type="spellEnd"/>
      <w:r w:rsidRPr="00F86A49">
        <w:rPr>
          <w:rFonts w:ascii="Times New Roman" w:hAnsi="Times New Roman" w:cs="Times New Roman"/>
          <w:sz w:val="24"/>
          <w:szCs w:val="24"/>
        </w:rPr>
        <w:t xml:space="preserve"> je na dorzálnej strane, srdce a tráviaca trubica na </w:t>
      </w:r>
      <w:proofErr w:type="spellStart"/>
      <w:r w:rsidRPr="00F86A49">
        <w:rPr>
          <w:rFonts w:ascii="Times New Roman" w:hAnsi="Times New Roman" w:cs="Times New Roman"/>
          <w:sz w:val="24"/>
          <w:szCs w:val="24"/>
        </w:rPr>
        <w:t>ventrálnej</w:t>
      </w:r>
      <w:proofErr w:type="spellEnd"/>
      <w:r w:rsidRPr="00F86A4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6A49" w:rsidRDefault="00F86A49" w:rsidP="00F86A4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6A49">
        <w:rPr>
          <w:rFonts w:ascii="Times New Roman" w:hAnsi="Times New Roman" w:cs="Times New Roman"/>
          <w:b/>
          <w:sz w:val="24"/>
          <w:szCs w:val="24"/>
        </w:rPr>
        <w:t>Salpa</w:t>
      </w:r>
      <w:proofErr w:type="spellEnd"/>
      <w:r w:rsidRPr="00F86A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6A49">
        <w:rPr>
          <w:rFonts w:ascii="Times New Roman" w:hAnsi="Times New Roman" w:cs="Times New Roman"/>
          <w:b/>
          <w:sz w:val="24"/>
          <w:szCs w:val="24"/>
        </w:rPr>
        <w:t>Zúpková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Dolium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denticulatum</w:t>
      </w:r>
      <w:proofErr w:type="spellEnd"/>
    </w:p>
    <w:p w:rsidR="007E6C71" w:rsidRPr="00F86A49" w:rsidRDefault="007E6C71" w:rsidP="00F86A4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lastRenderedPageBreak/>
        <w:t>vých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prepážok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>), ktoré sú tvorené obličkovým kanálikom a trsmi paličkovitých buniek (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solenocyty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), ktoré predstavujú filtračný systém. Odpadové produkty sa hromadia vo váčkoch, ktoré sa otvárajú do žiabrovej dutiny. Pohlavné orgány sú tiež segmentované (26 párov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gonád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v 10. – 35. článku), pohlavie je oddelené. Gaméty sa uvoľňujú prasknutím vačku a odchádzajú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atrioporom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. Oplodnenie je mimotelové, vajíčka sú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oligolecitálne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(0,1 mm).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Blastula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vzniká za 3 – 5 hodín, gastrula vzniká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invagináciou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za 8 – 13 hodín, celý embryonálny vývin trvá 24 – 48 hodín. Potom sa z vajcových obalov uvoľní larvička (1 mm), s niekoľkými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somitmi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, je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obrvená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, planktonická.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Neuroporus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sa hneď uzavrie v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Köllikerovu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jamku (čuch) a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neurenterický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kanál sa tiež uzavrie. Vzniká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endostyl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, na štvrtý deň ústny a análny otvor, na piaty až šiesty deň žiabrové štrbiny (nesúmerne, najprv na ľavej strane). Po dvoch – troch mesiacoch larva stráca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obrvenie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, klesne a metamorfuje – vytvorí sa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peribranchiálny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vak. Žijú v teplých moriach aj mierneho pásma,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benticky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v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litorále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(5 – 50 m), cez deň zahrabané po ústny otvor (filtrujú), v noci sa pohybujú otáčavým pohybom. Masovo sa vyskytujú v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Indomalajskej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oblasti. Boli objavené v 1774 a najprv boli zaradené k mäkkýšom. Fylogeneticky majú bližšie k stavovcom, ako k predchádzajúcim podkmeňom. Zo spoločných predkov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kopijovcov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a stavovcov sa asi vytvorili dva podkmene, jeden viedol k stavovcom (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Protocraniata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) a druhý ku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kopijovcom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Acraniata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). Niekoľko desiatok druhov tvorí jednu triedu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Leptocardia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>, (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Amphioxi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) s jedným radom –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Amphioxiformes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kopijovcotvaré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). Najznámejší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kopijovec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je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Branchiostoma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lanceolatum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, žijúci vo všetkých európskych moriach aj v Severnej Amerike, dlhý je 6 cm, je belavý, žlto-ružový. V Čínskom mori žije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Branchiostoma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belcheri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, ktorý sa na Tchaj-wane loví (až 35 ton ročne = 1,5 mld. kusov) ako potrava. Rod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Asummetron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žije pri brehoch Atlantického aj Indického oceána, má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gonády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 xml:space="preserve"> len na jednej strane a má asymetrické </w:t>
      </w:r>
      <w:proofErr w:type="spellStart"/>
      <w:r w:rsidRPr="007E6C71">
        <w:rPr>
          <w:rFonts w:ascii="Times New Roman" w:hAnsi="Times New Roman" w:cs="Times New Roman"/>
          <w:b/>
          <w:sz w:val="24"/>
          <w:szCs w:val="24"/>
        </w:rPr>
        <w:t>metapleury</w:t>
      </w:r>
      <w:proofErr w:type="spellEnd"/>
      <w:r w:rsidRPr="007E6C71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sectPr w:rsidR="007E6C71" w:rsidRPr="00F86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CD"/>
    <w:rsid w:val="00054D0D"/>
    <w:rsid w:val="000C6FFA"/>
    <w:rsid w:val="00324064"/>
    <w:rsid w:val="0070755E"/>
    <w:rsid w:val="007E6C71"/>
    <w:rsid w:val="00854D5B"/>
    <w:rsid w:val="00892199"/>
    <w:rsid w:val="008C173E"/>
    <w:rsid w:val="00F815CD"/>
    <w:rsid w:val="00F8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F12A"/>
  <w15:chartTrackingRefBased/>
  <w15:docId w15:val="{B787D8C9-659B-458D-99A9-454C0F09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</cp:revision>
  <dcterms:created xsi:type="dcterms:W3CDTF">2018-09-25T07:51:00Z</dcterms:created>
  <dcterms:modified xsi:type="dcterms:W3CDTF">2018-10-01T14:07:00Z</dcterms:modified>
</cp:coreProperties>
</file>