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0959" w:rsidRPr="00DE5ECC" w:rsidRDefault="00CB343F" w:rsidP="007F7DCF">
      <w:pPr>
        <w:spacing w:line="360" w:lineRule="auto"/>
        <w:jc w:val="center"/>
        <w:rPr>
          <w:b/>
          <w:color w:val="000000" w:themeColor="text1"/>
          <w:sz w:val="40"/>
        </w:rPr>
      </w:pPr>
      <w:r w:rsidRPr="00DE5ECC">
        <w:rPr>
          <w:b/>
          <w:color w:val="000000" w:themeColor="text1"/>
          <w:sz w:val="40"/>
        </w:rPr>
        <w:t>Rastlinná a živočíšna bunka</w:t>
      </w:r>
    </w:p>
    <w:p w:rsidR="00FD5060" w:rsidRPr="00DE5ECC" w:rsidRDefault="00CB343F" w:rsidP="00DE5ECC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BUNKA – základná stavebná a funkčná jednotka všetkých organi</w:t>
      </w:r>
      <w:r w:rsidR="00DE5ECC" w:rsidRPr="00DE5ECC">
        <w:rPr>
          <w:b/>
          <w:color w:val="000000" w:themeColor="text1"/>
        </w:rPr>
        <w:t>zmov</w:t>
      </w:r>
      <w:r w:rsidR="009A7D59" w:rsidRPr="00DE5ECC">
        <w:rPr>
          <w:b/>
          <w:color w:val="000000" w:themeColor="text1"/>
        </w:rPr>
        <w:t xml:space="preserve"> viditeľná len </w:t>
      </w:r>
      <w:r w:rsidR="00DE5ECC" w:rsidRPr="00DE5ECC">
        <w:rPr>
          <w:b/>
          <w:color w:val="000000" w:themeColor="text1"/>
        </w:rPr>
        <w:t xml:space="preserve">pod </w:t>
      </w:r>
      <w:r w:rsidR="005972D1" w:rsidRPr="00DE5ECC">
        <w:rPr>
          <w:b/>
          <w:color w:val="000000" w:themeColor="text1"/>
        </w:rPr>
        <w:t>........................................</w:t>
      </w:r>
      <w:r w:rsidR="009A7D59" w:rsidRPr="00DE5ECC">
        <w:rPr>
          <w:b/>
          <w:color w:val="000000" w:themeColor="text1"/>
        </w:rPr>
        <w:t>.</w:t>
      </w:r>
      <w:r w:rsidR="00DE5ECC" w:rsidRPr="00DE5ECC">
        <w:rPr>
          <w:b/>
          <w:color w:val="000000" w:themeColor="text1"/>
        </w:rPr>
        <w:t>.</w:t>
      </w:r>
    </w:p>
    <w:p w:rsidR="00CA2B5E" w:rsidRPr="00DE5ECC" w:rsidRDefault="00DE5ECC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92.15pt;margin-top:8.35pt;width:78.75pt;height:0;z-index:251661312" o:connectortype="straight">
            <v:stroke endarrow="block"/>
          </v:shape>
        </w:pict>
      </w:r>
      <w:r w:rsidRPr="00DE5ECC">
        <w:rPr>
          <w:b/>
          <w:noProof/>
          <w:color w:val="000000" w:themeColor="text1"/>
        </w:rPr>
        <w:pict>
          <v:rect id="_x0000_s1026" style="position:absolute;margin-left:411.4pt;margin-top:4.6pt;width:122.25pt;height:119.25pt;z-index:251660288">
            <v:textbox>
              <w:txbxContent>
                <w:p w:rsidR="00605928" w:rsidRDefault="00605928">
                  <w:r>
                    <w:t>Bunková stena</w:t>
                  </w:r>
                </w:p>
                <w:p w:rsidR="007A6DD2" w:rsidRDefault="007A6DD2">
                  <w:r>
                    <w:t>Vakuola</w:t>
                  </w:r>
                </w:p>
                <w:p w:rsidR="007A6DD2" w:rsidRDefault="007A6DD2">
                  <w:proofErr w:type="spellStart"/>
                  <w:r>
                    <w:t>Chloroplasty</w:t>
                  </w:r>
                  <w:proofErr w:type="spellEnd"/>
                </w:p>
                <w:p w:rsidR="00605928" w:rsidRDefault="00605928">
                  <w:r>
                    <w:t>Cytoplazma</w:t>
                  </w:r>
                </w:p>
                <w:p w:rsidR="00605928" w:rsidRDefault="00605928">
                  <w:r>
                    <w:t xml:space="preserve">Cytoplazmatická membrána </w:t>
                  </w:r>
                </w:p>
                <w:p w:rsidR="00605928" w:rsidRDefault="00605928">
                  <w:r>
                    <w:t>Jadro</w:t>
                  </w:r>
                </w:p>
                <w:p w:rsidR="00605928" w:rsidRDefault="00605928">
                  <w:r>
                    <w:t>Mitochondrie</w:t>
                  </w:r>
                </w:p>
                <w:p w:rsidR="00605928" w:rsidRDefault="00605928"/>
              </w:txbxContent>
            </v:textbox>
          </v:rect>
        </w:pict>
      </w:r>
      <w:r w:rsidR="00CA2B5E" w:rsidRPr="00DE5ECC">
        <w:rPr>
          <w:b/>
          <w:color w:val="000000" w:themeColor="text1"/>
        </w:rPr>
        <w:t xml:space="preserve">Základné životné procesy v bunke zabezpečujú </w:t>
      </w:r>
      <w:proofErr w:type="spellStart"/>
      <w:r w:rsidR="00CA2B5E" w:rsidRPr="00DE5ECC">
        <w:rPr>
          <w:b/>
          <w:color w:val="000000" w:themeColor="text1"/>
        </w:rPr>
        <w:t>organely</w:t>
      </w:r>
      <w:proofErr w:type="spellEnd"/>
      <w:r w:rsidR="00CA2B5E" w:rsidRPr="00DE5ECC">
        <w:rPr>
          <w:b/>
          <w:color w:val="000000" w:themeColor="text1"/>
        </w:rPr>
        <w:t>.</w:t>
      </w:r>
    </w:p>
    <w:p w:rsidR="001B1589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</w:t>
      </w:r>
      <w:r w:rsidR="001B1589" w:rsidRPr="00DE5ECC">
        <w:rPr>
          <w:b/>
          <w:color w:val="000000" w:themeColor="text1"/>
        </w:rPr>
        <w:t>– riadi všetky procesy v bunke</w:t>
      </w:r>
    </w:p>
    <w:p w:rsidR="001B1589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................................................</w:t>
      </w:r>
      <w:r w:rsidR="008C776A" w:rsidRPr="00DE5ECC">
        <w:rPr>
          <w:b/>
          <w:color w:val="000000" w:themeColor="text1"/>
        </w:rPr>
        <w:t xml:space="preserve"> </w:t>
      </w:r>
      <w:r w:rsidR="00484ABC" w:rsidRPr="00DE5ECC">
        <w:rPr>
          <w:b/>
          <w:color w:val="000000" w:themeColor="text1"/>
        </w:rPr>
        <w:t>–</w:t>
      </w:r>
      <w:r w:rsidR="008C776A" w:rsidRPr="00DE5ECC">
        <w:rPr>
          <w:b/>
          <w:color w:val="000000" w:themeColor="text1"/>
        </w:rPr>
        <w:t xml:space="preserve"> </w:t>
      </w:r>
      <w:r w:rsidR="00484ABC" w:rsidRPr="00DE5ECC">
        <w:rPr>
          <w:b/>
          <w:color w:val="000000" w:themeColor="text1"/>
        </w:rPr>
        <w:t xml:space="preserve">chráni povrch bunky, </w:t>
      </w:r>
      <w:r w:rsidR="004D6B67" w:rsidRPr="00DE5ECC">
        <w:rPr>
          <w:b/>
          <w:color w:val="000000" w:themeColor="text1"/>
        </w:rPr>
        <w:t>dáva jej tvar a </w:t>
      </w:r>
      <w:r w:rsidR="00F86701" w:rsidRPr="00DE5ECC">
        <w:rPr>
          <w:b/>
          <w:color w:val="000000" w:themeColor="text1"/>
        </w:rPr>
        <w:t>pevnosť</w:t>
      </w:r>
    </w:p>
    <w:p w:rsidR="00484ABC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............................................................</w:t>
      </w:r>
      <w:r w:rsidR="00EA14DC" w:rsidRPr="00DE5ECC">
        <w:rPr>
          <w:b/>
          <w:color w:val="000000" w:themeColor="text1"/>
        </w:rPr>
        <w:t xml:space="preserve"> </w:t>
      </w:r>
      <w:r w:rsidR="004D6B67" w:rsidRPr="00DE5ECC">
        <w:rPr>
          <w:b/>
          <w:color w:val="000000" w:themeColor="text1"/>
        </w:rPr>
        <w:t>–</w:t>
      </w:r>
      <w:r w:rsidR="00EA14DC" w:rsidRPr="00DE5ECC">
        <w:rPr>
          <w:b/>
          <w:color w:val="000000" w:themeColor="text1"/>
        </w:rPr>
        <w:t xml:space="preserve"> </w:t>
      </w:r>
      <w:r w:rsidR="004D6B67" w:rsidRPr="00DE5ECC">
        <w:rPr>
          <w:b/>
          <w:color w:val="000000" w:themeColor="text1"/>
        </w:rPr>
        <w:t>pokrýva bunku, prepúšťa živiny a vodu do a z bunky</w:t>
      </w:r>
    </w:p>
    <w:p w:rsidR="001B1589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</w:t>
      </w:r>
      <w:r w:rsidR="00F86701" w:rsidRPr="00DE5ECC">
        <w:rPr>
          <w:b/>
          <w:color w:val="000000" w:themeColor="text1"/>
        </w:rPr>
        <w:t xml:space="preserve"> – zabezpečujú dýchanie</w:t>
      </w:r>
    </w:p>
    <w:p w:rsidR="00F86701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..............................................</w:t>
      </w:r>
      <w:r w:rsidR="00D800E9" w:rsidRPr="00DE5ECC">
        <w:rPr>
          <w:b/>
          <w:color w:val="000000" w:themeColor="text1"/>
        </w:rPr>
        <w:t xml:space="preserve"> – vypĺňa vnútro bunky, prostredie pre </w:t>
      </w:r>
      <w:proofErr w:type="spellStart"/>
      <w:r w:rsidR="00D800E9" w:rsidRPr="00DE5ECC">
        <w:rPr>
          <w:b/>
          <w:color w:val="000000" w:themeColor="text1"/>
        </w:rPr>
        <w:t>organely</w:t>
      </w:r>
      <w:proofErr w:type="spellEnd"/>
    </w:p>
    <w:p w:rsidR="0072624C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..............................................</w:t>
      </w:r>
      <w:r w:rsidR="0072624C" w:rsidRPr="00DE5ECC">
        <w:rPr>
          <w:b/>
          <w:color w:val="000000" w:themeColor="text1"/>
        </w:rPr>
        <w:t xml:space="preserve"> </w:t>
      </w:r>
      <w:r w:rsidR="00B030A9" w:rsidRPr="00DE5ECC">
        <w:rPr>
          <w:b/>
          <w:color w:val="000000" w:themeColor="text1"/>
        </w:rPr>
        <w:t>–</w:t>
      </w:r>
      <w:r w:rsidR="0072624C" w:rsidRPr="00DE5ECC">
        <w:rPr>
          <w:b/>
          <w:color w:val="000000" w:themeColor="text1"/>
        </w:rPr>
        <w:t xml:space="preserve"> </w:t>
      </w:r>
      <w:r w:rsidR="00B030A9" w:rsidRPr="00DE5ECC">
        <w:rPr>
          <w:b/>
          <w:color w:val="000000" w:themeColor="text1"/>
        </w:rPr>
        <w:t>vyplnená šťavou, zásobáreň látok</w:t>
      </w:r>
    </w:p>
    <w:p w:rsidR="009A7D59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..............................................</w:t>
      </w:r>
      <w:r w:rsidR="00974588" w:rsidRPr="00DE5ECC">
        <w:rPr>
          <w:b/>
          <w:color w:val="000000" w:themeColor="text1"/>
        </w:rPr>
        <w:t>–</w:t>
      </w:r>
      <w:r w:rsidR="00BF176A" w:rsidRPr="00DE5ECC">
        <w:rPr>
          <w:b/>
          <w:color w:val="000000" w:themeColor="text1"/>
        </w:rPr>
        <w:t xml:space="preserve"> </w:t>
      </w:r>
      <w:r w:rsidR="00974588" w:rsidRPr="00DE5ECC">
        <w:rPr>
          <w:b/>
          <w:color w:val="000000" w:themeColor="text1"/>
        </w:rPr>
        <w:t>obsahujú chlorofyl, prebieha v nich fotosyntéza</w:t>
      </w:r>
    </w:p>
    <w:p w:rsidR="007E2C9B" w:rsidRDefault="00DB318E" w:rsidP="00CB343F">
      <w:r>
        <w:rPr>
          <w:noProof/>
        </w:rPr>
        <w:pict>
          <v:rect id="_x0000_s1029" style="position:absolute;margin-left:-21.35pt;margin-top:9pt;width:193.5pt;height:45pt;z-index:251662336">
            <v:textbox>
              <w:txbxContent>
                <w:p w:rsidR="005972D1" w:rsidRPr="00DE5ECC" w:rsidRDefault="005972D1">
                  <w:pPr>
                    <w:rPr>
                      <w:b/>
                      <w:bCs/>
                    </w:rPr>
                  </w:pPr>
                  <w:r w:rsidRPr="00DE5ECC">
                    <w:rPr>
                      <w:b/>
                      <w:bCs/>
                    </w:rPr>
                    <w:t>Nájdi rozdiely medzi rastlinnou a živočíšnou bunkou.</w:t>
                  </w:r>
                </w:p>
              </w:txbxContent>
            </v:textbox>
          </v:rect>
        </w:pict>
      </w:r>
    </w:p>
    <w:p w:rsidR="007E2C9B" w:rsidRDefault="007E2C9B" w:rsidP="00CB343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128905</wp:posOffset>
            </wp:positionV>
            <wp:extent cx="2794635" cy="2152650"/>
            <wp:effectExtent l="19050" t="0" r="5715" b="0"/>
            <wp:wrapNone/>
            <wp:docPr id="1" name="Obrázok 1" descr="Rastlinná bu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tlinná bun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2C9B" w:rsidRDefault="007E2C9B" w:rsidP="00CB343F"/>
    <w:p w:rsidR="007E2C9B" w:rsidRDefault="007E2C9B" w:rsidP="00CB343F"/>
    <w:p w:rsidR="007E2C9B" w:rsidRDefault="007E2C9B" w:rsidP="00CB343F"/>
    <w:p w:rsidR="007E2C9B" w:rsidRDefault="007E2C9B" w:rsidP="00CB343F"/>
    <w:p w:rsidR="00AF1527" w:rsidRPr="00665364" w:rsidRDefault="009206AA" w:rsidP="00CB343F">
      <w:pPr>
        <w:rPr>
          <w:b/>
          <w:color w:val="7030A0"/>
        </w:rPr>
      </w:pPr>
      <w:r w:rsidRPr="00665364">
        <w:rPr>
          <w:b/>
          <w:color w:val="7030A0"/>
        </w:rPr>
        <w:t xml:space="preserve">STAVBA RASTLINNEJ BUNKY </w:t>
      </w:r>
    </w:p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Default="00AF1527" w:rsidP="00AF1527"/>
    <w:p w:rsidR="00AF1527" w:rsidRDefault="00AF1527" w:rsidP="00AF1527"/>
    <w:p w:rsidR="009206AA" w:rsidRDefault="009206AA" w:rsidP="00AF1527">
      <w:pPr>
        <w:jc w:val="right"/>
      </w:pPr>
    </w:p>
    <w:p w:rsidR="00AF1527" w:rsidRDefault="00AF1527" w:rsidP="00AF152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106680</wp:posOffset>
            </wp:positionV>
            <wp:extent cx="2847975" cy="1943100"/>
            <wp:effectExtent l="19050" t="0" r="9525" b="0"/>
            <wp:wrapNone/>
            <wp:docPr id="4" name="Obrázok 4" descr="Živočíšna bu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Živočíšna bun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527" w:rsidRDefault="00AF1527" w:rsidP="00AF1527"/>
    <w:p w:rsidR="00AF1527" w:rsidRDefault="00AF1527" w:rsidP="00AF1527"/>
    <w:p w:rsidR="00AF1527" w:rsidRDefault="00AF1527" w:rsidP="00AF1527"/>
    <w:p w:rsidR="00AF1527" w:rsidRDefault="00AF1527" w:rsidP="00AF1527"/>
    <w:p w:rsidR="00AF1527" w:rsidRPr="00665364" w:rsidRDefault="00AF1527" w:rsidP="00AF1527">
      <w:pPr>
        <w:rPr>
          <w:b/>
          <w:color w:val="7030A0"/>
        </w:rPr>
      </w:pPr>
      <w:r w:rsidRPr="00665364">
        <w:rPr>
          <w:b/>
          <w:color w:val="7030A0"/>
        </w:rPr>
        <w:t xml:space="preserve">STAVBA ŽIVOČÍŠNEJ BUNKY </w:t>
      </w:r>
    </w:p>
    <w:sectPr w:rsidR="00AF1527" w:rsidRPr="00665364" w:rsidSect="00940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43F"/>
    <w:rsid w:val="000A0B4C"/>
    <w:rsid w:val="00116682"/>
    <w:rsid w:val="001B1589"/>
    <w:rsid w:val="003B2A02"/>
    <w:rsid w:val="00484ABC"/>
    <w:rsid w:val="004D6B67"/>
    <w:rsid w:val="005972D1"/>
    <w:rsid w:val="00605928"/>
    <w:rsid w:val="006574C9"/>
    <w:rsid w:val="00665364"/>
    <w:rsid w:val="0072624C"/>
    <w:rsid w:val="00750CFC"/>
    <w:rsid w:val="007A6DD2"/>
    <w:rsid w:val="007E2C9B"/>
    <w:rsid w:val="007F7DCF"/>
    <w:rsid w:val="00872110"/>
    <w:rsid w:val="00874E91"/>
    <w:rsid w:val="008C776A"/>
    <w:rsid w:val="009206AA"/>
    <w:rsid w:val="00940959"/>
    <w:rsid w:val="00974588"/>
    <w:rsid w:val="009A7D59"/>
    <w:rsid w:val="009C5FD3"/>
    <w:rsid w:val="00A32DED"/>
    <w:rsid w:val="00AF1527"/>
    <w:rsid w:val="00AF50EF"/>
    <w:rsid w:val="00B030A9"/>
    <w:rsid w:val="00BE2F41"/>
    <w:rsid w:val="00BF176A"/>
    <w:rsid w:val="00CA2B5E"/>
    <w:rsid w:val="00CB343F"/>
    <w:rsid w:val="00D800E9"/>
    <w:rsid w:val="00DB318E"/>
    <w:rsid w:val="00DE5E0D"/>
    <w:rsid w:val="00DE5ECC"/>
    <w:rsid w:val="00E41F8A"/>
    <w:rsid w:val="00E527BC"/>
    <w:rsid w:val="00EA14DC"/>
    <w:rsid w:val="00F6129A"/>
    <w:rsid w:val="00F86701"/>
    <w:rsid w:val="00FC2B69"/>
    <w:rsid w:val="00FD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  <w14:docId w14:val="4FE37D51"/>
  <w15:docId w15:val="{0AFD13EA-B6AE-453A-AE15-00F02967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E2C9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2C9B"/>
    <w:rPr>
      <w:rFonts w:ascii="Tahoma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Rebeka Segečová</cp:lastModifiedBy>
  <cp:revision>5</cp:revision>
  <cp:lastPrinted>2021-11-04T19:48:00Z</cp:lastPrinted>
  <dcterms:created xsi:type="dcterms:W3CDTF">2020-01-07T16:42:00Z</dcterms:created>
  <dcterms:modified xsi:type="dcterms:W3CDTF">2021-11-04T20:03:00Z</dcterms:modified>
</cp:coreProperties>
</file>