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EE" w:rsidRPr="00630DE3" w:rsidRDefault="00042D2F" w:rsidP="009D5381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0DE3">
        <w:rPr>
          <w:rFonts w:ascii="Times New Roman" w:hAnsi="Times New Roman" w:cs="Times New Roman"/>
          <w:b/>
          <w:sz w:val="26"/>
          <w:szCs w:val="26"/>
        </w:rPr>
        <w:t>Zmluva o nájme a prenájme nebytových priestorov</w:t>
      </w:r>
    </w:p>
    <w:p w:rsidR="00042D2F" w:rsidRPr="00630DE3" w:rsidRDefault="00042D2F" w:rsidP="009D538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57A3C" w:rsidRPr="00630DE3" w:rsidRDefault="00457A3C" w:rsidP="009D538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042D2F" w:rsidRPr="00630DE3" w:rsidRDefault="00042D2F" w:rsidP="009D5381">
      <w:pPr>
        <w:pStyle w:val="Odsekzoznamu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0DE3">
        <w:rPr>
          <w:rFonts w:ascii="Times New Roman" w:hAnsi="Times New Roman" w:cs="Times New Roman"/>
          <w:b/>
          <w:sz w:val="26"/>
          <w:szCs w:val="26"/>
        </w:rPr>
        <w:t>Zmluvné strany</w:t>
      </w:r>
    </w:p>
    <w:p w:rsidR="00042D2F" w:rsidRDefault="00042D2F" w:rsidP="009D538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57A3C" w:rsidRPr="00630DE3" w:rsidRDefault="00457A3C" w:rsidP="009D5381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D5381" w:rsidRDefault="00630DE3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Prenajímateľ:</w:t>
      </w:r>
      <w:r>
        <w:rPr>
          <w:rFonts w:ascii="Times New Roman" w:hAnsi="Times New Roman" w:cs="Times New Roman"/>
          <w:sz w:val="26"/>
          <w:szCs w:val="26"/>
        </w:rPr>
        <w:tab/>
      </w:r>
      <w:r w:rsidR="00042D2F" w:rsidRPr="00630DE3">
        <w:rPr>
          <w:rFonts w:ascii="Times New Roman" w:hAnsi="Times New Roman" w:cs="Times New Roman"/>
          <w:sz w:val="26"/>
          <w:szCs w:val="26"/>
        </w:rPr>
        <w:t>Richard Vozár</w:t>
      </w:r>
      <w:r w:rsidR="003C5188">
        <w:rPr>
          <w:rFonts w:ascii="Times New Roman" w:hAnsi="Times New Roman" w:cs="Times New Roman"/>
          <w:sz w:val="26"/>
          <w:szCs w:val="26"/>
        </w:rPr>
        <w:t xml:space="preserve">, </w:t>
      </w:r>
      <w:r w:rsidR="009D5381" w:rsidRPr="00630DE3">
        <w:rPr>
          <w:rFonts w:ascii="Times New Roman" w:hAnsi="Times New Roman" w:cs="Times New Roman"/>
          <w:sz w:val="26"/>
          <w:szCs w:val="26"/>
        </w:rPr>
        <w:t>Športová 6, Gelnica 05601</w:t>
      </w:r>
      <w:r w:rsidR="003C51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5188">
        <w:rPr>
          <w:rFonts w:ascii="Times New Roman" w:hAnsi="Times New Roman" w:cs="Times New Roman"/>
          <w:sz w:val="26"/>
          <w:szCs w:val="26"/>
        </w:rPr>
        <w:t>nar</w:t>
      </w:r>
      <w:proofErr w:type="spellEnd"/>
      <w:r w:rsidR="003C5188">
        <w:rPr>
          <w:rFonts w:ascii="Times New Roman" w:hAnsi="Times New Roman" w:cs="Times New Roman"/>
          <w:sz w:val="26"/>
          <w:szCs w:val="26"/>
        </w:rPr>
        <w:t>. 06.08.1980</w:t>
      </w:r>
    </w:p>
    <w:p w:rsidR="003C5188" w:rsidRDefault="003C5188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610D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Katarína Vozárová, Športová  8, Gelnica 05601, nar.22.07.1979</w:t>
      </w:r>
    </w:p>
    <w:p w:rsidR="00090FA6" w:rsidRPr="003C5188" w:rsidRDefault="00090FA6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9D5381" w:rsidRDefault="008B4C2F" w:rsidP="008B4C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a</w:t>
      </w:r>
    </w:p>
    <w:p w:rsidR="00090FA6" w:rsidRPr="00630DE3" w:rsidRDefault="00090FA6" w:rsidP="008B4C2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D5381" w:rsidRPr="00630DE3" w:rsidRDefault="009D5381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Nájomca:</w:t>
      </w:r>
      <w:r w:rsidRPr="00630DE3">
        <w:rPr>
          <w:rFonts w:ascii="Times New Roman" w:hAnsi="Times New Roman" w:cs="Times New Roman"/>
          <w:sz w:val="26"/>
          <w:szCs w:val="26"/>
        </w:rPr>
        <w:tab/>
      </w:r>
      <w:r w:rsidRPr="00630DE3">
        <w:rPr>
          <w:rFonts w:ascii="Times New Roman" w:hAnsi="Times New Roman" w:cs="Times New Roman"/>
          <w:sz w:val="26"/>
          <w:szCs w:val="26"/>
        </w:rPr>
        <w:tab/>
      </w:r>
      <w:r w:rsidR="0063260F">
        <w:rPr>
          <w:rFonts w:ascii="Times New Roman" w:hAnsi="Times New Roman" w:cs="Times New Roman"/>
          <w:sz w:val="26"/>
          <w:szCs w:val="26"/>
        </w:rPr>
        <w:t>Helena Petrášová</w:t>
      </w:r>
    </w:p>
    <w:p w:rsidR="009D5381" w:rsidRPr="00630DE3" w:rsidRDefault="009D5381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ab/>
      </w:r>
      <w:r w:rsidRPr="00630DE3">
        <w:rPr>
          <w:rFonts w:ascii="Times New Roman" w:hAnsi="Times New Roman" w:cs="Times New Roman"/>
          <w:sz w:val="26"/>
          <w:szCs w:val="26"/>
        </w:rPr>
        <w:tab/>
      </w:r>
      <w:r w:rsidRPr="00630DE3">
        <w:rPr>
          <w:rFonts w:ascii="Times New Roman" w:hAnsi="Times New Roman" w:cs="Times New Roman"/>
          <w:sz w:val="26"/>
          <w:szCs w:val="26"/>
        </w:rPr>
        <w:tab/>
      </w:r>
      <w:r w:rsidR="0063260F">
        <w:rPr>
          <w:rFonts w:ascii="Times New Roman" w:hAnsi="Times New Roman" w:cs="Times New Roman"/>
          <w:sz w:val="26"/>
          <w:szCs w:val="26"/>
        </w:rPr>
        <w:t>Juhoslovanská 7, 04013 Košice – Sídlisko Ťahanovce</w:t>
      </w:r>
    </w:p>
    <w:p w:rsidR="009D5381" w:rsidRPr="00630DE3" w:rsidRDefault="009D5381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ab/>
      </w:r>
      <w:r w:rsidRPr="00630DE3">
        <w:rPr>
          <w:rFonts w:ascii="Times New Roman" w:hAnsi="Times New Roman" w:cs="Times New Roman"/>
          <w:sz w:val="26"/>
          <w:szCs w:val="26"/>
        </w:rPr>
        <w:tab/>
      </w:r>
      <w:r w:rsidRPr="00630DE3">
        <w:rPr>
          <w:rFonts w:ascii="Times New Roman" w:hAnsi="Times New Roman" w:cs="Times New Roman"/>
          <w:sz w:val="26"/>
          <w:szCs w:val="26"/>
        </w:rPr>
        <w:tab/>
        <w:t xml:space="preserve">IČO: </w:t>
      </w:r>
      <w:r w:rsidR="0063260F">
        <w:rPr>
          <w:rFonts w:ascii="Times New Roman" w:hAnsi="Times New Roman" w:cs="Times New Roman"/>
          <w:sz w:val="26"/>
          <w:szCs w:val="26"/>
        </w:rPr>
        <w:t>36996050</w:t>
      </w:r>
    </w:p>
    <w:p w:rsidR="009D5381" w:rsidRDefault="009D5381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ab/>
      </w:r>
      <w:r w:rsidRPr="00630DE3">
        <w:rPr>
          <w:rFonts w:ascii="Times New Roman" w:hAnsi="Times New Roman" w:cs="Times New Roman"/>
          <w:sz w:val="26"/>
          <w:szCs w:val="26"/>
        </w:rPr>
        <w:tab/>
      </w:r>
      <w:r w:rsidRPr="00630DE3">
        <w:rPr>
          <w:rFonts w:ascii="Times New Roman" w:hAnsi="Times New Roman" w:cs="Times New Roman"/>
          <w:sz w:val="26"/>
          <w:szCs w:val="26"/>
        </w:rPr>
        <w:tab/>
        <w:t>IČ DPH: SK</w:t>
      </w:r>
      <w:r w:rsidR="0063260F">
        <w:rPr>
          <w:rFonts w:ascii="Times New Roman" w:hAnsi="Times New Roman" w:cs="Times New Roman"/>
          <w:sz w:val="26"/>
          <w:szCs w:val="26"/>
        </w:rPr>
        <w:t>1020040208</w:t>
      </w:r>
    </w:p>
    <w:p w:rsidR="0063260F" w:rsidRPr="00630DE3" w:rsidRDefault="00457A3C" w:rsidP="0063260F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3260F">
        <w:rPr>
          <w:rFonts w:ascii="Times New Roman" w:hAnsi="Times New Roman" w:cs="Times New Roman"/>
          <w:sz w:val="26"/>
          <w:szCs w:val="26"/>
        </w:rPr>
        <w:t>Číslo účtu: 1327447853/0200</w:t>
      </w:r>
    </w:p>
    <w:p w:rsidR="00457A3C" w:rsidRPr="00630DE3" w:rsidRDefault="00457A3C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457A3C" w:rsidRPr="00630DE3" w:rsidRDefault="00457A3C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8B4C2F" w:rsidRDefault="008B4C2F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sa dohodli na tejto Zmluve o nájme a prenájme nebytových priestorov na ul. Hlavnej č.47 v Gelnici.</w:t>
      </w:r>
    </w:p>
    <w:p w:rsidR="00457A3C" w:rsidRPr="00630DE3" w:rsidRDefault="00457A3C" w:rsidP="009D5381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A75C0C" w:rsidRPr="00630DE3" w:rsidRDefault="00A624C4" w:rsidP="00A75C0C">
      <w:pPr>
        <w:pStyle w:val="Odsekzoznamu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0DE3">
        <w:rPr>
          <w:rFonts w:ascii="Times New Roman" w:hAnsi="Times New Roman" w:cs="Times New Roman"/>
          <w:b/>
          <w:sz w:val="26"/>
          <w:szCs w:val="26"/>
        </w:rPr>
        <w:t>Predmet zmluvy</w:t>
      </w:r>
    </w:p>
    <w:p w:rsidR="00630DE3" w:rsidRPr="00630DE3" w:rsidRDefault="00630DE3" w:rsidP="00630DE3">
      <w:pPr>
        <w:pStyle w:val="Odsekzoznamu"/>
        <w:spacing w:after="120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:rsidR="008B4C2F" w:rsidRPr="00630DE3" w:rsidRDefault="008B4C2F" w:rsidP="00A75C0C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 xml:space="preserve">1. Prenajímateľ podľa tejto zmluvy poskytne nájomcovi za odplatu časť nebytového priestoru v dome </w:t>
      </w:r>
      <w:proofErr w:type="spellStart"/>
      <w:r w:rsidRPr="00630DE3">
        <w:rPr>
          <w:rFonts w:ascii="Times New Roman" w:hAnsi="Times New Roman" w:cs="Times New Roman"/>
          <w:sz w:val="26"/>
          <w:szCs w:val="26"/>
        </w:rPr>
        <w:t>č.s</w:t>
      </w:r>
      <w:proofErr w:type="spellEnd"/>
      <w:r w:rsidRPr="00630DE3">
        <w:rPr>
          <w:rFonts w:ascii="Times New Roman" w:hAnsi="Times New Roman" w:cs="Times New Roman"/>
          <w:sz w:val="26"/>
          <w:szCs w:val="26"/>
        </w:rPr>
        <w:t xml:space="preserve"> 121 na ulici Hlavnej č. 47 v Gelnici (ďalej len nebytové priestory), parcelné č</w:t>
      </w:r>
      <w:r w:rsidR="004332D5">
        <w:rPr>
          <w:rFonts w:ascii="Times New Roman" w:hAnsi="Times New Roman" w:cs="Times New Roman"/>
          <w:sz w:val="26"/>
          <w:szCs w:val="26"/>
        </w:rPr>
        <w:t>í</w:t>
      </w:r>
      <w:r w:rsidRPr="00630DE3">
        <w:rPr>
          <w:rFonts w:ascii="Times New Roman" w:hAnsi="Times New Roman" w:cs="Times New Roman"/>
          <w:sz w:val="26"/>
          <w:szCs w:val="26"/>
        </w:rPr>
        <w:t>slo 949 na dohodnuté užívanie.</w:t>
      </w:r>
    </w:p>
    <w:p w:rsidR="00C86550" w:rsidRPr="00630DE3" w:rsidRDefault="008B4C2F" w:rsidP="00A75C0C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2.</w:t>
      </w:r>
      <w:r w:rsidR="00C86550" w:rsidRPr="00630DE3">
        <w:rPr>
          <w:rFonts w:ascii="Times New Roman" w:hAnsi="Times New Roman" w:cs="Times New Roman"/>
          <w:sz w:val="26"/>
          <w:szCs w:val="26"/>
        </w:rPr>
        <w:t xml:space="preserve"> Nebytové priestory sa nájomcovi prenajímajú na účel: predaj tovaru a poskytovanie služieb v zmysle jeho živnostenského oprávnenia, skladové a kancelárske priestory. Prenajímateľ súhlasí s tým, aby si nájomca v prenajatých nebytových priestoroch zriadil svoje sídlo.</w:t>
      </w:r>
    </w:p>
    <w:p w:rsidR="000E2220" w:rsidRPr="00630DE3" w:rsidRDefault="00C86550" w:rsidP="00A75C0C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3. Nebytové priestory sa podľa tejto zmluvy skladajú</w:t>
      </w:r>
      <w:r w:rsidR="000E2220" w:rsidRPr="00630DE3">
        <w:rPr>
          <w:rFonts w:ascii="Times New Roman" w:hAnsi="Times New Roman" w:cs="Times New Roman"/>
          <w:sz w:val="26"/>
          <w:szCs w:val="26"/>
        </w:rPr>
        <w:t xml:space="preserve"> z predajných, kancelárskych a skladových priestorov o výmere 71,6 m² a </w:t>
      </w:r>
      <w:proofErr w:type="spellStart"/>
      <w:r w:rsidR="000E2220" w:rsidRPr="00630DE3">
        <w:rPr>
          <w:rFonts w:ascii="Times New Roman" w:hAnsi="Times New Roman" w:cs="Times New Roman"/>
          <w:sz w:val="26"/>
          <w:szCs w:val="26"/>
        </w:rPr>
        <w:t>zádverie-vestibul</w:t>
      </w:r>
      <w:proofErr w:type="spellEnd"/>
      <w:r w:rsidR="000E2220" w:rsidRPr="00630DE3">
        <w:rPr>
          <w:rFonts w:ascii="Times New Roman" w:hAnsi="Times New Roman" w:cs="Times New Roman"/>
          <w:sz w:val="26"/>
          <w:szCs w:val="26"/>
        </w:rPr>
        <w:t xml:space="preserve"> o výmere 0,4m², spolu o výmere 72 m².</w:t>
      </w:r>
      <w:r w:rsidR="009D5381" w:rsidRPr="00630DE3">
        <w:rPr>
          <w:rFonts w:ascii="Times New Roman" w:hAnsi="Times New Roman" w:cs="Times New Roman"/>
          <w:sz w:val="26"/>
          <w:szCs w:val="26"/>
        </w:rPr>
        <w:tab/>
      </w:r>
    </w:p>
    <w:p w:rsidR="00042D2F" w:rsidRPr="00630DE3" w:rsidRDefault="000E2220" w:rsidP="000E2220">
      <w:pPr>
        <w:pStyle w:val="Odsekzoznamu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0DE3">
        <w:rPr>
          <w:rFonts w:ascii="Times New Roman" w:hAnsi="Times New Roman" w:cs="Times New Roman"/>
          <w:b/>
          <w:sz w:val="26"/>
          <w:szCs w:val="26"/>
        </w:rPr>
        <w:lastRenderedPageBreak/>
        <w:t>Práva a povinnosti zmluvných strán</w:t>
      </w:r>
    </w:p>
    <w:p w:rsidR="000E2220" w:rsidRPr="00630DE3" w:rsidRDefault="000E2220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0E2220" w:rsidRPr="00630DE3" w:rsidRDefault="000E2220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1. Prenajímateľ je povinný prenechať prenajaté nebytové priestory nájomcovi v stave spôsobilom na dohodnuté užívanie.</w:t>
      </w:r>
    </w:p>
    <w:p w:rsidR="000E2220" w:rsidRPr="00630DE3" w:rsidRDefault="000E2220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2. Prenajímateľ je oprávnený požadovať prístup do prenajatých priestorov za účelom kontroly užívania na dohodnuté účely.</w:t>
      </w:r>
    </w:p>
    <w:p w:rsidR="00EA2226" w:rsidRPr="00630DE3" w:rsidRDefault="00EA2226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3. Na zabezpečenie nájomného má prenajímateľ záložné právo k hnuteľným veciam, ktoré sú v prenajatých priestoroch a patria nájomcovi.</w:t>
      </w:r>
    </w:p>
    <w:p w:rsidR="00EA2226" w:rsidRPr="00630DE3" w:rsidRDefault="00EA2226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4. Náklady na správu a udržiavanie objektu hradí prenajímateľ, ako aj škody, ktoré by vznikli nájomcovi nedodržaním týchto povinností.</w:t>
      </w:r>
    </w:p>
    <w:p w:rsidR="00EA2226" w:rsidRPr="00630DE3" w:rsidRDefault="00EA2226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5. Nájomca je oprávnený užívať prenajaté nebytové priestory na účely dohodnuté v tejto zmluve.</w:t>
      </w:r>
    </w:p>
    <w:p w:rsidR="00EA2226" w:rsidRPr="00630DE3" w:rsidRDefault="00EA2226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6. Zmeny na prenajatých priestoroch je nájomca oprávnený vykonávať len so súhlasom prenajímateľa. Úhrady nákladov s tým spojených môže nájomca požadovať len v tých prípadoch, že sa nato prenajímateľ zaviazal.</w:t>
      </w:r>
    </w:p>
    <w:p w:rsidR="00EA2226" w:rsidRPr="00630DE3" w:rsidRDefault="00AB06A7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 xml:space="preserve">7. Nájomca je povinný oznámiť prenajímateľovi bez zbytočného odkladu potreby opráv, ktoré má vykonávať prenajímateľ. Pri porušení tejto povinnosti zodpovedá nájomca za škodu tým spôsobenú a nemá nároky, ktoré by mu inak prislúchali pre nemožnosť alebo obmedzenie užívať priestory pre </w:t>
      </w:r>
      <w:proofErr w:type="spellStart"/>
      <w:r w:rsidRPr="00630DE3">
        <w:rPr>
          <w:rFonts w:ascii="Times New Roman" w:hAnsi="Times New Roman" w:cs="Times New Roman"/>
          <w:sz w:val="26"/>
          <w:szCs w:val="26"/>
        </w:rPr>
        <w:t>vady</w:t>
      </w:r>
      <w:proofErr w:type="spellEnd"/>
      <w:r w:rsidRPr="00630DE3">
        <w:rPr>
          <w:rFonts w:ascii="Times New Roman" w:hAnsi="Times New Roman" w:cs="Times New Roman"/>
          <w:sz w:val="26"/>
          <w:szCs w:val="26"/>
        </w:rPr>
        <w:t>, ktoré na včas prenajímateľovi neoznámili.</w:t>
      </w:r>
    </w:p>
    <w:p w:rsidR="00AB06A7" w:rsidRPr="00630DE3" w:rsidRDefault="00AB06A7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8. Nájomca je povinný znášať obmedzenia v užívaní prenajatých priestorov v rozsahu potrebnom na vykonanie potrebných opráv.</w:t>
      </w:r>
    </w:p>
    <w:p w:rsidR="00AB06A7" w:rsidRPr="00630DE3" w:rsidRDefault="00AB06A7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9. Nájomca je povinný udržiavať prenajatý priestor v čistote a poriadku a nesmie vyvíjať žiadnu činnosť, ktorá by poškodzovala prenajatý objekt.</w:t>
      </w:r>
    </w:p>
    <w:p w:rsidR="001C402C" w:rsidRPr="00630DE3" w:rsidRDefault="00AB06A7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 xml:space="preserve">10. Nájomca je povinný zabezpečiť prenajatý </w:t>
      </w:r>
      <w:r w:rsidR="001C402C" w:rsidRPr="00630DE3">
        <w:rPr>
          <w:rFonts w:ascii="Times New Roman" w:hAnsi="Times New Roman" w:cs="Times New Roman"/>
          <w:sz w:val="26"/>
          <w:szCs w:val="26"/>
        </w:rPr>
        <w:t>objekt proti vlámaniam, krádeži a pod. Prenajatý priestor si poistí.</w:t>
      </w:r>
    </w:p>
    <w:p w:rsidR="001C402C" w:rsidRPr="00630DE3" w:rsidRDefault="001C402C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11. Škody, ktoré by vznikli poškodením prenajatého priestoru je povinný prenajímateľovi uhradiť vo výške podľa dohody alebo podľa odhadu súdneho znalca.</w:t>
      </w:r>
    </w:p>
    <w:p w:rsidR="001C402C" w:rsidRPr="00630DE3" w:rsidRDefault="001C402C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12. Údržbu prenajatého priestoru, upratovanie, maľovanie, inštalácie prevádza nájomca na vlastné náklady</w:t>
      </w:r>
    </w:p>
    <w:p w:rsidR="001C402C" w:rsidRPr="00630DE3" w:rsidRDefault="001C402C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13. Likvidáciu odpadu nájomca zabezpečí na vlastné náklady.</w:t>
      </w:r>
    </w:p>
    <w:p w:rsidR="001C402C" w:rsidRPr="00630DE3" w:rsidRDefault="001C402C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14. Za organizáciu a zabezpečenie požiarnej ochrany v prenajatých priestoroch zodpovedá nájomca.</w:t>
      </w:r>
    </w:p>
    <w:p w:rsidR="001C402C" w:rsidRPr="00630DE3" w:rsidRDefault="001C402C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15. Náklady na odber elektrickej energie, vodné a stočné bude nájomca hradiť samostatne - priamo dodávateľským organizáciám, s ktorými uzatvorí zmluvy.</w:t>
      </w:r>
    </w:p>
    <w:p w:rsidR="00AB06A7" w:rsidRDefault="00106561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630DE3">
        <w:rPr>
          <w:rFonts w:ascii="Times New Roman" w:hAnsi="Times New Roman" w:cs="Times New Roman"/>
          <w:sz w:val="26"/>
          <w:szCs w:val="26"/>
        </w:rPr>
        <w:t>16. Všetky ostatné odvodové povinnosti vyplývajúce zo zákona o miestnych poplatkoch v zmysle nariadení Mestského úradu Gelnica hradí za prenajatú plochu a prevádzanú činnosť nájomca (za služby).</w:t>
      </w:r>
    </w:p>
    <w:p w:rsidR="00630DE3" w:rsidRDefault="00630DE3" w:rsidP="000E222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30DE3" w:rsidRPr="003C5188" w:rsidRDefault="00630DE3" w:rsidP="003C07A9">
      <w:pPr>
        <w:pStyle w:val="Odsekzoznamu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5188">
        <w:rPr>
          <w:rFonts w:ascii="Times New Roman" w:hAnsi="Times New Roman" w:cs="Times New Roman"/>
          <w:b/>
          <w:sz w:val="26"/>
          <w:szCs w:val="26"/>
        </w:rPr>
        <w:lastRenderedPageBreak/>
        <w:t>Doba nájmu</w:t>
      </w:r>
    </w:p>
    <w:p w:rsidR="00630DE3" w:rsidRDefault="00630DE3" w:rsidP="00630DE3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C07A9" w:rsidRDefault="00630DE3" w:rsidP="003C07A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Nájom podľa tejto zmluv</w:t>
      </w:r>
      <w:r w:rsidR="003C07A9">
        <w:rPr>
          <w:rFonts w:ascii="Times New Roman" w:hAnsi="Times New Roman" w:cs="Times New Roman"/>
          <w:sz w:val="26"/>
          <w:szCs w:val="26"/>
        </w:rPr>
        <w:t>y je dojednaný na dobu neurčitú, počínajúc dňom             01.02.2018</w:t>
      </w:r>
    </w:p>
    <w:p w:rsidR="00457A3C" w:rsidRDefault="00457A3C" w:rsidP="003C07A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3C07A9" w:rsidRPr="003C5188" w:rsidRDefault="003C07A9" w:rsidP="003C07A9">
      <w:pPr>
        <w:pStyle w:val="Odsekzoznamu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5188">
        <w:rPr>
          <w:rFonts w:ascii="Times New Roman" w:hAnsi="Times New Roman" w:cs="Times New Roman"/>
          <w:b/>
          <w:sz w:val="26"/>
          <w:szCs w:val="26"/>
        </w:rPr>
        <w:t>Cena nájomného a platobné podmienky</w:t>
      </w:r>
    </w:p>
    <w:p w:rsidR="003C07A9" w:rsidRDefault="003C07A9" w:rsidP="004332D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3C07A9" w:rsidRDefault="003C07A9" w:rsidP="004332D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Cena za užívanie prenajatých nebytových priestorov uvedených v článku</w:t>
      </w:r>
      <w:r w:rsidR="0045205F">
        <w:rPr>
          <w:rFonts w:ascii="Times New Roman" w:hAnsi="Times New Roman" w:cs="Times New Roman"/>
          <w:sz w:val="26"/>
          <w:szCs w:val="26"/>
        </w:rPr>
        <w:t xml:space="preserve"> 2. </w:t>
      </w:r>
      <w:r w:rsidR="00D15FCA">
        <w:rPr>
          <w:rFonts w:ascii="Times New Roman" w:hAnsi="Times New Roman" w:cs="Times New Roman"/>
          <w:sz w:val="26"/>
          <w:szCs w:val="26"/>
        </w:rPr>
        <w:t>sa ustanovuje dohodou vo výške 2</w:t>
      </w:r>
      <w:r w:rsidR="005610D8">
        <w:rPr>
          <w:rFonts w:ascii="Times New Roman" w:hAnsi="Times New Roman" w:cs="Times New Roman"/>
          <w:sz w:val="26"/>
          <w:szCs w:val="26"/>
        </w:rPr>
        <w:t>6</w:t>
      </w:r>
      <w:r w:rsidR="0045205F">
        <w:rPr>
          <w:rFonts w:ascii="Times New Roman" w:hAnsi="Times New Roman" w:cs="Times New Roman"/>
          <w:sz w:val="26"/>
          <w:szCs w:val="26"/>
        </w:rPr>
        <w:t xml:space="preserve">0€ za kalendárny </w:t>
      </w:r>
      <w:proofErr w:type="spellStart"/>
      <w:r w:rsidR="0045205F">
        <w:rPr>
          <w:rFonts w:ascii="Times New Roman" w:hAnsi="Times New Roman" w:cs="Times New Roman"/>
          <w:sz w:val="26"/>
          <w:szCs w:val="26"/>
        </w:rPr>
        <w:t>mesiac.</w:t>
      </w:r>
      <w:r w:rsidR="00ED422C" w:rsidRPr="00ED422C">
        <w:rPr>
          <w:rFonts w:ascii="Times New Roman" w:hAnsi="Times New Roman" w:cs="Times New Roman"/>
          <w:color w:val="000000"/>
          <w:sz w:val="26"/>
          <w:szCs w:val="26"/>
          <w:shd w:val="clear" w:color="auto" w:fill="FCFCFA"/>
        </w:rPr>
        <w:t>V</w:t>
      </w:r>
      <w:proofErr w:type="spellEnd"/>
      <w:r w:rsidR="00ED422C" w:rsidRPr="00ED422C">
        <w:rPr>
          <w:rFonts w:ascii="Times New Roman" w:hAnsi="Times New Roman" w:cs="Times New Roman"/>
          <w:color w:val="000000"/>
          <w:sz w:val="26"/>
          <w:szCs w:val="26"/>
          <w:shd w:val="clear" w:color="auto" w:fill="FCFCFA"/>
        </w:rPr>
        <w:t xml:space="preserve"> tejto cene nie sú zahrnuté náklady na služby spojené s užívaním predmetu nájmu.</w:t>
      </w:r>
    </w:p>
    <w:p w:rsidR="005610D8" w:rsidRDefault="005610D8" w:rsidP="005610D8">
      <w:pPr>
        <w:spacing w:after="120" w:line="240" w:lineRule="auto"/>
        <w:rPr>
          <w:rStyle w:val="Siln"/>
          <w:rFonts w:ascii="Times New Roman" w:hAnsi="Times New Roman" w:cs="Times New Roman"/>
          <w:b w:val="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2. Nájomné je splatné 2 mesiace vopred vo výške mesačného nájomného, najneskôr do 15- dňa v mesiaci, na účet prenajímateľa v Slovenskej sporiteľni pod číslom </w:t>
      </w:r>
      <w:r w:rsidRPr="00722148">
        <w:rPr>
          <w:rFonts w:ascii="Times New Roman" w:hAnsi="Times New Roman" w:cs="Times New Roman"/>
          <w:sz w:val="26"/>
          <w:szCs w:val="26"/>
          <w:shd w:val="clear" w:color="auto" w:fill="FFFFFF"/>
        </w:rPr>
        <w:t>SK20 </w:t>
      </w:r>
      <w:r w:rsidRPr="003C5188">
        <w:rPr>
          <w:rStyle w:val="Siln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0900</w:t>
      </w:r>
      <w:r w:rsidRPr="0072214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0000 </w:t>
      </w:r>
      <w:r w:rsidRPr="003C5188">
        <w:rPr>
          <w:rFonts w:ascii="Times New Roman" w:hAnsi="Times New Roman" w:cs="Times New Roman"/>
          <w:sz w:val="26"/>
          <w:szCs w:val="26"/>
          <w:shd w:val="clear" w:color="auto" w:fill="FFFFFF"/>
        </w:rPr>
        <w:t>00</w:t>
      </w:r>
      <w:r w:rsidRPr="003C5188">
        <w:rPr>
          <w:rStyle w:val="Siln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05 2292 1114</w:t>
      </w:r>
    </w:p>
    <w:p w:rsidR="003C07A9" w:rsidRDefault="004D163C" w:rsidP="004332D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Prenajímateľ je oprávnený dohodnuté nájomné ročne upravovať ku oficiálne štatisticky zistenej miere inflácie v Slovenskej republike za predchádzajúci rok, k čomu nájomca dáva svoj výslovný súhlas.</w:t>
      </w:r>
    </w:p>
    <w:p w:rsidR="004D163C" w:rsidRDefault="004D163C" w:rsidP="004332D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Omeškanie s úhradou nájomného 15 dní za ktorý sa má nájomné zaplatiť je podstatným porušením zmluvnej povinnosti oprávňujúcim prenajímateľa odstúpiť od zmluvy.</w:t>
      </w:r>
    </w:p>
    <w:p w:rsidR="004D163C" w:rsidRDefault="004D163C" w:rsidP="004332D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Odstúpením od zmluvy sa zmluva zrušuje prvým dňom nasled</w:t>
      </w:r>
      <w:r w:rsidR="00122013">
        <w:rPr>
          <w:rFonts w:ascii="Times New Roman" w:hAnsi="Times New Roman" w:cs="Times New Roman"/>
          <w:sz w:val="26"/>
          <w:szCs w:val="26"/>
        </w:rPr>
        <w:t>ujúceho mesiaca.</w:t>
      </w:r>
    </w:p>
    <w:p w:rsidR="00122013" w:rsidRDefault="00122013" w:rsidP="004332D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V prípade, že nájomca nezaplatí nájomné v lehote stanovenej v čl. 5 bod 2, môže prenajímateľ žiadať od nájomcu úrok z omeškania vo výške 0,1</w:t>
      </w:r>
      <w:r>
        <w:rPr>
          <w:rFonts w:ascii="Times New Roman" w:hAnsi="Times New Roman" w:cs="Times New Roman"/>
          <w:sz w:val="26"/>
          <w:szCs w:val="26"/>
          <w:lang w:val="en-US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za každý deň omeškania s platbou.</w:t>
      </w:r>
    </w:p>
    <w:p w:rsidR="00C63318" w:rsidRDefault="00C63318" w:rsidP="003C07A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63318" w:rsidRPr="003C5188" w:rsidRDefault="00C63318" w:rsidP="00C63318">
      <w:pPr>
        <w:pStyle w:val="Odsekzoznamu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5188">
        <w:rPr>
          <w:rFonts w:ascii="Times New Roman" w:hAnsi="Times New Roman" w:cs="Times New Roman"/>
          <w:b/>
          <w:sz w:val="26"/>
          <w:szCs w:val="26"/>
        </w:rPr>
        <w:t>Zmena zmluvy</w:t>
      </w:r>
    </w:p>
    <w:p w:rsidR="00C63318" w:rsidRDefault="00C63318" w:rsidP="00C63318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63318" w:rsidRDefault="00C63318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Zmeny a doplnky k zmluve sú možné len na základe dohody zmluvných strán a to písomnou  formou v rámci dodatkov k tejto zmluve. </w:t>
      </w:r>
    </w:p>
    <w:p w:rsidR="00C63318" w:rsidRDefault="00C63318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Zmena zmluvy sa môže dotýkať zmeny výšky nájomného a to z týchto dôvodov:</w:t>
      </w:r>
    </w:p>
    <w:p w:rsidR="00C63318" w:rsidRDefault="00C63318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vzájomnou dohodou</w:t>
      </w:r>
    </w:p>
    <w:p w:rsidR="00C63318" w:rsidRDefault="00C63318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zmenou  vonkajších ekonomických podmienok</w:t>
      </w:r>
    </w:p>
    <w:p w:rsidR="00C63318" w:rsidRDefault="00C63318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podľa čl. 5 bod 3</w:t>
      </w:r>
    </w:p>
    <w:p w:rsidR="00BE6599" w:rsidRDefault="00BE6599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0225AF" w:rsidRDefault="000225AF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0225AF" w:rsidRDefault="000225AF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0225AF" w:rsidRDefault="000225AF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0225AF" w:rsidRDefault="000225AF" w:rsidP="00C63318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BE6599" w:rsidRPr="003C5188" w:rsidRDefault="004332D5" w:rsidP="00BE6599">
      <w:pPr>
        <w:pStyle w:val="Odsekzoznamu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Ukončenie nájmu</w:t>
      </w:r>
    </w:p>
    <w:p w:rsidR="00BE6599" w:rsidRDefault="00BE6599" w:rsidP="00BE6599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84D2E" w:rsidRDefault="00BE6599" w:rsidP="004332D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4332D5">
        <w:rPr>
          <w:rFonts w:ascii="Times New Roman" w:hAnsi="Times New Roman" w:cs="Times New Roman"/>
          <w:sz w:val="26"/>
          <w:szCs w:val="26"/>
        </w:rPr>
        <w:t>Zmluva o nájme nebytových priestorov môže byť skončená písomnou výpoveďou ktorejkoľvek zo zmluvných strán bez uvedenia dôvodu, pričom výpovedná lehota je 3 mesiace a začína plynúť prvým dňom mesiaca nasledujúceho po mesiaci, v ktorom bola výpoveď</w:t>
      </w:r>
      <w:r w:rsidR="00984D2E">
        <w:rPr>
          <w:rFonts w:ascii="Times New Roman" w:hAnsi="Times New Roman" w:cs="Times New Roman"/>
          <w:sz w:val="26"/>
          <w:szCs w:val="26"/>
        </w:rPr>
        <w:t xml:space="preserve"> druhej strane doručená. Zmluvné strany sa dohodli, že v prípade omeškania úhrady nájomného zo strany nájomcu o viac ako 1 mesiac, môže prenajímateľ zmluvu o nájme nebytových priestorov vypovedať s 15 dňovou výpovednou lehotou, ktorá začína plynúť prvým dňom nasledujúcim po dni doručenia písomnej výpovede druhej zmluvnej strane.</w:t>
      </w:r>
    </w:p>
    <w:p w:rsidR="00984D2E" w:rsidRDefault="00984D2E" w:rsidP="004332D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Za riadne doručenie písomností pre účely tejto zmluvy sa považuje jej zaslanie</w:t>
      </w:r>
      <w:r w:rsidR="0024339E">
        <w:rPr>
          <w:rFonts w:ascii="Times New Roman" w:hAnsi="Times New Roman" w:cs="Times New Roman"/>
          <w:sz w:val="26"/>
          <w:szCs w:val="26"/>
        </w:rPr>
        <w:t xml:space="preserve"> na adresu druhej zmluvnej strany uvedenú v záhlaví tejto zmluvy a to aj vtedy, ak si druhá zmluvná strana doručenú písomnosť v odbernej lehote nevyzdvihne.</w:t>
      </w:r>
    </w:p>
    <w:p w:rsidR="00BE6599" w:rsidRDefault="0024339E" w:rsidP="004332D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984D2E">
        <w:rPr>
          <w:rFonts w:ascii="Times New Roman" w:hAnsi="Times New Roman" w:cs="Times New Roman"/>
          <w:sz w:val="26"/>
          <w:szCs w:val="26"/>
        </w:rPr>
        <w:t xml:space="preserve">. Zmluvné strany sú povinné do 30 dní odo dňa skončenia nájmu </w:t>
      </w:r>
      <w:proofErr w:type="spellStart"/>
      <w:r w:rsidR="00984D2E">
        <w:rPr>
          <w:rFonts w:ascii="Times New Roman" w:hAnsi="Times New Roman" w:cs="Times New Roman"/>
          <w:sz w:val="26"/>
          <w:szCs w:val="26"/>
        </w:rPr>
        <w:t>vysporiadať</w:t>
      </w:r>
      <w:proofErr w:type="spellEnd"/>
      <w:r w:rsidR="00984D2E">
        <w:rPr>
          <w:rFonts w:ascii="Times New Roman" w:hAnsi="Times New Roman" w:cs="Times New Roman"/>
          <w:sz w:val="26"/>
          <w:szCs w:val="26"/>
        </w:rPr>
        <w:t xml:space="preserve"> všetky vzájomné pohľadávky a záväzky. </w:t>
      </w:r>
    </w:p>
    <w:p w:rsidR="00BE6599" w:rsidRDefault="00BE6599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BE6599" w:rsidRPr="003C5188" w:rsidRDefault="00BE6599" w:rsidP="00BE6599">
      <w:pPr>
        <w:pStyle w:val="Odsekzoznamu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5188">
        <w:rPr>
          <w:rFonts w:ascii="Times New Roman" w:hAnsi="Times New Roman" w:cs="Times New Roman"/>
          <w:b/>
          <w:sz w:val="26"/>
          <w:szCs w:val="26"/>
        </w:rPr>
        <w:t>Platnosť a účinnosť zmluvy</w:t>
      </w:r>
    </w:p>
    <w:p w:rsidR="00BE6599" w:rsidRDefault="00BE6599" w:rsidP="00BE6599">
      <w:pPr>
        <w:pStyle w:val="Odsekzoznamu"/>
        <w:spacing w:after="120"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:rsidR="00BE6599" w:rsidRDefault="00BE6599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Zmluva je platná dňom podpisu obidvoma zmluvnými stranami, ktorý je stanovený najneskôr  31.01.2018.</w:t>
      </w:r>
    </w:p>
    <w:p w:rsidR="00BE6599" w:rsidRDefault="00BE6599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Zmluva je účinná od 01.02.2018</w:t>
      </w:r>
    </w:p>
    <w:p w:rsidR="00BE6599" w:rsidRDefault="00BE6599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BE6599" w:rsidRPr="003C5188" w:rsidRDefault="00BE6599" w:rsidP="00BE6599">
      <w:pPr>
        <w:pStyle w:val="Odsekzoznamu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5188">
        <w:rPr>
          <w:rFonts w:ascii="Times New Roman" w:hAnsi="Times New Roman" w:cs="Times New Roman"/>
          <w:b/>
          <w:sz w:val="26"/>
          <w:szCs w:val="26"/>
        </w:rPr>
        <w:t>Záverečné ustanovenia</w:t>
      </w:r>
    </w:p>
    <w:p w:rsidR="00BE6599" w:rsidRDefault="00BE6599" w:rsidP="00BE6599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E6599" w:rsidRDefault="00BE6599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Prenajímateľ a nájomca vzájomne prehlasujú, že v objekte sú vytvorené riadne podmienky pre činnosť dohodnutú v tejto zmluve.</w:t>
      </w:r>
    </w:p>
    <w:p w:rsidR="003B5086" w:rsidRDefault="00BE6599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Zmluva je vyhotovená v dvoch vyhotoveniach, z ktorých </w:t>
      </w:r>
      <w:proofErr w:type="spellStart"/>
      <w:r>
        <w:rPr>
          <w:rFonts w:ascii="Times New Roman" w:hAnsi="Times New Roman" w:cs="Times New Roman"/>
          <w:sz w:val="26"/>
          <w:szCs w:val="26"/>
        </w:rPr>
        <w:t>káždá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zmluvná strana dostane po jednom vyhotovení.</w:t>
      </w:r>
    </w:p>
    <w:p w:rsidR="003B5086" w:rsidRDefault="003B5086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Zmluvné strany sa dohodli dodržať podmienky dohodnuté v tejto zmluve a na znak súhlasu túto zmluvu podpisujú.</w:t>
      </w:r>
    </w:p>
    <w:p w:rsidR="003B5086" w:rsidRDefault="003B5086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3B5086" w:rsidRDefault="003B5086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3B5086" w:rsidRDefault="003B5086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3B5086" w:rsidRDefault="003B5086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 ...................., dňa ...................</w:t>
      </w:r>
    </w:p>
    <w:p w:rsidR="003B5086" w:rsidRDefault="003B5086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3B5086" w:rsidRPr="00BE6599" w:rsidRDefault="003B5086" w:rsidP="00BE65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Prenajímateľ: ..................................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Nájomca: .....................................</w:t>
      </w:r>
    </w:p>
    <w:sectPr w:rsidR="003B5086" w:rsidRPr="00BE6599" w:rsidSect="00A75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430F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C344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678127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A1774A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5067A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2D2F"/>
    <w:rsid w:val="000225AF"/>
    <w:rsid w:val="00042D2F"/>
    <w:rsid w:val="00090FA6"/>
    <w:rsid w:val="000E2220"/>
    <w:rsid w:val="00106561"/>
    <w:rsid w:val="00122013"/>
    <w:rsid w:val="001C402C"/>
    <w:rsid w:val="00202B38"/>
    <w:rsid w:val="0021577D"/>
    <w:rsid w:val="0024339E"/>
    <w:rsid w:val="003B5086"/>
    <w:rsid w:val="003C07A9"/>
    <w:rsid w:val="003C5188"/>
    <w:rsid w:val="004332D5"/>
    <w:rsid w:val="0045205F"/>
    <w:rsid w:val="00457A3C"/>
    <w:rsid w:val="004D163C"/>
    <w:rsid w:val="005610D8"/>
    <w:rsid w:val="00630DE3"/>
    <w:rsid w:val="0063260F"/>
    <w:rsid w:val="00722148"/>
    <w:rsid w:val="008B4C2F"/>
    <w:rsid w:val="00984D2E"/>
    <w:rsid w:val="009A620C"/>
    <w:rsid w:val="009D5381"/>
    <w:rsid w:val="009F16C1"/>
    <w:rsid w:val="00A624C4"/>
    <w:rsid w:val="00A75C0C"/>
    <w:rsid w:val="00AB06A7"/>
    <w:rsid w:val="00BE6599"/>
    <w:rsid w:val="00C63318"/>
    <w:rsid w:val="00C71954"/>
    <w:rsid w:val="00C86550"/>
    <w:rsid w:val="00CE4DB7"/>
    <w:rsid w:val="00D15FCA"/>
    <w:rsid w:val="00D403AA"/>
    <w:rsid w:val="00DE13C1"/>
    <w:rsid w:val="00E36B3F"/>
    <w:rsid w:val="00E972B7"/>
    <w:rsid w:val="00EA2226"/>
    <w:rsid w:val="00ED422C"/>
    <w:rsid w:val="00F70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0E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2D2F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7221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</dc:creator>
  <cp:lastModifiedBy>moj</cp:lastModifiedBy>
  <cp:revision>17</cp:revision>
  <dcterms:created xsi:type="dcterms:W3CDTF">2018-01-20T21:08:00Z</dcterms:created>
  <dcterms:modified xsi:type="dcterms:W3CDTF">2018-01-25T19:34:00Z</dcterms:modified>
</cp:coreProperties>
</file>