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0DF8" w:rsidRPr="00342C7F" w:rsidRDefault="00830DF8" w:rsidP="00830DF8">
      <w:pPr>
        <w:rPr>
          <w:rFonts w:ascii="Times New Roman" w:hAnsi="Times New Roman"/>
          <w:sz w:val="24"/>
          <w:szCs w:val="24"/>
        </w:rPr>
      </w:pPr>
      <w:r w:rsidRPr="000060FF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FE1F24" wp14:editId="6FFD8F2D">
                <wp:simplePos x="0" y="0"/>
                <wp:positionH relativeFrom="column">
                  <wp:posOffset>3624580</wp:posOffset>
                </wp:positionH>
                <wp:positionV relativeFrom="paragraph">
                  <wp:posOffset>488950</wp:posOffset>
                </wp:positionV>
                <wp:extent cx="1657350" cy="1362075"/>
                <wp:effectExtent l="0" t="0" r="0" b="9525"/>
                <wp:wrapNone/>
                <wp:docPr id="805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362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0DF8" w:rsidRDefault="00830DF8" w:rsidP="00830DF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2" o:spid="_x0000_s1026" type="#_x0000_t202" style="position:absolute;margin-left:285.4pt;margin-top:38.5pt;width:130.5pt;height:10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" stroked="f">
                <v:textbox>
                  <w:txbxContent>
                    <w:p w:rsidR="00830DF8" w:rsidRDefault="00830DF8" w:rsidP="00830DF8"/>
                  </w:txbxContent>
                </v:textbox>
              </v:shape>
            </w:pict>
          </mc:Fallback>
        </mc:AlternateContent>
      </w:r>
      <w:r w:rsidRPr="00904ADF">
        <w:rPr>
          <w:rFonts w:ascii="Times New Roman" w:hAnsi="Times New Roman"/>
          <w:b/>
          <w:color w:val="000000"/>
          <w:sz w:val="24"/>
          <w:szCs w:val="24"/>
        </w:rPr>
        <w:t>Orientácia v teréne</w:t>
      </w:r>
      <w:r w:rsidRPr="00904ADF">
        <w:rPr>
          <w:rFonts w:ascii="Times New Roman" w:hAnsi="Times New Roman"/>
          <w:color w:val="000000"/>
          <w:sz w:val="24"/>
          <w:szCs w:val="24"/>
        </w:rPr>
        <w:t xml:space="preserve"> znamená schopnosť určiť svetové strany a svoje stanovisko vzhľadom na okolité terénne predmety alebo tvary. Orientácia spočíva v znalosti určovať svetové strany, čítať mapu a odhadovať vzdialenosť v teréne.</w:t>
      </w:r>
    </w:p>
    <w:p w:rsidR="00830DF8" w:rsidRDefault="00830DF8" w:rsidP="00830DF8">
      <w:pPr>
        <w:rPr>
          <w:rFonts w:ascii="Times New Roman" w:hAnsi="Times New Roman"/>
          <w:color w:val="000000"/>
          <w:sz w:val="24"/>
          <w:szCs w:val="24"/>
        </w:rPr>
      </w:pPr>
      <w:r w:rsidRPr="004D703B">
        <w:rPr>
          <w:noProof/>
        </w:rPr>
        <w:t xml:space="preserve"> </w:t>
      </w:r>
      <w:r w:rsidRPr="00904ADF">
        <w:rPr>
          <w:rFonts w:ascii="Times New Roman" w:hAnsi="Times New Roman"/>
          <w:color w:val="000000"/>
          <w:sz w:val="24"/>
          <w:szCs w:val="24"/>
        </w:rPr>
        <w:t>Svetové strany v teréne môžeme určovať pomocou</w:t>
      </w:r>
      <w:r>
        <w:rPr>
          <w:rFonts w:ascii="Times New Roman" w:hAnsi="Times New Roman"/>
          <w:color w:val="000000"/>
          <w:sz w:val="24"/>
          <w:szCs w:val="24"/>
        </w:rPr>
        <w:t>:</w:t>
      </w:r>
      <w:r w:rsidRPr="00904ADF">
        <w:rPr>
          <w:rFonts w:ascii="Times New Roman" w:hAnsi="Times New Roman"/>
          <w:color w:val="000000"/>
          <w:sz w:val="24"/>
          <w:szCs w:val="24"/>
        </w:rPr>
        <w:t xml:space="preserve"> </w:t>
      </w:r>
    </w:p>
    <w:p w:rsidR="00830DF8" w:rsidRPr="000060FF" w:rsidRDefault="00830DF8" w:rsidP="00830DF8">
      <w:pPr>
        <w:pStyle w:val="Odsekzoznamu"/>
        <w:numPr>
          <w:ilvl w:val="0"/>
          <w:numId w:val="1"/>
        </w:numPr>
        <w:spacing w:line="276" w:lineRule="auto"/>
        <w:rPr>
          <w:rFonts w:ascii="Times New Roman" w:hAnsi="Times New Roman"/>
          <w:sz w:val="24"/>
          <w:szCs w:val="24"/>
        </w:rPr>
      </w:pPr>
      <w:r w:rsidRPr="000060FF">
        <w:rPr>
          <w:rFonts w:ascii="Times New Roman" w:hAnsi="Times New Roman"/>
          <w:color w:val="000000"/>
          <w:sz w:val="24"/>
          <w:szCs w:val="24"/>
        </w:rPr>
        <w:t>kompasu (buzoly</w:t>
      </w:r>
      <w:r>
        <w:rPr>
          <w:rFonts w:ascii="Times New Roman" w:hAnsi="Times New Roman"/>
          <w:color w:val="000000"/>
          <w:sz w:val="24"/>
          <w:szCs w:val="24"/>
        </w:rPr>
        <w:t xml:space="preserve">) 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N  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</w:rPr>
        <w:t>north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</w:rPr>
        <w:t>- sever</w:t>
      </w:r>
    </w:p>
    <w:p w:rsidR="00830DF8" w:rsidRDefault="00830DF8" w:rsidP="00830DF8">
      <w:pPr>
        <w:pStyle w:val="Odsekzoznamu"/>
        <w:spacing w:line="276" w:lineRule="auto"/>
        <w:ind w:left="780"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</w:t>
      </w:r>
      <w:r>
        <w:rPr>
          <w:rFonts w:ascii="Times New Roman" w:hAnsi="Times New Roman"/>
          <w:b/>
          <w:sz w:val="24"/>
          <w:szCs w:val="24"/>
        </w:rPr>
        <w:t>S    </w:t>
      </w:r>
      <w:proofErr w:type="spellStart"/>
      <w:r>
        <w:rPr>
          <w:rFonts w:ascii="Times New Roman" w:hAnsi="Times New Roman"/>
          <w:b/>
          <w:sz w:val="24"/>
          <w:szCs w:val="24"/>
        </w:rPr>
        <w:t>south</w:t>
      </w:r>
      <w:proofErr w:type="spellEnd"/>
      <w:r>
        <w:rPr>
          <w:rFonts w:ascii="Times New Roman" w:hAnsi="Times New Roman"/>
          <w:b/>
          <w:sz w:val="24"/>
          <w:szCs w:val="24"/>
        </w:rPr>
        <w:t>- juh</w:t>
      </w:r>
    </w:p>
    <w:p w:rsidR="00830DF8" w:rsidRDefault="00830DF8" w:rsidP="00830DF8">
      <w:pPr>
        <w:pStyle w:val="Odsekzoznamu"/>
        <w:spacing w:line="276" w:lineRule="auto"/>
        <w:ind w:left="780"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                  E    </w:t>
      </w:r>
      <w:proofErr w:type="spellStart"/>
      <w:r>
        <w:rPr>
          <w:rFonts w:ascii="Times New Roman" w:hAnsi="Times New Roman"/>
          <w:b/>
          <w:sz w:val="24"/>
          <w:szCs w:val="24"/>
        </w:rPr>
        <w:t>east</w:t>
      </w:r>
      <w:proofErr w:type="spellEnd"/>
      <w:r>
        <w:rPr>
          <w:rFonts w:ascii="Times New Roman" w:hAnsi="Times New Roman"/>
          <w:b/>
          <w:sz w:val="24"/>
          <w:szCs w:val="24"/>
        </w:rPr>
        <w:t>- východ</w:t>
      </w:r>
    </w:p>
    <w:p w:rsidR="00830DF8" w:rsidRPr="000060FF" w:rsidRDefault="00830DF8" w:rsidP="00830DF8">
      <w:pPr>
        <w:pStyle w:val="Odsekzoznamu"/>
        <w:spacing w:line="276" w:lineRule="auto"/>
        <w:ind w:left="780"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                  W   </w:t>
      </w:r>
      <w:proofErr w:type="spellStart"/>
      <w:r>
        <w:rPr>
          <w:rFonts w:ascii="Times New Roman" w:hAnsi="Times New Roman"/>
          <w:b/>
          <w:sz w:val="24"/>
          <w:szCs w:val="24"/>
        </w:rPr>
        <w:t>west</w:t>
      </w:r>
      <w:proofErr w:type="spellEnd"/>
      <w:r>
        <w:rPr>
          <w:rFonts w:ascii="Times New Roman" w:hAnsi="Times New Roman"/>
          <w:b/>
          <w:sz w:val="24"/>
          <w:szCs w:val="24"/>
        </w:rPr>
        <w:t>- západ</w:t>
      </w:r>
    </w:p>
    <w:p w:rsidR="00830DF8" w:rsidRPr="000060FF" w:rsidRDefault="00830DF8" w:rsidP="00830DF8">
      <w:pPr>
        <w:pStyle w:val="Odsekzoznamu"/>
        <w:numPr>
          <w:ilvl w:val="0"/>
          <w:numId w:val="1"/>
        </w:numPr>
        <w:spacing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nebeských telies,</w:t>
      </w:r>
    </w:p>
    <w:p w:rsidR="00830DF8" w:rsidRPr="00E11D01" w:rsidRDefault="00830DF8" w:rsidP="00830DF8">
      <w:pPr>
        <w:pStyle w:val="Odsekzoznamu"/>
        <w:numPr>
          <w:ilvl w:val="0"/>
          <w:numId w:val="1"/>
        </w:numPr>
        <w:spacing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rôznych prírodných úkazov.</w:t>
      </w:r>
    </w:p>
    <w:p w:rsidR="00830DF8" w:rsidRPr="00E11D01" w:rsidRDefault="00830DF8" w:rsidP="00830DF8">
      <w:pPr>
        <w:pStyle w:val="Odsekzoznamu"/>
        <w:spacing w:line="276" w:lineRule="auto"/>
        <w:ind w:left="780" w:firstLine="0"/>
        <w:rPr>
          <w:rFonts w:ascii="Times New Roman" w:hAnsi="Times New Roman"/>
          <w:sz w:val="24"/>
          <w:szCs w:val="24"/>
        </w:rPr>
      </w:pPr>
    </w:p>
    <w:p w:rsidR="00830DF8" w:rsidRPr="009D5204" w:rsidRDefault="00830DF8" w:rsidP="00830DF8">
      <w:pPr>
        <w:pStyle w:val="Odsekzoznamu"/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hAnsi="Times New Roman"/>
          <w:sz w:val="24"/>
          <w:szCs w:val="24"/>
        </w:rPr>
      </w:pPr>
      <w:r w:rsidRPr="00E11D01">
        <w:rPr>
          <w:rFonts w:ascii="Times New Roman" w:hAnsi="Times New Roman"/>
          <w:b/>
          <w:bCs/>
          <w:sz w:val="24"/>
          <w:szCs w:val="24"/>
        </w:rPr>
        <w:t>Polárka</w:t>
      </w:r>
      <w:r w:rsidRPr="00E11D01">
        <w:rPr>
          <w:rFonts w:ascii="Times New Roman" w:hAnsi="Times New Roman"/>
          <w:sz w:val="24"/>
          <w:szCs w:val="24"/>
        </w:rPr>
        <w:t xml:space="preserve"> – najjasnejšia hviezda v súhvezdí Malá medvedica (Malý voz). Jej zmysel spočíva v tom, že sa nachádza v priamej línii so zemskou osou. V praxi to znamená, že leží priamo na severnom póle.</w:t>
      </w:r>
      <w:r w:rsidRPr="00E11D01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</w:p>
    <w:p w:rsidR="00830DF8" w:rsidRPr="000269F9" w:rsidRDefault="00830DF8" w:rsidP="00830DF8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="Times New Roman" w:hAnsi="Times New Roman"/>
          <w:sz w:val="24"/>
          <w:szCs w:val="24"/>
        </w:rPr>
      </w:pPr>
      <w:r w:rsidRPr="000269F9">
        <w:rPr>
          <w:rFonts w:ascii="Times New Roman" w:hAnsi="Times New Roman"/>
          <w:b/>
          <w:bCs/>
          <w:sz w:val="24"/>
          <w:szCs w:val="24"/>
        </w:rPr>
        <w:t>ručičkové hodinky</w:t>
      </w:r>
      <w:r w:rsidRPr="000269F9">
        <w:rPr>
          <w:rFonts w:ascii="Times New Roman" w:hAnsi="Times New Roman"/>
          <w:sz w:val="24"/>
          <w:szCs w:val="24"/>
        </w:rPr>
        <w:t xml:space="preserve"> – hodinovú ručičku nasmerujte presne na slnko. Uhol, ktorý zviera hodinová ručička a číslo 12 rozdeľte presne na polovicu. Línia, ktorá sa tiahne v strede tohto uhla, smeruje na juh.</w:t>
      </w:r>
    </w:p>
    <w:p w:rsidR="00830DF8" w:rsidRPr="00E11D01" w:rsidRDefault="00830DF8" w:rsidP="00830DF8">
      <w:pPr>
        <w:pStyle w:val="Odsekzoznamu"/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Times New Roman" w:hAnsi="Times New Roman"/>
          <w:sz w:val="24"/>
          <w:szCs w:val="24"/>
        </w:rPr>
      </w:pPr>
      <w:r w:rsidRPr="00E11D01">
        <w:rPr>
          <w:rFonts w:ascii="Times New Roman" w:hAnsi="Times New Roman"/>
          <w:b/>
          <w:bCs/>
          <w:sz w:val="24"/>
          <w:szCs w:val="24"/>
        </w:rPr>
        <w:t>poludňajší tieň</w:t>
      </w:r>
      <w:r w:rsidRPr="00E11D01">
        <w:rPr>
          <w:rFonts w:ascii="Times New Roman" w:hAnsi="Times New Roman"/>
          <w:sz w:val="24"/>
          <w:szCs w:val="24"/>
        </w:rPr>
        <w:t xml:space="preserve"> – ak na pravé poludnie (12.00) svieti slnko, postavte sa tvárou k svojmu tieňu. V tej chvíli budete mať pred sebou sever a za chrbtom juh.</w:t>
      </w:r>
    </w:p>
    <w:p w:rsidR="00830DF8" w:rsidRPr="00E11D01" w:rsidRDefault="00830DF8" w:rsidP="00830DF8">
      <w:pPr>
        <w:pStyle w:val="Odsekzoznamu"/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Times New Roman" w:hAnsi="Times New Roman"/>
          <w:sz w:val="24"/>
          <w:szCs w:val="24"/>
        </w:rPr>
      </w:pPr>
      <w:r w:rsidRPr="00E11D01">
        <w:rPr>
          <w:rFonts w:ascii="Times New Roman" w:hAnsi="Times New Roman"/>
          <w:b/>
          <w:bCs/>
          <w:sz w:val="24"/>
          <w:szCs w:val="24"/>
        </w:rPr>
        <w:t>stromy</w:t>
      </w:r>
      <w:r w:rsidRPr="00E11D01">
        <w:rPr>
          <w:rFonts w:ascii="Times New Roman" w:hAnsi="Times New Roman"/>
          <w:sz w:val="24"/>
          <w:szCs w:val="24"/>
        </w:rPr>
        <w:t xml:space="preserve"> – všímajte si hustotu a dĺžku konárov. Tie sú totiž na severnej strane kratšie a vyrastajú menej husto.</w:t>
      </w:r>
    </w:p>
    <w:p w:rsidR="00830DF8" w:rsidRPr="00E11D01" w:rsidRDefault="00830DF8" w:rsidP="00830DF8">
      <w:pPr>
        <w:pStyle w:val="Odsekzoznamu"/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Times New Roman" w:hAnsi="Times New Roman"/>
          <w:sz w:val="24"/>
          <w:szCs w:val="24"/>
        </w:rPr>
      </w:pPr>
      <w:r w:rsidRPr="00E11D01">
        <w:rPr>
          <w:rFonts w:ascii="Times New Roman" w:hAnsi="Times New Roman"/>
          <w:b/>
          <w:bCs/>
          <w:sz w:val="24"/>
          <w:szCs w:val="24"/>
        </w:rPr>
        <w:t>pne</w:t>
      </w:r>
      <w:r w:rsidRPr="00E11D01">
        <w:rPr>
          <w:rFonts w:ascii="Times New Roman" w:hAnsi="Times New Roman"/>
          <w:sz w:val="24"/>
          <w:szCs w:val="24"/>
        </w:rPr>
        <w:t xml:space="preserve"> – dobre si obzrite letokruhy. Najhustejšie pri sebe sa nachádzajú na severozápadnej strane.</w:t>
      </w:r>
    </w:p>
    <w:p w:rsidR="00830DF8" w:rsidRPr="00E11D01" w:rsidRDefault="00830DF8" w:rsidP="00830DF8">
      <w:pPr>
        <w:pStyle w:val="Odsekzoznamu"/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Times New Roman" w:hAnsi="Times New Roman"/>
          <w:sz w:val="24"/>
          <w:szCs w:val="24"/>
        </w:rPr>
      </w:pPr>
      <w:r w:rsidRPr="00E11D01">
        <w:rPr>
          <w:rFonts w:ascii="Times New Roman" w:hAnsi="Times New Roman"/>
          <w:b/>
          <w:bCs/>
          <w:sz w:val="24"/>
          <w:szCs w:val="24"/>
        </w:rPr>
        <w:t>mach</w:t>
      </w:r>
      <w:r w:rsidRPr="00E11D01">
        <w:rPr>
          <w:rFonts w:ascii="Times New Roman" w:hAnsi="Times New Roman"/>
          <w:sz w:val="24"/>
          <w:szCs w:val="24"/>
        </w:rPr>
        <w:t xml:space="preserve"> – zvykne stromy obrastať najskôr zo severnej strany. Tento jav však nie je príliš spoľahlivý, nakoľko niektoré stromy obrastajú celé.</w:t>
      </w:r>
    </w:p>
    <w:p w:rsidR="00830DF8" w:rsidRPr="00E11D01" w:rsidRDefault="00830DF8" w:rsidP="00830DF8">
      <w:pPr>
        <w:pStyle w:val="Odsekzoznamu"/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Times New Roman" w:hAnsi="Times New Roman"/>
          <w:sz w:val="24"/>
          <w:szCs w:val="24"/>
        </w:rPr>
      </w:pPr>
      <w:r w:rsidRPr="00E11D01">
        <w:rPr>
          <w:rFonts w:ascii="Times New Roman" w:hAnsi="Times New Roman"/>
          <w:b/>
          <w:bCs/>
          <w:sz w:val="24"/>
          <w:szCs w:val="24"/>
        </w:rPr>
        <w:t>mravenisko</w:t>
      </w:r>
      <w:r w:rsidRPr="00E11D01">
        <w:rPr>
          <w:rFonts w:ascii="Times New Roman" w:hAnsi="Times New Roman"/>
          <w:sz w:val="24"/>
          <w:szCs w:val="24"/>
        </w:rPr>
        <w:t xml:space="preserve"> – pozorujte jeho sklon: na severe stúpa takmer kolmo, z južnej strany pozvoľne klesá.</w:t>
      </w:r>
    </w:p>
    <w:p w:rsidR="00830DF8" w:rsidRPr="00E11D01" w:rsidRDefault="00830DF8" w:rsidP="00830DF8">
      <w:pPr>
        <w:pStyle w:val="Odsekzoznamu"/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Times New Roman" w:hAnsi="Times New Roman"/>
          <w:sz w:val="24"/>
          <w:szCs w:val="24"/>
        </w:rPr>
      </w:pPr>
      <w:r w:rsidRPr="00E11D01">
        <w:rPr>
          <w:rFonts w:ascii="Times New Roman" w:hAnsi="Times New Roman"/>
          <w:b/>
          <w:bCs/>
          <w:sz w:val="24"/>
          <w:szCs w:val="24"/>
        </w:rPr>
        <w:t>sneh</w:t>
      </w:r>
      <w:r w:rsidRPr="00E11D01">
        <w:rPr>
          <w:rFonts w:ascii="Times New Roman" w:hAnsi="Times New Roman"/>
          <w:sz w:val="24"/>
          <w:szCs w:val="24"/>
        </w:rPr>
        <w:t xml:space="preserve"> – menšie či väčšie plochy snehovej pokrývky sa vo vysokohorských polohách držia takmer celoročne. Najpomalšie zliezajú práve na severných svahoch a úbočiach.</w:t>
      </w:r>
    </w:p>
    <w:p w:rsidR="00830DF8" w:rsidRPr="00E11D01" w:rsidRDefault="00830DF8" w:rsidP="00830DF8">
      <w:pPr>
        <w:pStyle w:val="Odsekzoznamu"/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Times New Roman" w:hAnsi="Times New Roman"/>
          <w:sz w:val="24"/>
          <w:szCs w:val="24"/>
        </w:rPr>
      </w:pPr>
      <w:r w:rsidRPr="00E11D01">
        <w:rPr>
          <w:rFonts w:ascii="Times New Roman" w:hAnsi="Times New Roman"/>
          <w:b/>
          <w:bCs/>
          <w:sz w:val="24"/>
          <w:szCs w:val="24"/>
        </w:rPr>
        <w:t>včelín</w:t>
      </w:r>
      <w:r w:rsidRPr="00E11D01">
        <w:rPr>
          <w:rFonts w:ascii="Times New Roman" w:hAnsi="Times New Roman"/>
          <w:sz w:val="24"/>
          <w:szCs w:val="24"/>
        </w:rPr>
        <w:t xml:space="preserve"> – otvor pre včely by mal smerovať na juh.</w:t>
      </w:r>
    </w:p>
    <w:p w:rsidR="00830DF8" w:rsidRPr="00E11D01" w:rsidRDefault="00830DF8" w:rsidP="00830DF8">
      <w:pPr>
        <w:pStyle w:val="Odsekzoznamu"/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Times New Roman" w:hAnsi="Times New Roman"/>
          <w:sz w:val="24"/>
          <w:szCs w:val="24"/>
        </w:rPr>
      </w:pPr>
      <w:r w:rsidRPr="00E11D01">
        <w:rPr>
          <w:rFonts w:ascii="Times New Roman" w:hAnsi="Times New Roman"/>
          <w:b/>
          <w:bCs/>
          <w:sz w:val="24"/>
          <w:szCs w:val="24"/>
        </w:rPr>
        <w:t>slnečnica</w:t>
      </w:r>
      <w:r w:rsidRPr="00E11D01">
        <w:rPr>
          <w:rFonts w:ascii="Times New Roman" w:hAnsi="Times New Roman"/>
          <w:sz w:val="24"/>
          <w:szCs w:val="24"/>
        </w:rPr>
        <w:t xml:space="preserve"> – rastlinka, ktorá sa vždy otáča za slnkom. Dokonca aj vtedy, ak je práve pod mrakom.</w:t>
      </w:r>
    </w:p>
    <w:p w:rsidR="00830DF8" w:rsidRDefault="00830DF8" w:rsidP="00830DF8">
      <w:pPr>
        <w:pStyle w:val="Odsekzoznamu"/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Times New Roman" w:hAnsi="Times New Roman"/>
          <w:sz w:val="24"/>
          <w:szCs w:val="24"/>
        </w:rPr>
      </w:pPr>
      <w:r w:rsidRPr="00E11D01">
        <w:rPr>
          <w:rFonts w:ascii="Times New Roman" w:hAnsi="Times New Roman"/>
          <w:b/>
          <w:bCs/>
          <w:sz w:val="24"/>
          <w:szCs w:val="24"/>
        </w:rPr>
        <w:t>kostol</w:t>
      </w:r>
      <w:r w:rsidRPr="00E11D01">
        <w:rPr>
          <w:rFonts w:ascii="Times New Roman" w:hAnsi="Times New Roman"/>
          <w:sz w:val="24"/>
          <w:szCs w:val="24"/>
        </w:rPr>
        <w:t xml:space="preserve"> – výborný orientačný bod, ktorý je vidieť aj z väčšej vzdialenosti. Jeho hlavná os prechádza od východu na západ, pričom oltár býva orientovaný práve na východe.</w:t>
      </w:r>
    </w:p>
    <w:p w:rsidR="00830DF8" w:rsidRDefault="00830DF8" w:rsidP="00830DF8">
      <w:pPr>
        <w:pStyle w:val="Odsekzoznamu"/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Times New Roman" w:hAnsi="Times New Roman"/>
          <w:sz w:val="24"/>
          <w:szCs w:val="24"/>
        </w:rPr>
      </w:pPr>
      <w:r w:rsidRPr="00E11D01">
        <w:rPr>
          <w:rFonts w:ascii="Times New Roman" w:hAnsi="Times New Roman"/>
          <w:b/>
          <w:bCs/>
          <w:sz w:val="24"/>
          <w:szCs w:val="24"/>
        </w:rPr>
        <w:t>podľa mapy</w:t>
      </w:r>
      <w:r w:rsidRPr="00E11D01">
        <w:rPr>
          <w:rFonts w:ascii="Times New Roman" w:hAnsi="Times New Roman"/>
          <w:sz w:val="24"/>
          <w:szCs w:val="24"/>
        </w:rPr>
        <w:t>: všetky dnes tlačené mapy sú kreslené tak, že na ich hornom okraji vždy sev</w:t>
      </w:r>
      <w:r>
        <w:rPr>
          <w:rFonts w:ascii="Times New Roman" w:hAnsi="Times New Roman"/>
          <w:sz w:val="24"/>
          <w:szCs w:val="24"/>
        </w:rPr>
        <w:t xml:space="preserve">er! Vaše stanovisko na mape a </w:t>
      </w:r>
      <w:r w:rsidRPr="00E11D01">
        <w:rPr>
          <w:rFonts w:ascii="Times New Roman" w:hAnsi="Times New Roman"/>
          <w:sz w:val="24"/>
          <w:szCs w:val="24"/>
        </w:rPr>
        <w:t>vyznačený objekt musí byť v rovnakom smere</w:t>
      </w:r>
      <w:r>
        <w:rPr>
          <w:rFonts w:ascii="Times New Roman" w:hAnsi="Times New Roman"/>
          <w:sz w:val="24"/>
          <w:szCs w:val="24"/>
        </w:rPr>
        <w:t>.</w:t>
      </w:r>
    </w:p>
    <w:p w:rsidR="00830DF8" w:rsidRPr="00E11D01" w:rsidRDefault="00830DF8" w:rsidP="00830DF8">
      <w:pPr>
        <w:pStyle w:val="Odsekzoznamu"/>
        <w:spacing w:before="100" w:beforeAutospacing="1" w:after="100" w:afterAutospacing="1" w:line="276" w:lineRule="auto"/>
        <w:ind w:left="720"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</w:t>
      </w:r>
      <w:r w:rsidRPr="00E11D01">
        <w:rPr>
          <w:rFonts w:ascii="Times New Roman" w:hAnsi="Times New Roman"/>
          <w:sz w:val="24"/>
          <w:szCs w:val="24"/>
        </w:rPr>
        <w:t xml:space="preserve">ôležitá je </w:t>
      </w:r>
      <w:r w:rsidRPr="00E11D01">
        <w:rPr>
          <w:rFonts w:ascii="Times New Roman" w:hAnsi="Times New Roman"/>
          <w:i/>
          <w:sz w:val="24"/>
          <w:szCs w:val="24"/>
        </w:rPr>
        <w:t>mierka mapy</w:t>
      </w:r>
      <w:r>
        <w:rPr>
          <w:rFonts w:ascii="Times New Roman" w:hAnsi="Times New Roman"/>
          <w:sz w:val="24"/>
          <w:szCs w:val="24"/>
        </w:rPr>
        <w:t xml:space="preserve"> (napr. 1:100 000) – každý </w:t>
      </w:r>
      <w:r w:rsidRPr="00E11D01">
        <w:rPr>
          <w:rFonts w:ascii="Times New Roman" w:hAnsi="Times New Roman"/>
          <w:sz w:val="24"/>
          <w:szCs w:val="24"/>
        </w:rPr>
        <w:t>cm je jej 100 000 násobkom (najlepšie je mať mapu v mierke 1:25 000)</w:t>
      </w:r>
      <w:r>
        <w:rPr>
          <w:rFonts w:ascii="Times New Roman" w:hAnsi="Times New Roman"/>
          <w:sz w:val="24"/>
          <w:szCs w:val="24"/>
        </w:rPr>
        <w:t>,</w:t>
      </w:r>
      <w:r w:rsidRPr="00AC724C">
        <w:rPr>
          <w:rFonts w:ascii="Times New Roman" w:eastAsiaTheme="minorHAnsi" w:hAnsi="Times New Roman"/>
          <w:color w:val="000000"/>
          <w:sz w:val="24"/>
          <w:szCs w:val="24"/>
          <w:lang w:eastAsia="en-US"/>
        </w:rPr>
        <w:t xml:space="preserve"> </w:t>
      </w:r>
      <w:r w:rsidRPr="002063FF">
        <w:rPr>
          <w:rFonts w:ascii="Times New Roman" w:eastAsiaTheme="minorHAnsi" w:hAnsi="Times New Roman"/>
          <w:color w:val="000000"/>
          <w:sz w:val="24"/>
          <w:szCs w:val="24"/>
          <w:lang w:eastAsia="en-US"/>
        </w:rPr>
        <w:t>Napríklad 1:50000 znamená, že 1 cm na mape je v skutočnosti 50000 cm – teda 500 metrov. Obdobne 1:100000 znamená, že 1 cm na mape, je v skutočnos</w:t>
      </w:r>
      <w:r>
        <w:rPr>
          <w:rFonts w:ascii="Times New Roman" w:eastAsiaTheme="minorHAnsi" w:hAnsi="Times New Roman"/>
          <w:color w:val="000000"/>
          <w:sz w:val="24"/>
          <w:szCs w:val="24"/>
          <w:lang w:eastAsia="en-US"/>
        </w:rPr>
        <w:t xml:space="preserve">ti 100000 cm, teda 1 kilometer, </w:t>
      </w:r>
      <w:r w:rsidRPr="00E11D01">
        <w:rPr>
          <w:rFonts w:ascii="Times New Roman" w:hAnsi="Times New Roman"/>
          <w:i/>
          <w:sz w:val="24"/>
          <w:szCs w:val="24"/>
        </w:rPr>
        <w:t>nadmorská výška</w:t>
      </w:r>
      <w:r>
        <w:rPr>
          <w:rFonts w:ascii="Times New Roman" w:hAnsi="Times New Roman"/>
          <w:sz w:val="24"/>
          <w:szCs w:val="24"/>
        </w:rPr>
        <w:t xml:space="preserve">, </w:t>
      </w:r>
      <w:r w:rsidRPr="00E11D01">
        <w:rPr>
          <w:rFonts w:ascii="Times New Roman" w:hAnsi="Times New Roman"/>
          <w:i/>
          <w:sz w:val="24"/>
          <w:szCs w:val="24"/>
        </w:rPr>
        <w:t>vrstevnice</w:t>
      </w:r>
      <w:r w:rsidRPr="00E11D01">
        <w:rPr>
          <w:rFonts w:ascii="Times New Roman" w:hAnsi="Times New Roman"/>
          <w:sz w:val="24"/>
          <w:szCs w:val="24"/>
        </w:rPr>
        <w:t xml:space="preserve"> – spájajú miesta s rovnakou nadmorskou výškou, podľa nich sa dá zistiť stúpanie alebo klesanie na trase</w:t>
      </w:r>
    </w:p>
    <w:p w:rsidR="00830DF8" w:rsidRPr="009335E7" w:rsidRDefault="00830DF8" w:rsidP="00830DF8">
      <w:pPr>
        <w:pStyle w:val="Odsekzoznamu"/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Times New Roman" w:hAnsi="Times New Roman"/>
          <w:sz w:val="24"/>
          <w:szCs w:val="24"/>
        </w:rPr>
      </w:pPr>
      <w:r w:rsidRPr="00E11D01">
        <w:rPr>
          <w:rFonts w:ascii="Times New Roman" w:eastAsia="Times New Roman" w:hAnsi="Times New Roman"/>
          <w:b/>
          <w:sz w:val="24"/>
          <w:szCs w:val="24"/>
        </w:rPr>
        <w:lastRenderedPageBreak/>
        <w:t xml:space="preserve">podľa polohy slnka - </w:t>
      </w:r>
      <w:r w:rsidRPr="00904ADF">
        <w:rPr>
          <w:rFonts w:ascii="Times New Roman" w:eastAsia="Times New Roman" w:hAnsi="Times New Roman"/>
          <w:sz w:val="24"/>
          <w:szCs w:val="24"/>
        </w:rPr>
        <w:t xml:space="preserve"> našej zemepisnej polohe je Slnko na východe približne o 7. hodine, na juhu o 13. hodine a na západe o 19. hodine.</w:t>
      </w:r>
      <w:r w:rsidRPr="00904ADF">
        <w:rPr>
          <w:rFonts w:ascii="Times New Roman" w:eastAsia="Times New Roman" w:hAnsi="Times New Roman"/>
          <w:sz w:val="24"/>
          <w:szCs w:val="24"/>
        </w:rPr>
        <w:br/>
        <w:t>Presnejšie sa dajú určiť svetové strany pomocou Slnka a hodiniek. Ak namierite hodinovú ručičku presne idúcich hodiniek na Slnko, rozdelíte uhol medzi malou ručičkou a 12 na polovicu, tak poliaca čiara ukazuje na juh.</w:t>
      </w:r>
    </w:p>
    <w:p w:rsidR="00F01558" w:rsidRDefault="00F01558"/>
    <w:p w:rsidR="00830DF8" w:rsidRDefault="00830DF8" w:rsidP="00830DF8">
      <w:pPr>
        <w:rPr>
          <w:rFonts w:ascii="Times New Roman" w:hAnsi="Times New Roman"/>
          <w:b/>
          <w:spacing w:val="5"/>
          <w:kern w:val="28"/>
          <w:sz w:val="24"/>
          <w:szCs w:val="24"/>
        </w:rPr>
      </w:pPr>
      <w:r>
        <w:rPr>
          <w:rFonts w:ascii="Times New Roman" w:hAnsi="Times New Roman"/>
          <w:noProof/>
        </w:rPr>
        <w:drawing>
          <wp:inline distT="0" distB="0" distL="0" distR="0" wp14:anchorId="1DA04DFD" wp14:editId="29DC9EDB">
            <wp:extent cx="963295" cy="902335"/>
            <wp:effectExtent l="0" t="0" r="825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0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21E62">
        <w:rPr>
          <w:rFonts w:ascii="Times New Roman" w:hAnsi="Times New Roman"/>
          <w:b/>
          <w:spacing w:val="5"/>
          <w:kern w:val="28"/>
          <w:sz w:val="24"/>
          <w:szCs w:val="24"/>
        </w:rPr>
        <w:t xml:space="preserve"> </w:t>
      </w:r>
      <w:r>
        <w:rPr>
          <w:rFonts w:ascii="Times New Roman" w:hAnsi="Times New Roman"/>
          <w:b/>
          <w:spacing w:val="5"/>
          <w:kern w:val="28"/>
          <w:sz w:val="24"/>
          <w:szCs w:val="24"/>
        </w:rPr>
        <w:t>Pre overenie do akej miery žiaci zvládli danú štruktúru učebnej látky použijeme test s výberom odpovede – jedna z ponúkaných možností je správna. K jednotlivým topografickým značkám  priradiť ich názvy uvedené v prehľade turistických značiek.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TEST - </w:t>
      </w:r>
      <w:r w:rsidRPr="00921E62">
        <w:rPr>
          <w:rFonts w:ascii="Times New Roman" w:hAnsi="Times New Roman"/>
          <w:b/>
          <w:bCs/>
          <w:sz w:val="24"/>
          <w:szCs w:val="24"/>
        </w:rPr>
        <w:t xml:space="preserve">Topografia 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921E62">
        <w:rPr>
          <w:rFonts w:ascii="Times New Roman" w:hAnsi="Times New Roman"/>
          <w:b/>
          <w:bCs/>
          <w:sz w:val="24"/>
          <w:szCs w:val="24"/>
        </w:rPr>
        <w:t>1.Sever určíme podľa prírodných úkazov takto :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a)osamelý strom na severnej strane dlhšie a silnejšie konáre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b)osamelý strom, peň  a kameň je na severnej strane obrastený machom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c)osamelé pne majú na severnej strane redšie letokruhy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921E62">
        <w:rPr>
          <w:rFonts w:ascii="Times New Roman" w:hAnsi="Times New Roman"/>
          <w:b/>
          <w:bCs/>
          <w:sz w:val="24"/>
          <w:szCs w:val="24"/>
        </w:rPr>
        <w:t>2. Azimut je: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a) trasa pochodu vopred vytýčená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b) uhol medzi magnetickým severom a daným smerom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c) určovanie magnetického severu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921E62">
        <w:rPr>
          <w:rFonts w:ascii="Times New Roman" w:hAnsi="Times New Roman"/>
          <w:b/>
          <w:bCs/>
          <w:sz w:val="24"/>
          <w:szCs w:val="24"/>
        </w:rPr>
        <w:t>3. Základné svetové strany sú :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a) severozápad, severovýchod, juhozápad, juhovýchod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b) východ, západ, sever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c) sever, juh, východ, západ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921E62">
        <w:rPr>
          <w:rFonts w:ascii="Times New Roman" w:hAnsi="Times New Roman"/>
          <w:b/>
          <w:bCs/>
          <w:sz w:val="24"/>
          <w:szCs w:val="24"/>
        </w:rPr>
        <w:t>4. Kompas je :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a) prístroj na meranie teploty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b) prístroj na určenie svetových strán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c) prístroj na meranie vlhkosti vzduchu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921E62">
        <w:rPr>
          <w:rFonts w:ascii="Times New Roman" w:hAnsi="Times New Roman"/>
          <w:b/>
          <w:bCs/>
          <w:sz w:val="24"/>
          <w:szCs w:val="24"/>
        </w:rPr>
        <w:t>5.Podľa princípu činnosti sa kompasy delia :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a) vzduchové a slnečné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b) mechanické a elektrické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c) magnetické, mechanické a</w:t>
      </w:r>
      <w:r>
        <w:rPr>
          <w:rFonts w:ascii="Times New Roman" w:hAnsi="Times New Roman"/>
          <w:sz w:val="24"/>
          <w:szCs w:val="24"/>
        </w:rPr>
        <w:t> </w:t>
      </w:r>
      <w:r w:rsidRPr="00921E62">
        <w:rPr>
          <w:rFonts w:ascii="Times New Roman" w:hAnsi="Times New Roman"/>
          <w:sz w:val="24"/>
          <w:szCs w:val="24"/>
        </w:rPr>
        <w:t>slnečné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921E62">
        <w:rPr>
          <w:rFonts w:ascii="Times New Roman" w:hAnsi="Times New Roman"/>
          <w:b/>
          <w:bCs/>
          <w:sz w:val="24"/>
          <w:szCs w:val="24"/>
        </w:rPr>
        <w:t>6. Čo je vrstevnica?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a) čiara, ktorá spája sever s juhom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b) čiara, ktorá spája miesta s rovnakou nadmorskou výškou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c) určuje vzdialenosť od obce k obci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921E62">
        <w:rPr>
          <w:rFonts w:ascii="Times New Roman" w:hAnsi="Times New Roman"/>
          <w:b/>
          <w:bCs/>
          <w:sz w:val="24"/>
          <w:szCs w:val="24"/>
        </w:rPr>
        <w:t>7. Buzola je :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a) prístroj, ktorý pracuje a využíva vlastnosti magnetky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b)  prístroj, ktorý  využíva Slnko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c) prístroj, ktorý využíva Polárku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921E62">
        <w:rPr>
          <w:rFonts w:ascii="Times New Roman" w:hAnsi="Times New Roman"/>
          <w:b/>
          <w:bCs/>
          <w:sz w:val="24"/>
          <w:szCs w:val="24"/>
        </w:rPr>
        <w:t>8. Topografická mapa je :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>a) hrubé zobrazenie povrchu Zeme</w:t>
      </w:r>
    </w:p>
    <w:p w:rsidR="00830DF8" w:rsidRPr="00921E62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lastRenderedPageBreak/>
        <w:t>b) zobrazenie vesmíru</w:t>
      </w:r>
    </w:p>
    <w:p w:rsidR="00830DF8" w:rsidRDefault="00830DF8" w:rsidP="00830DF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21E62">
        <w:rPr>
          <w:rFonts w:ascii="Times New Roman" w:hAnsi="Times New Roman"/>
          <w:sz w:val="24"/>
          <w:szCs w:val="24"/>
        </w:rPr>
        <w:t xml:space="preserve">c)je zmenšené, presné, podrobné a názorné </w:t>
      </w:r>
      <w:proofErr w:type="spellStart"/>
      <w:r w:rsidRPr="00921E62">
        <w:rPr>
          <w:rFonts w:ascii="Times New Roman" w:hAnsi="Times New Roman"/>
          <w:sz w:val="24"/>
          <w:szCs w:val="24"/>
        </w:rPr>
        <w:t>zobrazeni</w:t>
      </w:r>
      <w:proofErr w:type="spellEnd"/>
      <w:r w:rsidRPr="00921E62">
        <w:rPr>
          <w:rFonts w:ascii="Times New Roman" w:hAnsi="Times New Roman"/>
          <w:sz w:val="24"/>
          <w:szCs w:val="24"/>
        </w:rPr>
        <w:t xml:space="preserve"> zemského povrchu so všetkými jeho objektmi</w:t>
      </w:r>
    </w:p>
    <w:p w:rsidR="00830DF8" w:rsidRDefault="00830DF8"/>
    <w:p w:rsidR="00830DF8" w:rsidRPr="00830DF8" w:rsidRDefault="00830DF8" w:rsidP="00830DF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830DF8">
        <w:rPr>
          <w:rFonts w:ascii="Times New Roman" w:hAnsi="Times New Roman"/>
          <w:b/>
          <w:bCs/>
          <w:sz w:val="24"/>
          <w:szCs w:val="24"/>
        </w:rPr>
        <w:t>TOPOGRAFICKÉ A TURISTICKÉ ZNAČKY ( prehľad):</w:t>
      </w:r>
    </w:p>
    <w:p w:rsidR="00830DF8" w:rsidRPr="00830DF8" w:rsidRDefault="00830DF8" w:rsidP="00830DF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4"/>
          <w:szCs w:val="24"/>
          <w:lang w:eastAsia="en-US"/>
        </w:rPr>
      </w:pP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Značka pre trasu k chate  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Značka pre trasu k jaskyni 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>Štátna hranica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 Pásová značka 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>Šípka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 Miestna značka 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>Náučná značka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 Koncová značka 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Značka pre trasu k prameňu, k studni 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Značku pre trasu k zrúcanine 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Pomník, pamätník 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Jaskyňa 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>Kostol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 Zrúcanina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 Horáreň 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>Zámok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 Turistický prístrešok 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>Cintorín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>Orientačne dôležitý strom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 Hranica národného parku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 Poľná, lesná cesta 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>Diaľnica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 Hlavná cesta 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Budovy 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>Studňa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 Močiar 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Prameň 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>Priepasť</w:t>
      </w:r>
    </w:p>
    <w:p w:rsidR="00830DF8" w:rsidRPr="00830DF8" w:rsidRDefault="00830DF8" w:rsidP="00830DF8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30DF8">
        <w:rPr>
          <w:rFonts w:ascii="Times New Roman" w:hAnsi="Times New Roman"/>
          <w:sz w:val="24"/>
          <w:szCs w:val="24"/>
        </w:rPr>
        <w:t xml:space="preserve"> Vrstevnice</w:t>
      </w:r>
    </w:p>
    <w:p w:rsidR="00830DF8" w:rsidRPr="00830DF8" w:rsidRDefault="00830DF8" w:rsidP="00830DF8">
      <w:pPr>
        <w:pStyle w:val="Odsekzoznamu"/>
        <w:numPr>
          <w:ilvl w:val="0"/>
          <w:numId w:val="3"/>
        </w:numPr>
      </w:pPr>
      <w:r w:rsidRPr="00830DF8">
        <w:rPr>
          <w:rFonts w:ascii="Times New Roman" w:hAnsi="Times New Roman"/>
          <w:sz w:val="24"/>
          <w:szCs w:val="24"/>
        </w:rPr>
        <w:t>Osamelá skala</w:t>
      </w:r>
    </w:p>
    <w:p w:rsidR="00830DF8" w:rsidRDefault="00830DF8" w:rsidP="00830DF8"/>
    <w:p w:rsidR="00830DF8" w:rsidRDefault="00830DF8" w:rsidP="00830DF8"/>
    <w:p w:rsidR="00830DF8" w:rsidRDefault="00830DF8" w:rsidP="00830DF8">
      <w:r>
        <w:object w:dxaOrig="20508" w:dyaOrig="307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43.95pt" o:ole="">
            <v:imagedata r:id="rId7" o:title="" croptop="3472f"/>
          </v:shape>
          <o:OLEObject Type="Embed" ProgID="Unknown" ShapeID="_x0000_i1025" DrawAspect="Content" ObjectID="_1723960971" r:id="rId8"/>
        </w:object>
      </w:r>
    </w:p>
    <w:p w:rsidR="00830DF8" w:rsidRDefault="00830DF8" w:rsidP="00830DF8"/>
    <w:p w:rsidR="00830DF8" w:rsidRDefault="00830DF8" w:rsidP="00830DF8">
      <w:r>
        <w:rPr>
          <w:noProof/>
        </w:rPr>
        <w:lastRenderedPageBreak/>
        <w:drawing>
          <wp:inline distT="0" distB="0" distL="0" distR="0" wp14:anchorId="2EED0BD8" wp14:editId="56EC19C9">
            <wp:extent cx="5759450" cy="8995331"/>
            <wp:effectExtent l="0" t="0" r="0" b="0"/>
            <wp:docPr id="4" name="Obrázok 4" descr="C:\Users\ZŠ Pusté Úľany\Desktop\Zo scannera\znack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Š Pusté Úľany\Desktop\Zo scannera\znacky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99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F83402" wp14:editId="57EFE21A">
            <wp:extent cx="5759450" cy="8677901"/>
            <wp:effectExtent l="0" t="0" r="0" b="9525"/>
            <wp:docPr id="5" name="Obrázok 5" descr="C:\Users\ZŠ Pusté Úľany\Desktop\Zo scannera\znacky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Š Pusté Úľany\Desktop\Zo scannera\znacky3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67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0D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66901"/>
    <w:multiLevelType w:val="hybridMultilevel"/>
    <w:tmpl w:val="1388A19E"/>
    <w:lvl w:ilvl="0" w:tplc="820C83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F497D" w:themeColor="text2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BA2A9A"/>
    <w:multiLevelType w:val="hybridMultilevel"/>
    <w:tmpl w:val="8E5AB732"/>
    <w:lvl w:ilvl="0" w:tplc="041B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6D384900"/>
    <w:multiLevelType w:val="hybridMultilevel"/>
    <w:tmpl w:val="2592BC9A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DF8"/>
    <w:rsid w:val="00830DF8"/>
    <w:rsid w:val="00F01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30DF8"/>
    <w:rPr>
      <w:rFonts w:ascii="Palatino Linotype" w:eastAsia="Times New Roman" w:hAnsi="Palatino Linotype" w:cs="Times New Roman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830DF8"/>
    <w:pPr>
      <w:spacing w:after="160" w:line="240" w:lineRule="auto"/>
      <w:ind w:left="1008" w:hanging="288"/>
      <w:contextualSpacing/>
    </w:pPr>
    <w:rPr>
      <w:rFonts w:eastAsia="Palatino Linotype"/>
      <w:sz w:val="21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830D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30DF8"/>
    <w:rPr>
      <w:rFonts w:ascii="Tahoma" w:eastAsia="Times New Roman" w:hAnsi="Tahoma" w:cs="Tahoma"/>
      <w:sz w:val="16"/>
      <w:szCs w:val="16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30DF8"/>
    <w:rPr>
      <w:rFonts w:ascii="Palatino Linotype" w:eastAsia="Times New Roman" w:hAnsi="Palatino Linotype" w:cs="Times New Roman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830DF8"/>
    <w:pPr>
      <w:spacing w:after="160" w:line="240" w:lineRule="auto"/>
      <w:ind w:left="1008" w:hanging="288"/>
      <w:contextualSpacing/>
    </w:pPr>
    <w:rPr>
      <w:rFonts w:eastAsia="Palatino Linotype"/>
      <w:sz w:val="21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830D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30DF8"/>
    <w:rPr>
      <w:rFonts w:ascii="Tahoma" w:eastAsia="Times New Roman" w:hAnsi="Tahoma" w:cs="Tahoma"/>
      <w:sz w:val="16"/>
      <w:szCs w:val="16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737</Words>
  <Characters>4205</Characters>
  <Application>Microsoft Office Word</Application>
  <DocSecurity>0</DocSecurity>
  <Lines>35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4933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ucitel</dc:creator>
  <cp:lastModifiedBy>ucitel</cp:lastModifiedBy>
  <cp:revision>1</cp:revision>
  <dcterms:created xsi:type="dcterms:W3CDTF">2022-09-06T07:09:00Z</dcterms:created>
  <dcterms:modified xsi:type="dcterms:W3CDTF">2022-09-06T07:16:00Z</dcterms:modified>
</cp:coreProperties>
</file>