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D9" w:rsidRPr="007F3CAE" w:rsidRDefault="00B849D9" w:rsidP="007F3CAE">
      <w:pPr>
        <w:pStyle w:val="Nadpis1"/>
        <w:jc w:val="center"/>
        <w:rPr>
          <w:rFonts w:ascii="Times New Roman" w:hAnsi="Times New Roman" w:cs="Times New Roman"/>
          <w:color w:val="auto"/>
          <w:szCs w:val="24"/>
          <w:lang w:val="sk-SK"/>
        </w:rPr>
      </w:pPr>
      <w:r w:rsidRPr="007F3CAE">
        <w:rPr>
          <w:rFonts w:ascii="Times New Roman" w:hAnsi="Times New Roman" w:cs="Times New Roman"/>
          <w:color w:val="auto"/>
          <w:szCs w:val="24"/>
          <w:lang w:val="sk-SK"/>
        </w:rPr>
        <w:t>Učebné osnovy</w:t>
      </w:r>
    </w:p>
    <w:p w:rsidR="00B849D9" w:rsidRPr="007F3CAE" w:rsidRDefault="00B849D9" w:rsidP="00B849D9">
      <w:pPr>
        <w:rPr>
          <w:lang w:val="sk-SK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024"/>
      </w:tblGrid>
      <w:tr w:rsidR="00B849D9" w:rsidRPr="007F3CAE" w:rsidTr="001C57D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B849D9" w:rsidRPr="007F3CAE" w:rsidRDefault="00B849D9" w:rsidP="001C57D9">
            <w:pPr>
              <w:rPr>
                <w:b/>
                <w:lang w:val="sk-SK"/>
              </w:rPr>
            </w:pPr>
            <w:r w:rsidRPr="007F3CAE">
              <w:rPr>
                <w:b/>
                <w:lang w:val="sk-SK"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B849D9" w:rsidRPr="007F3CAE" w:rsidRDefault="00B849D9" w:rsidP="001C57D9">
            <w:pPr>
              <w:rPr>
                <w:lang w:val="sk-SK"/>
              </w:rPr>
            </w:pPr>
            <w:r w:rsidRPr="007F3CAE">
              <w:rPr>
                <w:lang w:val="sk-SK"/>
              </w:rPr>
              <w:t>Etická výchova</w:t>
            </w:r>
          </w:p>
        </w:tc>
      </w:tr>
      <w:tr w:rsidR="00B849D9" w:rsidRPr="007F3CAE" w:rsidTr="001C57D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B849D9" w:rsidRPr="007F3CAE" w:rsidRDefault="00B849D9" w:rsidP="001C57D9">
            <w:pPr>
              <w:rPr>
                <w:lang w:val="sk-SK"/>
              </w:rPr>
            </w:pPr>
            <w:r w:rsidRPr="007F3CAE">
              <w:rPr>
                <w:b/>
                <w:bCs/>
                <w:lang w:val="sk-SK"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B849D9" w:rsidRPr="007F3CAE" w:rsidRDefault="00B849D9" w:rsidP="001C57D9">
            <w:pPr>
              <w:rPr>
                <w:lang w:val="sk-SK"/>
              </w:rPr>
            </w:pPr>
            <w:r w:rsidRPr="007F3CAE">
              <w:rPr>
                <w:lang w:val="sk-SK"/>
              </w:rPr>
              <w:t>1hodina / 33 hodín ročne</w:t>
            </w:r>
          </w:p>
        </w:tc>
      </w:tr>
      <w:tr w:rsidR="00B849D9" w:rsidRPr="007F3CAE" w:rsidTr="001C57D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B849D9" w:rsidRPr="007F3CAE" w:rsidRDefault="00B849D9" w:rsidP="001C57D9">
            <w:pPr>
              <w:rPr>
                <w:lang w:val="sk-SK"/>
              </w:rPr>
            </w:pPr>
            <w:r w:rsidRPr="007F3CAE">
              <w:rPr>
                <w:b/>
                <w:bCs/>
                <w:lang w:val="sk-SK"/>
              </w:rPr>
              <w:t>Ročník</w:t>
            </w:r>
          </w:p>
        </w:tc>
        <w:tc>
          <w:tcPr>
            <w:tcW w:w="5024" w:type="dxa"/>
            <w:vAlign w:val="center"/>
          </w:tcPr>
          <w:p w:rsidR="00B849D9" w:rsidRPr="007F3CAE" w:rsidRDefault="000B0A45" w:rsidP="001C57D9">
            <w:pPr>
              <w:rPr>
                <w:lang w:val="sk-SK"/>
              </w:rPr>
            </w:pPr>
            <w:r w:rsidRPr="007F3CAE">
              <w:rPr>
                <w:lang w:val="sk-SK"/>
              </w:rPr>
              <w:t>druhý</w:t>
            </w:r>
          </w:p>
        </w:tc>
      </w:tr>
      <w:tr w:rsidR="00B849D9" w:rsidRPr="007F3CAE" w:rsidTr="001C57D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B849D9" w:rsidRPr="007F3CAE" w:rsidRDefault="00B849D9" w:rsidP="001C57D9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lang w:val="sk-SK"/>
              </w:rPr>
            </w:pPr>
            <w:r w:rsidRPr="007F3CAE">
              <w:rPr>
                <w:b/>
                <w:bCs/>
                <w:lang w:val="sk-SK"/>
              </w:rPr>
              <w:t xml:space="preserve">Škola </w:t>
            </w:r>
            <w:r w:rsidRPr="007F3CAE">
              <w:rPr>
                <w:lang w:val="sk-SK"/>
              </w:rPr>
              <w:t>(názov, adresa)</w:t>
            </w:r>
          </w:p>
        </w:tc>
        <w:tc>
          <w:tcPr>
            <w:tcW w:w="5024" w:type="dxa"/>
            <w:vAlign w:val="center"/>
          </w:tcPr>
          <w:p w:rsidR="00B849D9" w:rsidRPr="007F3CAE" w:rsidRDefault="00B849D9" w:rsidP="001C57D9">
            <w:pPr>
              <w:rPr>
                <w:lang w:val="sk-SK"/>
              </w:rPr>
            </w:pPr>
            <w:r w:rsidRPr="007F3CAE">
              <w:rPr>
                <w:lang w:val="sk-SK"/>
              </w:rPr>
              <w:t>ZŠ Nám. L. Novomeského 2, Košice</w:t>
            </w:r>
          </w:p>
        </w:tc>
      </w:tr>
      <w:tr w:rsidR="00B849D9" w:rsidRPr="007F3CAE" w:rsidTr="001C57D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B849D9" w:rsidRPr="007F3CAE" w:rsidRDefault="00B849D9" w:rsidP="001C57D9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7F3CAE">
              <w:rPr>
                <w:b/>
                <w:bCs/>
                <w:lang w:val="sk-SK"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B849D9" w:rsidRPr="007F3CAE" w:rsidRDefault="00B849D9" w:rsidP="001C57D9">
            <w:pPr>
              <w:rPr>
                <w:lang w:val="sk-SK"/>
              </w:rPr>
            </w:pPr>
            <w:r w:rsidRPr="007F3CAE">
              <w:rPr>
                <w:lang w:val="sk-SK"/>
              </w:rPr>
              <w:t>primárny</w:t>
            </w:r>
          </w:p>
        </w:tc>
      </w:tr>
      <w:tr w:rsidR="00B849D9" w:rsidRPr="007F3CAE" w:rsidTr="001C57D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B849D9" w:rsidRPr="007F3CAE" w:rsidRDefault="00B849D9" w:rsidP="001C57D9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7F3CAE">
              <w:rPr>
                <w:b/>
                <w:bCs/>
                <w:lang w:val="sk-SK"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B849D9" w:rsidRPr="007F3CAE" w:rsidRDefault="00B849D9" w:rsidP="001C57D9">
            <w:pPr>
              <w:jc w:val="center"/>
              <w:rPr>
                <w:lang w:val="sk-SK"/>
              </w:rPr>
            </w:pPr>
            <w:r w:rsidRPr="007F3CAE">
              <w:rPr>
                <w:lang w:val="sk-SK"/>
              </w:rPr>
              <w:t>ŠKOLA S TRADÍCIOU – ŠKOLA</w:t>
            </w:r>
          </w:p>
          <w:p w:rsidR="00B849D9" w:rsidRPr="007F3CAE" w:rsidRDefault="00B849D9" w:rsidP="001C57D9">
            <w:pPr>
              <w:jc w:val="center"/>
              <w:rPr>
                <w:lang w:val="sk-SK"/>
              </w:rPr>
            </w:pPr>
            <w:r w:rsidRPr="007F3CAE">
              <w:rPr>
                <w:lang w:val="sk-SK"/>
              </w:rPr>
              <w:t>S BUDÚCNOSŤOU</w:t>
            </w:r>
          </w:p>
        </w:tc>
      </w:tr>
      <w:tr w:rsidR="00B849D9" w:rsidRPr="007F3CAE" w:rsidTr="001C57D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B849D9" w:rsidRPr="007F3CAE" w:rsidRDefault="00B849D9" w:rsidP="001C57D9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7F3CAE">
              <w:rPr>
                <w:b/>
                <w:bCs/>
                <w:lang w:val="sk-SK"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B849D9" w:rsidRPr="007F3CAE" w:rsidRDefault="00B849D9" w:rsidP="001C57D9">
            <w:pPr>
              <w:rPr>
                <w:lang w:val="sk-SK"/>
              </w:rPr>
            </w:pPr>
            <w:r w:rsidRPr="007F3CAE">
              <w:rPr>
                <w:lang w:val="sk-SK"/>
              </w:rPr>
              <w:t>4 roky</w:t>
            </w:r>
          </w:p>
        </w:tc>
      </w:tr>
      <w:tr w:rsidR="00B849D9" w:rsidRPr="007F3CAE" w:rsidTr="001C57D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B849D9" w:rsidRPr="007F3CAE" w:rsidRDefault="00B849D9" w:rsidP="001C57D9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lang w:val="sk-SK"/>
              </w:rPr>
            </w:pPr>
            <w:r w:rsidRPr="007F3CAE">
              <w:rPr>
                <w:b/>
                <w:bCs/>
                <w:lang w:val="sk-SK"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B849D9" w:rsidRPr="007F3CAE" w:rsidRDefault="00B849D9" w:rsidP="001C57D9">
            <w:pPr>
              <w:rPr>
                <w:lang w:val="sk-SK"/>
              </w:rPr>
            </w:pPr>
            <w:r w:rsidRPr="007F3CAE">
              <w:rPr>
                <w:lang w:val="sk-SK"/>
              </w:rPr>
              <w:t>denná</w:t>
            </w:r>
          </w:p>
        </w:tc>
      </w:tr>
      <w:tr w:rsidR="00B849D9" w:rsidRPr="007F3CAE" w:rsidTr="001C57D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B849D9" w:rsidRPr="007F3CAE" w:rsidRDefault="00B849D9" w:rsidP="001C57D9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7F3CAE">
              <w:rPr>
                <w:b/>
                <w:bCs/>
                <w:lang w:val="sk-SK"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B849D9" w:rsidRPr="007F3CAE" w:rsidRDefault="00B849D9" w:rsidP="001C57D9">
            <w:pPr>
              <w:rPr>
                <w:lang w:val="sk-SK"/>
              </w:rPr>
            </w:pPr>
            <w:r w:rsidRPr="007F3CAE">
              <w:rPr>
                <w:lang w:val="sk-SK"/>
              </w:rPr>
              <w:t>slovenský</w:t>
            </w:r>
          </w:p>
        </w:tc>
      </w:tr>
      <w:tr w:rsidR="00B849D9" w:rsidRPr="007F3CAE" w:rsidTr="001C57D9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B849D9" w:rsidRPr="007F3CAE" w:rsidRDefault="00B849D9" w:rsidP="001C57D9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lang w:val="sk-SK"/>
              </w:rPr>
            </w:pPr>
            <w:r w:rsidRPr="007F3CAE">
              <w:rPr>
                <w:b/>
                <w:bCs/>
                <w:lang w:val="sk-SK"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B849D9" w:rsidRPr="007F3CAE" w:rsidRDefault="000B0A45" w:rsidP="000B0A45">
            <w:pPr>
              <w:pStyle w:val="Odsekzoznamu"/>
              <w:numPr>
                <w:ilvl w:val="0"/>
                <w:numId w:val="3"/>
              </w:numPr>
              <w:rPr>
                <w:b/>
                <w:lang w:val="sk-SK"/>
              </w:rPr>
            </w:pPr>
            <w:r w:rsidRPr="007F3CAE">
              <w:rPr>
                <w:b/>
                <w:lang w:val="sk-SK"/>
              </w:rPr>
              <w:t>Postoj</w:t>
            </w:r>
            <w:r w:rsidR="00B849D9" w:rsidRPr="007F3CAE">
              <w:rPr>
                <w:b/>
                <w:lang w:val="sk-SK"/>
              </w:rPr>
              <w:t>e a spôsobilosti v medziľudských vzťahoch</w:t>
            </w:r>
          </w:p>
          <w:p w:rsidR="000B0A45" w:rsidRPr="007F3CAE" w:rsidRDefault="000B0A45" w:rsidP="000B0A45">
            <w:pPr>
              <w:pStyle w:val="Odsekzoznamu"/>
              <w:numPr>
                <w:ilvl w:val="0"/>
                <w:numId w:val="3"/>
              </w:numPr>
              <w:rPr>
                <w:b/>
                <w:lang w:val="sk-SK"/>
              </w:rPr>
            </w:pPr>
            <w:r w:rsidRPr="007F3CAE">
              <w:rPr>
                <w:b/>
                <w:lang w:val="sk-SK"/>
              </w:rPr>
              <w:t>Tvorivosť</w:t>
            </w:r>
          </w:p>
          <w:p w:rsidR="000B0A45" w:rsidRPr="007F3CAE" w:rsidRDefault="000B0A45" w:rsidP="000B0A45">
            <w:pPr>
              <w:pStyle w:val="Odsekzoznamu"/>
              <w:numPr>
                <w:ilvl w:val="0"/>
                <w:numId w:val="3"/>
              </w:numPr>
              <w:rPr>
                <w:b/>
                <w:lang w:val="sk-SK"/>
              </w:rPr>
            </w:pPr>
            <w:r w:rsidRPr="007F3CAE">
              <w:rPr>
                <w:b/>
                <w:lang w:val="sk-SK"/>
              </w:rPr>
              <w:t>Iniciatíva</w:t>
            </w:r>
          </w:p>
          <w:p w:rsidR="000B0A45" w:rsidRPr="007F3CAE" w:rsidRDefault="000B0A45" w:rsidP="000B0A45">
            <w:pPr>
              <w:pStyle w:val="Odsekzoznamu"/>
              <w:numPr>
                <w:ilvl w:val="0"/>
                <w:numId w:val="3"/>
              </w:numPr>
              <w:rPr>
                <w:b/>
                <w:lang w:val="sk-SK"/>
              </w:rPr>
            </w:pPr>
            <w:r w:rsidRPr="007F3CAE">
              <w:rPr>
                <w:b/>
                <w:lang w:val="sk-SK"/>
              </w:rPr>
              <w:t>Vyjadrenie citov</w:t>
            </w:r>
          </w:p>
          <w:p w:rsidR="000B0A45" w:rsidRPr="007F3CAE" w:rsidRDefault="000B0A45" w:rsidP="000B0A45">
            <w:pPr>
              <w:pStyle w:val="Odsekzoznamu"/>
              <w:numPr>
                <w:ilvl w:val="0"/>
                <w:numId w:val="3"/>
              </w:numPr>
              <w:rPr>
                <w:b/>
                <w:lang w:val="sk-SK"/>
              </w:rPr>
            </w:pPr>
            <w:r w:rsidRPr="007F3CAE">
              <w:rPr>
                <w:b/>
                <w:lang w:val="sk-SK"/>
              </w:rPr>
              <w:t>Naša trieda</w:t>
            </w:r>
          </w:p>
          <w:p w:rsidR="00B849D9" w:rsidRPr="007F3CAE" w:rsidRDefault="00B849D9" w:rsidP="001C57D9">
            <w:pPr>
              <w:rPr>
                <w:lang w:val="sk-SK"/>
              </w:rPr>
            </w:pPr>
          </w:p>
        </w:tc>
      </w:tr>
    </w:tbl>
    <w:p w:rsidR="00B849D9" w:rsidRPr="007F3CAE" w:rsidRDefault="00B849D9" w:rsidP="00B849D9">
      <w:pPr>
        <w:rPr>
          <w:lang w:val="sk-SK"/>
        </w:rPr>
      </w:pPr>
    </w:p>
    <w:p w:rsidR="007F3CAE" w:rsidRPr="007F3CAE" w:rsidRDefault="007F3CAE" w:rsidP="007F3CAE">
      <w:pPr>
        <w:pStyle w:val="Nadpis2"/>
        <w:keepLines w:val="0"/>
        <w:spacing w:before="240" w:after="60"/>
        <w:rPr>
          <w:rFonts w:ascii="Times New Roman" w:hAnsi="Times New Roman" w:cs="Times New Roman"/>
          <w:b w:val="0"/>
          <w:color w:val="auto"/>
          <w:sz w:val="28"/>
          <w:szCs w:val="24"/>
          <w:lang w:val="sk-SK"/>
        </w:rPr>
      </w:pPr>
    </w:p>
    <w:p w:rsidR="00B849D9" w:rsidRPr="007F3CAE" w:rsidRDefault="00B849D9" w:rsidP="00B849D9">
      <w:pPr>
        <w:pStyle w:val="Nadpis2"/>
        <w:keepLines w:val="0"/>
        <w:numPr>
          <w:ilvl w:val="0"/>
          <w:numId w:val="1"/>
        </w:numPr>
        <w:spacing w:before="240" w:after="60"/>
        <w:rPr>
          <w:rFonts w:ascii="Times New Roman" w:hAnsi="Times New Roman" w:cs="Times New Roman"/>
          <w:b w:val="0"/>
          <w:color w:val="auto"/>
          <w:sz w:val="28"/>
          <w:szCs w:val="24"/>
          <w:lang w:val="sk-SK"/>
        </w:rPr>
      </w:pPr>
      <w:r w:rsidRPr="007F3CAE">
        <w:rPr>
          <w:rFonts w:ascii="Times New Roman" w:hAnsi="Times New Roman" w:cs="Times New Roman"/>
          <w:color w:val="auto"/>
          <w:sz w:val="28"/>
          <w:szCs w:val="24"/>
          <w:lang w:val="sk-SK"/>
        </w:rPr>
        <w:t>Charakteristika predmetu</w:t>
      </w:r>
    </w:p>
    <w:p w:rsidR="000B0A45" w:rsidRPr="007F3CAE" w:rsidRDefault="000B0A45" w:rsidP="007F3CAE">
      <w:pPr>
        <w:ind w:firstLine="568"/>
        <w:rPr>
          <w:lang w:val="sk-SK"/>
        </w:rPr>
      </w:pPr>
      <w:r w:rsidRPr="007F3CAE">
        <w:rPr>
          <w:lang w:val="sk-SK"/>
        </w:rPr>
        <w:t>Úlohou povinne voliteľného predmetu etická výchova v primárnom vzdelávaní je podporovať osobnostný a</w:t>
      </w:r>
      <w:r w:rsidR="000F3B40" w:rsidRPr="007F3CAE">
        <w:rPr>
          <w:lang w:val="sk-SK"/>
        </w:rPr>
        <w:t xml:space="preserve"> </w:t>
      </w:r>
      <w:r w:rsidRPr="007F3CAE">
        <w:rPr>
          <w:lang w:val="sk-SK"/>
        </w:rPr>
        <w:t>sociálny rozvoj žiaka</w:t>
      </w:r>
      <w:r w:rsidR="000F3B40" w:rsidRPr="007F3CAE">
        <w:rPr>
          <w:lang w:val="sk-SK"/>
        </w:rPr>
        <w:t xml:space="preserve"> </w:t>
      </w:r>
      <w:r w:rsidRPr="007F3CAE">
        <w:rPr>
          <w:lang w:val="sk-SK"/>
        </w:rPr>
        <w:t>s vlastnou identitou a hodnotovou orientáciou, v ktorej významné miesto zaujíma prosociálne správanie.</w:t>
      </w:r>
    </w:p>
    <w:p w:rsidR="000B0A45" w:rsidRPr="007F3CAE" w:rsidRDefault="000B0A45" w:rsidP="000B0A45">
      <w:pPr>
        <w:rPr>
          <w:lang w:val="sk-SK"/>
        </w:rPr>
      </w:pPr>
      <w:r w:rsidRPr="007F3CAE">
        <w:rPr>
          <w:lang w:val="sk-SK"/>
        </w:rPr>
        <w:t>Pri plnení tejto úlohy sa</w:t>
      </w:r>
      <w:r w:rsidR="000F3B40" w:rsidRPr="007F3CAE">
        <w:rPr>
          <w:lang w:val="sk-SK"/>
        </w:rPr>
        <w:t xml:space="preserve"> </w:t>
      </w:r>
      <w:r w:rsidRPr="007F3CAE">
        <w:rPr>
          <w:lang w:val="sk-SK"/>
        </w:rPr>
        <w:t>využíva</w:t>
      </w:r>
      <w:r w:rsidR="0056247A" w:rsidRPr="007F3CAE">
        <w:rPr>
          <w:lang w:val="sk-SK"/>
        </w:rPr>
        <w:t xml:space="preserve"> </w:t>
      </w:r>
      <w:r w:rsidRPr="007F3CAE">
        <w:rPr>
          <w:lang w:val="sk-SK"/>
        </w:rPr>
        <w:t>hlavne</w:t>
      </w:r>
      <w:r w:rsidR="0056247A" w:rsidRPr="007F3CAE">
        <w:rPr>
          <w:lang w:val="sk-SK"/>
        </w:rPr>
        <w:t xml:space="preserve"> </w:t>
      </w:r>
      <w:r w:rsidRPr="007F3CAE">
        <w:rPr>
          <w:lang w:val="sk-SK"/>
        </w:rPr>
        <w:t>zážitkové učenie, ktoré popri informáciách účinne podporu</w:t>
      </w:r>
      <w:r w:rsidR="0056247A" w:rsidRPr="007F3CAE">
        <w:rPr>
          <w:lang w:val="sk-SK"/>
        </w:rPr>
        <w:t xml:space="preserve"> </w:t>
      </w:r>
      <w:r w:rsidRPr="007F3CAE">
        <w:rPr>
          <w:lang w:val="sk-SK"/>
        </w:rPr>
        <w:t xml:space="preserve">je pochopenie a </w:t>
      </w:r>
      <w:r w:rsidR="0056247A" w:rsidRPr="007F3CAE">
        <w:rPr>
          <w:lang w:val="sk-SK"/>
        </w:rPr>
        <w:t xml:space="preserve"> </w:t>
      </w:r>
      <w:r w:rsidRPr="007F3CAE">
        <w:rPr>
          <w:lang w:val="sk-SK"/>
        </w:rPr>
        <w:t>zvnútornenie mravných noriem a napomáha osvojeniu správania sa,</w:t>
      </w:r>
      <w:r w:rsidR="0056247A" w:rsidRPr="007F3CAE">
        <w:rPr>
          <w:lang w:val="sk-SK"/>
        </w:rPr>
        <w:t xml:space="preserve"> </w:t>
      </w:r>
      <w:r w:rsidRPr="007F3CAE">
        <w:rPr>
          <w:lang w:val="sk-SK"/>
        </w:rPr>
        <w:t>ktoré je s nimi v súlade.</w:t>
      </w:r>
    </w:p>
    <w:p w:rsidR="007F3CAE" w:rsidRDefault="007F3CAE" w:rsidP="007F3CAE">
      <w:pPr>
        <w:ind w:firstLine="708"/>
        <w:rPr>
          <w:lang w:val="sk-SK"/>
        </w:rPr>
      </w:pPr>
    </w:p>
    <w:p w:rsidR="000B0A45" w:rsidRPr="007F3CAE" w:rsidRDefault="000B0A45" w:rsidP="007F3CAE">
      <w:pPr>
        <w:ind w:firstLine="708"/>
        <w:rPr>
          <w:lang w:val="sk-SK"/>
        </w:rPr>
      </w:pPr>
      <w:r w:rsidRPr="007F3CAE">
        <w:rPr>
          <w:lang w:val="sk-SK"/>
        </w:rPr>
        <w:t>V etickej výchove sa kladie dôraz na</w:t>
      </w:r>
      <w:r w:rsidR="0056247A" w:rsidRPr="007F3CAE">
        <w:rPr>
          <w:lang w:val="sk-SK"/>
        </w:rPr>
        <w:t xml:space="preserve"> </w:t>
      </w:r>
      <w:r w:rsidRPr="007F3CAE">
        <w:rPr>
          <w:lang w:val="sk-SK"/>
        </w:rPr>
        <w:t>rozvoj</w:t>
      </w:r>
      <w:r w:rsidR="0056247A" w:rsidRPr="007F3CAE">
        <w:rPr>
          <w:lang w:val="sk-SK"/>
        </w:rPr>
        <w:t xml:space="preserve"> </w:t>
      </w:r>
      <w:r w:rsidRPr="007F3CAE">
        <w:rPr>
          <w:lang w:val="sk-SK"/>
        </w:rPr>
        <w:t>mravného usudzovania, na kultivovanie medziľudských vzťahov, ktoré vychádzajú z</w:t>
      </w:r>
      <w:r w:rsidR="0056247A" w:rsidRPr="007F3CAE">
        <w:rPr>
          <w:lang w:val="sk-SK"/>
        </w:rPr>
        <w:t xml:space="preserve"> </w:t>
      </w:r>
      <w:r w:rsidRPr="007F3CAE">
        <w:rPr>
          <w:lang w:val="sk-SK"/>
        </w:rPr>
        <w:t>rodiny, rozširujú sa na triedny kolektív, na školu a</w:t>
      </w:r>
    </w:p>
    <w:p w:rsidR="000B0A45" w:rsidRPr="007F3CAE" w:rsidRDefault="000B0A45" w:rsidP="000B0A45">
      <w:pPr>
        <w:rPr>
          <w:lang w:val="sk-SK"/>
        </w:rPr>
      </w:pPr>
      <w:r w:rsidRPr="007F3CAE">
        <w:rPr>
          <w:lang w:val="sk-SK"/>
        </w:rPr>
        <w:t>na región, v</w:t>
      </w:r>
      <w:r w:rsidR="007F3CAE">
        <w:rPr>
          <w:lang w:val="sk-SK"/>
        </w:rPr>
        <w:t xml:space="preserve"> </w:t>
      </w:r>
      <w:r w:rsidRPr="007F3CAE">
        <w:rPr>
          <w:lang w:val="sk-SK"/>
        </w:rPr>
        <w:t>ktorom žiaci žijú. Deje sa to prostredníctvom rozvoja sociálnych spôsobilostí</w:t>
      </w:r>
    </w:p>
    <w:p w:rsidR="000B0A45" w:rsidRPr="007F3CAE" w:rsidRDefault="000B0A45" w:rsidP="000B0A45">
      <w:pPr>
        <w:rPr>
          <w:lang w:val="sk-SK"/>
        </w:rPr>
      </w:pPr>
      <w:r w:rsidRPr="007F3CAE">
        <w:rPr>
          <w:lang w:val="sk-SK"/>
        </w:rPr>
        <w:lastRenderedPageBreak/>
        <w:t>(otvorená komunikácia, empatia, asertivita, pozitívne hodnotenie iných apod.).</w:t>
      </w:r>
      <w:r w:rsidR="007F3CAE">
        <w:rPr>
          <w:lang w:val="sk-SK"/>
        </w:rPr>
        <w:t xml:space="preserve"> </w:t>
      </w:r>
      <w:r w:rsidRPr="007F3CAE">
        <w:rPr>
          <w:lang w:val="sk-SK"/>
        </w:rPr>
        <w:t>Etická výchova sa tak podieľa na primárnej prevencii</w:t>
      </w:r>
      <w:r w:rsidR="007F3CAE">
        <w:rPr>
          <w:lang w:val="sk-SK"/>
        </w:rPr>
        <w:t xml:space="preserve"> </w:t>
      </w:r>
      <w:r w:rsidRPr="007F3CAE">
        <w:rPr>
          <w:lang w:val="sk-SK"/>
        </w:rPr>
        <w:t>porúch správania a učenia.</w:t>
      </w:r>
      <w:r w:rsidR="007F3CAE">
        <w:rPr>
          <w:lang w:val="sk-SK"/>
        </w:rPr>
        <w:t xml:space="preserve"> </w:t>
      </w:r>
      <w:r w:rsidRPr="007F3CAE">
        <w:rPr>
          <w:lang w:val="sk-SK"/>
        </w:rPr>
        <w:t>Žiaci sú vedení</w:t>
      </w:r>
      <w:r w:rsidR="007F3CAE">
        <w:rPr>
          <w:lang w:val="sk-SK"/>
        </w:rPr>
        <w:t xml:space="preserve"> </w:t>
      </w:r>
      <w:r w:rsidRPr="007F3CAE">
        <w:rPr>
          <w:lang w:val="sk-SK"/>
        </w:rPr>
        <w:t>ku kritickému mysleniu, diskusii, hodnotiacim postojom,</w:t>
      </w:r>
      <w:r w:rsidR="007F3CAE">
        <w:rPr>
          <w:lang w:val="sk-SK"/>
        </w:rPr>
        <w:t xml:space="preserve"> </w:t>
      </w:r>
      <w:r w:rsidRPr="007F3CAE">
        <w:rPr>
          <w:lang w:val="sk-SK"/>
        </w:rPr>
        <w:t>ku</w:t>
      </w:r>
      <w:r w:rsidR="007F3CAE">
        <w:rPr>
          <w:lang w:val="sk-SK"/>
        </w:rPr>
        <w:t xml:space="preserve"> h</w:t>
      </w:r>
      <w:r w:rsidRPr="007F3CAE">
        <w:rPr>
          <w:lang w:val="sk-SK"/>
        </w:rPr>
        <w:t>armonickým a stabilným vzťahom v rodine, v</w:t>
      </w:r>
    </w:p>
    <w:p w:rsidR="000B0A45" w:rsidRPr="007F3CAE" w:rsidRDefault="000B0A45" w:rsidP="000B0A45">
      <w:pPr>
        <w:rPr>
          <w:lang w:val="sk-SK"/>
        </w:rPr>
      </w:pPr>
      <w:r w:rsidRPr="007F3CAE">
        <w:rPr>
          <w:lang w:val="sk-SK"/>
        </w:rPr>
        <w:t>kolektíve spolužiakov i</w:t>
      </w:r>
      <w:r w:rsidR="007F3CAE">
        <w:rPr>
          <w:lang w:val="sk-SK"/>
        </w:rPr>
        <w:t> </w:t>
      </w:r>
      <w:r w:rsidRPr="007F3CAE">
        <w:rPr>
          <w:lang w:val="sk-SK"/>
        </w:rPr>
        <w:t>v</w:t>
      </w:r>
      <w:r w:rsidR="007F3CAE">
        <w:rPr>
          <w:lang w:val="sk-SK"/>
        </w:rPr>
        <w:t xml:space="preserve"> </w:t>
      </w:r>
      <w:r w:rsidRPr="007F3CAE">
        <w:rPr>
          <w:lang w:val="sk-SK"/>
        </w:rPr>
        <w:t>iných sociálnych skupinách</w:t>
      </w:r>
    </w:p>
    <w:p w:rsidR="007F3CAE" w:rsidRDefault="007F3CAE" w:rsidP="007F3CAE">
      <w:pPr>
        <w:pStyle w:val="Nadpis2"/>
        <w:keepLines w:val="0"/>
        <w:spacing w:before="240" w:after="60"/>
        <w:rPr>
          <w:rFonts w:ascii="Times New Roman" w:hAnsi="Times New Roman" w:cs="Times New Roman"/>
          <w:color w:val="auto"/>
          <w:sz w:val="28"/>
          <w:szCs w:val="24"/>
          <w:lang w:val="sk-SK"/>
        </w:rPr>
      </w:pPr>
    </w:p>
    <w:p w:rsidR="00B849D9" w:rsidRPr="007F3CAE" w:rsidRDefault="00B849D9" w:rsidP="007F3CAE">
      <w:pPr>
        <w:pStyle w:val="Nadpis2"/>
        <w:keepLines w:val="0"/>
        <w:numPr>
          <w:ilvl w:val="0"/>
          <w:numId w:val="13"/>
        </w:numPr>
        <w:spacing w:before="240" w:after="60"/>
        <w:rPr>
          <w:rFonts w:ascii="Times New Roman" w:hAnsi="Times New Roman" w:cs="Times New Roman"/>
          <w:color w:val="auto"/>
          <w:sz w:val="28"/>
          <w:szCs w:val="24"/>
          <w:lang w:val="sk-SK"/>
        </w:rPr>
      </w:pPr>
      <w:r w:rsidRPr="007F3CAE">
        <w:rPr>
          <w:rFonts w:ascii="Times New Roman" w:hAnsi="Times New Roman" w:cs="Times New Roman"/>
          <w:color w:val="auto"/>
          <w:sz w:val="28"/>
          <w:szCs w:val="24"/>
          <w:lang w:val="sk-SK"/>
        </w:rPr>
        <w:t xml:space="preserve">Ciele predmetu </w:t>
      </w:r>
    </w:p>
    <w:p w:rsidR="000B0A45" w:rsidRPr="007F3CAE" w:rsidRDefault="000B0A45" w:rsidP="007F3CAE">
      <w:pPr>
        <w:pStyle w:val="Odsekzoznamu"/>
        <w:numPr>
          <w:ilvl w:val="0"/>
          <w:numId w:val="10"/>
        </w:numPr>
        <w:rPr>
          <w:lang w:val="sk-SK"/>
        </w:rPr>
      </w:pPr>
      <w:r w:rsidRPr="007F3CAE">
        <w:rPr>
          <w:lang w:val="sk-SK"/>
        </w:rPr>
        <w:t>osvoja si základné postoje, ktoré podmieňujú kultivované medziľudské vzťahy,</w:t>
      </w:r>
    </w:p>
    <w:p w:rsidR="000B0A45" w:rsidRPr="007F3CAE" w:rsidRDefault="000B0A45" w:rsidP="000B0A45">
      <w:pPr>
        <w:pStyle w:val="Odsekzoznamu"/>
        <w:numPr>
          <w:ilvl w:val="0"/>
          <w:numId w:val="10"/>
        </w:numPr>
        <w:rPr>
          <w:lang w:val="sk-SK"/>
        </w:rPr>
      </w:pPr>
      <w:r w:rsidRPr="007F3CAE">
        <w:rPr>
          <w:lang w:val="sk-SK"/>
        </w:rPr>
        <w:t>nadobudnú spôsobilosť na pochopenie a rešpektovanie najvyššej hodnoty, ktorou je život človeka a</w:t>
      </w:r>
      <w:r w:rsidR="007F3CAE" w:rsidRPr="007F3CAE">
        <w:rPr>
          <w:lang w:val="sk-SK"/>
        </w:rPr>
        <w:t xml:space="preserve"> </w:t>
      </w:r>
      <w:r w:rsidRPr="007F3CAE">
        <w:rPr>
          <w:lang w:val="sk-SK"/>
        </w:rPr>
        <w:t>všetko, čo vedie k</w:t>
      </w:r>
      <w:r w:rsidR="007F3CAE" w:rsidRPr="007F3CAE">
        <w:rPr>
          <w:lang w:val="sk-SK"/>
        </w:rPr>
        <w:t xml:space="preserve"> </w:t>
      </w:r>
      <w:r w:rsidRPr="007F3CAE">
        <w:rPr>
          <w:lang w:val="sk-SK"/>
        </w:rPr>
        <w:t>jeho rozvoju,</w:t>
      </w:r>
    </w:p>
    <w:p w:rsidR="000B0A45" w:rsidRPr="007F3CAE" w:rsidRDefault="000B0A45" w:rsidP="000B0A45">
      <w:pPr>
        <w:pStyle w:val="Odsekzoznamu"/>
        <w:numPr>
          <w:ilvl w:val="0"/>
          <w:numId w:val="11"/>
        </w:numPr>
        <w:rPr>
          <w:lang w:val="sk-SK"/>
        </w:rPr>
      </w:pPr>
      <w:r w:rsidRPr="007F3CAE">
        <w:rPr>
          <w:lang w:val="sk-SK"/>
        </w:rPr>
        <w:t>získajú spôsobilosti, ktorými posilnia sebaúctu</w:t>
      </w:r>
      <w:r w:rsidR="007F3CAE" w:rsidRPr="007F3CAE">
        <w:rPr>
          <w:lang w:val="sk-SK"/>
        </w:rPr>
        <w:t xml:space="preserve"> </w:t>
      </w:r>
      <w:r w:rsidRPr="007F3CAE">
        <w:rPr>
          <w:lang w:val="sk-SK"/>
        </w:rPr>
        <w:t>a</w:t>
      </w:r>
      <w:r w:rsidR="007F3CAE" w:rsidRPr="007F3CAE">
        <w:rPr>
          <w:lang w:val="sk-SK"/>
        </w:rPr>
        <w:t xml:space="preserve"> </w:t>
      </w:r>
      <w:r w:rsidRPr="007F3CAE">
        <w:rPr>
          <w:lang w:val="sk-SK"/>
        </w:rPr>
        <w:t>hodnotenie iných,</w:t>
      </w:r>
    </w:p>
    <w:p w:rsidR="000B0A45" w:rsidRPr="007F3CAE" w:rsidRDefault="000B0A45" w:rsidP="000B0A45">
      <w:pPr>
        <w:pStyle w:val="Odsekzoznamu"/>
        <w:numPr>
          <w:ilvl w:val="0"/>
          <w:numId w:val="11"/>
        </w:numPr>
        <w:rPr>
          <w:lang w:val="sk-SK"/>
        </w:rPr>
      </w:pPr>
      <w:r w:rsidRPr="007F3CAE">
        <w:rPr>
          <w:lang w:val="sk-SK"/>
        </w:rPr>
        <w:t>získajú spôsobilosti pri vyjadrovaní svojich citov</w:t>
      </w:r>
      <w:r w:rsidR="007F3CAE" w:rsidRPr="007F3CAE">
        <w:rPr>
          <w:lang w:val="sk-SK"/>
        </w:rPr>
        <w:t xml:space="preserve"> </w:t>
      </w:r>
      <w:r w:rsidRPr="007F3CAE">
        <w:rPr>
          <w:lang w:val="sk-SK"/>
        </w:rPr>
        <w:t>a</w:t>
      </w:r>
      <w:r w:rsidR="007F3CAE" w:rsidRPr="007F3CAE">
        <w:rPr>
          <w:lang w:val="sk-SK"/>
        </w:rPr>
        <w:t xml:space="preserve"> </w:t>
      </w:r>
      <w:r w:rsidRPr="007F3CAE">
        <w:rPr>
          <w:lang w:val="sk-SK"/>
        </w:rPr>
        <w:t>nadobudnú úctu k</w:t>
      </w:r>
      <w:r w:rsidR="007F3CAE" w:rsidRPr="007F3CAE">
        <w:rPr>
          <w:lang w:val="sk-SK"/>
        </w:rPr>
        <w:t xml:space="preserve"> </w:t>
      </w:r>
      <w:r w:rsidRPr="007F3CAE">
        <w:rPr>
          <w:lang w:val="sk-SK"/>
        </w:rPr>
        <w:t>citovému životu iných,</w:t>
      </w:r>
    </w:p>
    <w:p w:rsidR="000B0A45" w:rsidRPr="007F3CAE" w:rsidRDefault="000B0A45" w:rsidP="000B0A45">
      <w:pPr>
        <w:pStyle w:val="Odsekzoznamu"/>
        <w:numPr>
          <w:ilvl w:val="0"/>
          <w:numId w:val="11"/>
        </w:numPr>
        <w:rPr>
          <w:lang w:val="sk-SK"/>
        </w:rPr>
      </w:pPr>
      <w:r w:rsidRPr="007F3CAE">
        <w:rPr>
          <w:lang w:val="sk-SK"/>
        </w:rPr>
        <w:t>naučia sa aktívne participovať na živote spoločnosti (triedy, školy, regiónu),</w:t>
      </w:r>
    </w:p>
    <w:p w:rsidR="000B0A45" w:rsidRPr="007F3CAE" w:rsidRDefault="000B0A45" w:rsidP="007F3CAE">
      <w:pPr>
        <w:pStyle w:val="Odsekzoznamu"/>
        <w:numPr>
          <w:ilvl w:val="0"/>
          <w:numId w:val="11"/>
        </w:numPr>
        <w:rPr>
          <w:lang w:val="sk-SK"/>
        </w:rPr>
      </w:pPr>
      <w:r w:rsidRPr="007F3CAE">
        <w:rPr>
          <w:lang w:val="sk-SK"/>
        </w:rPr>
        <w:t>osvoja si prvky prosociálneho správania v</w:t>
      </w:r>
      <w:r w:rsidR="000F3B40" w:rsidRPr="007F3CAE">
        <w:rPr>
          <w:lang w:val="sk-SK"/>
        </w:rPr>
        <w:t xml:space="preserve"> </w:t>
      </w:r>
      <w:r w:rsidRPr="007F3CAE">
        <w:rPr>
          <w:lang w:val="sk-SK"/>
        </w:rPr>
        <w:t>rodine, v</w:t>
      </w:r>
      <w:r w:rsidR="000F3B40" w:rsidRPr="007F3CAE">
        <w:rPr>
          <w:lang w:val="sk-SK"/>
        </w:rPr>
        <w:t xml:space="preserve"> </w:t>
      </w:r>
      <w:r w:rsidRPr="007F3CAE">
        <w:rPr>
          <w:lang w:val="sk-SK"/>
        </w:rPr>
        <w:t>žiackom kolektíve,</w:t>
      </w:r>
    </w:p>
    <w:p w:rsidR="000B0A45" w:rsidRPr="007F3CAE" w:rsidRDefault="000B0A45" w:rsidP="007F3CAE">
      <w:pPr>
        <w:pStyle w:val="Odsekzoznamu"/>
        <w:numPr>
          <w:ilvl w:val="0"/>
          <w:numId w:val="11"/>
        </w:numPr>
        <w:rPr>
          <w:lang w:val="sk-SK"/>
        </w:rPr>
      </w:pPr>
      <w:r w:rsidRPr="007F3CAE">
        <w:rPr>
          <w:lang w:val="sk-SK"/>
        </w:rPr>
        <w:t>nadobudnú spôsobilosť na pochopenie hodnoty priateľstva, vzájomnosti a</w:t>
      </w:r>
      <w:r w:rsidR="000F3B40" w:rsidRPr="007F3CAE">
        <w:rPr>
          <w:lang w:val="sk-SK"/>
        </w:rPr>
        <w:t xml:space="preserve"> </w:t>
      </w:r>
      <w:r w:rsidRPr="007F3CAE">
        <w:rPr>
          <w:lang w:val="sk-SK"/>
        </w:rPr>
        <w:t>rodiny,</w:t>
      </w:r>
    </w:p>
    <w:p w:rsidR="000B0A45" w:rsidRPr="007F3CAE" w:rsidRDefault="000B0A45" w:rsidP="007F3CAE">
      <w:pPr>
        <w:pStyle w:val="Odsekzoznamu"/>
        <w:numPr>
          <w:ilvl w:val="0"/>
          <w:numId w:val="11"/>
        </w:numPr>
        <w:rPr>
          <w:lang w:val="sk-SK"/>
        </w:rPr>
      </w:pPr>
      <w:r w:rsidRPr="007F3CAE">
        <w:rPr>
          <w:lang w:val="sk-SK"/>
        </w:rPr>
        <w:t>rozvíjajú</w:t>
      </w:r>
      <w:r w:rsidR="000F3B40" w:rsidRPr="007F3CAE">
        <w:rPr>
          <w:lang w:val="sk-SK"/>
        </w:rPr>
        <w:t xml:space="preserve"> </w:t>
      </w:r>
      <w:r w:rsidRPr="007F3CAE">
        <w:rPr>
          <w:lang w:val="sk-SK"/>
        </w:rPr>
        <w:t>svoj</w:t>
      </w:r>
      <w:r w:rsidR="000F3B40" w:rsidRPr="007F3CAE">
        <w:rPr>
          <w:lang w:val="sk-SK"/>
        </w:rPr>
        <w:t xml:space="preserve"> </w:t>
      </w:r>
      <w:r w:rsidRPr="007F3CAE">
        <w:rPr>
          <w:lang w:val="sk-SK"/>
        </w:rPr>
        <w:t>postoj k</w:t>
      </w:r>
      <w:r w:rsidR="000F3B40" w:rsidRPr="007F3CAE">
        <w:rPr>
          <w:lang w:val="sk-SK"/>
        </w:rPr>
        <w:t xml:space="preserve"> </w:t>
      </w:r>
      <w:r w:rsidRPr="007F3CAE">
        <w:rPr>
          <w:lang w:val="sk-SK"/>
        </w:rPr>
        <w:t>postihnutým, chorým a</w:t>
      </w:r>
      <w:r w:rsidR="000F3B40" w:rsidRPr="007F3CAE">
        <w:rPr>
          <w:lang w:val="sk-SK"/>
        </w:rPr>
        <w:t xml:space="preserve"> </w:t>
      </w:r>
      <w:r w:rsidRPr="007F3CAE">
        <w:rPr>
          <w:lang w:val="sk-SK"/>
        </w:rPr>
        <w:t>starým ľuďom.</w:t>
      </w:r>
    </w:p>
    <w:p w:rsidR="00B849D9" w:rsidRPr="007F3CAE" w:rsidRDefault="00B849D9" w:rsidP="00B849D9">
      <w:pPr>
        <w:ind w:left="360"/>
        <w:rPr>
          <w:i/>
          <w:lang w:val="sk-SK"/>
        </w:rPr>
      </w:pPr>
    </w:p>
    <w:p w:rsidR="007F3CAE" w:rsidRPr="007F3CAE" w:rsidRDefault="007F3CAE" w:rsidP="007F3CAE">
      <w:pPr>
        <w:rPr>
          <w:b/>
          <w:sz w:val="28"/>
          <w:lang w:val="sk-SK"/>
        </w:rPr>
      </w:pPr>
    </w:p>
    <w:p w:rsidR="00B849D9" w:rsidRPr="007F3CAE" w:rsidRDefault="00B849D9" w:rsidP="007F3CAE">
      <w:pPr>
        <w:pStyle w:val="Odsekzoznamu"/>
        <w:numPr>
          <w:ilvl w:val="0"/>
          <w:numId w:val="13"/>
        </w:numPr>
        <w:rPr>
          <w:b/>
          <w:sz w:val="28"/>
          <w:lang w:val="sk-SK"/>
        </w:rPr>
      </w:pPr>
      <w:r w:rsidRPr="007F3CAE">
        <w:rPr>
          <w:b/>
          <w:sz w:val="28"/>
          <w:lang w:val="sk-SK"/>
        </w:rPr>
        <w:t>Vzdelávací štandard</w:t>
      </w:r>
    </w:p>
    <w:p w:rsidR="000B0A45" w:rsidRPr="007F3CAE" w:rsidRDefault="000B0A45" w:rsidP="000B0A45">
      <w:pPr>
        <w:ind w:left="928"/>
        <w:rPr>
          <w:b/>
          <w:lang w:val="sk-SK"/>
        </w:rPr>
      </w:pPr>
    </w:p>
    <w:p w:rsidR="000B0A45" w:rsidRPr="007F3CAE" w:rsidRDefault="008D66D2" w:rsidP="008D66D2">
      <w:pPr>
        <w:rPr>
          <w:b/>
          <w:lang w:val="sk-SK"/>
        </w:rPr>
      </w:pPr>
      <w:r w:rsidRPr="007F3CAE">
        <w:rPr>
          <w:b/>
          <w:lang w:val="sk-SK"/>
        </w:rPr>
        <w:t>Postoje a spôsobilosti v medziľudských vzťahoch</w:t>
      </w:r>
    </w:p>
    <w:p w:rsidR="00B849D9" w:rsidRPr="007F3CAE" w:rsidRDefault="00B849D9" w:rsidP="00B849D9">
      <w:pPr>
        <w:rPr>
          <w:b/>
          <w:i/>
          <w:lang w:val="sk-SK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61"/>
      </w:tblGrid>
      <w:tr w:rsidR="000B0A45" w:rsidRPr="007F3CAE" w:rsidTr="006731CE">
        <w:trPr>
          <w:trHeight w:val="454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B0A45" w:rsidRPr="007F3CAE" w:rsidRDefault="000B0A45" w:rsidP="001C57D9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lang w:val="sk-SK"/>
              </w:rPr>
            </w:pPr>
            <w:r w:rsidRPr="007F3CAE">
              <w:rPr>
                <w:b/>
                <w:bCs/>
                <w:iCs/>
                <w:lang w:val="sk-SK"/>
              </w:rPr>
              <w:t>Výkonový štandard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B0A45" w:rsidRPr="007F3CAE" w:rsidRDefault="000B0A45" w:rsidP="001C57D9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lang w:val="sk-SK"/>
              </w:rPr>
            </w:pPr>
            <w:r w:rsidRPr="007F3CAE">
              <w:rPr>
                <w:b/>
                <w:bCs/>
                <w:iCs/>
                <w:lang w:val="sk-SK"/>
              </w:rPr>
              <w:t>Obsahový štandard</w:t>
            </w:r>
          </w:p>
        </w:tc>
      </w:tr>
      <w:tr w:rsidR="000B0A45" w:rsidRPr="007F3CAE" w:rsidTr="006731CE">
        <w:trPr>
          <w:cantSplit/>
          <w:trHeight w:val="2240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5" w:rsidRPr="007F3CAE" w:rsidRDefault="000B0A45" w:rsidP="001C57D9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0B0A45" w:rsidRPr="007F3CAE" w:rsidRDefault="007F3CAE" w:rsidP="008D66D2">
            <w:pPr>
              <w:autoSpaceDE w:val="0"/>
              <w:autoSpaceDN w:val="0"/>
              <w:adjustRightInd w:val="0"/>
              <w:rPr>
                <w:b/>
                <w:lang w:val="sk-SK"/>
              </w:rPr>
            </w:pPr>
            <w:r w:rsidRPr="007F3CAE">
              <w:rPr>
                <w:b/>
                <w:lang w:val="sk-SK"/>
              </w:rPr>
              <w:t>Ž</w:t>
            </w:r>
            <w:r w:rsidR="000B0A45" w:rsidRPr="007F3CAE">
              <w:rPr>
                <w:b/>
                <w:lang w:val="sk-SK"/>
              </w:rPr>
              <w:t>iak na konci 2. ročníka základnej školy vie/dokáže:</w:t>
            </w:r>
          </w:p>
          <w:p w:rsidR="000B0A45" w:rsidRPr="007F3CAE" w:rsidRDefault="000B0A45" w:rsidP="000B0A45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vysvetliť pojem spolupráca na príkladoch</w:t>
            </w:r>
          </w:p>
          <w:p w:rsidR="000B0A45" w:rsidRPr="007F3CAE" w:rsidRDefault="000B0A45" w:rsidP="000B0A45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zdôvodniť potrebu vzájomného počúvania,</w:t>
            </w:r>
          </w:p>
          <w:p w:rsidR="000B0A45" w:rsidRPr="007F3CAE" w:rsidRDefault="000B0A45" w:rsidP="008D66D2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rozpoznať vzťah medzi právom a povinnosťou,</w:t>
            </w:r>
          </w:p>
          <w:p w:rsidR="000B0A45" w:rsidRPr="007F3CAE" w:rsidRDefault="000B0A45" w:rsidP="008D66D2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vysvetliť svoje práva a povinnosti v škole i v rodine,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5" w:rsidRPr="007F3CAE" w:rsidRDefault="000B0A45" w:rsidP="001C57D9">
            <w:pPr>
              <w:autoSpaceDE w:val="0"/>
              <w:autoSpaceDN w:val="0"/>
              <w:adjustRightInd w:val="0"/>
              <w:ind w:left="57"/>
              <w:rPr>
                <w:lang w:val="sk-SK"/>
              </w:rPr>
            </w:pPr>
          </w:p>
          <w:p w:rsidR="000B0A45" w:rsidRPr="007F3CAE" w:rsidRDefault="000B0A45" w:rsidP="000B0A45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spolupráca</w:t>
            </w:r>
          </w:p>
          <w:p w:rsidR="000B0A45" w:rsidRPr="007F3CAE" w:rsidRDefault="000B0A45" w:rsidP="000B0A45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vzťahy v triede</w:t>
            </w:r>
          </w:p>
          <w:p w:rsidR="000B0A45" w:rsidRPr="007F3CAE" w:rsidRDefault="000B0A45" w:rsidP="000B0A45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právo a povinnosť</w:t>
            </w:r>
          </w:p>
          <w:p w:rsidR="008D66D2" w:rsidRPr="007F3CAE" w:rsidRDefault="000B0A45" w:rsidP="000B0A45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práva a povinnosti v rámci rodiny a triedy</w:t>
            </w:r>
          </w:p>
          <w:p w:rsidR="000B0A45" w:rsidRPr="007F3CAE" w:rsidRDefault="000B0A45" w:rsidP="008D66D2">
            <w:pPr>
              <w:jc w:val="right"/>
              <w:rPr>
                <w:lang w:val="sk-SK"/>
              </w:rPr>
            </w:pPr>
          </w:p>
        </w:tc>
      </w:tr>
    </w:tbl>
    <w:p w:rsidR="00B849D9" w:rsidRPr="007F3CAE" w:rsidRDefault="00B849D9" w:rsidP="00B849D9">
      <w:pPr>
        <w:rPr>
          <w:lang w:val="sk-SK"/>
        </w:rPr>
      </w:pPr>
    </w:p>
    <w:p w:rsidR="007F3CAE" w:rsidRDefault="007F3CAE" w:rsidP="00B849D9">
      <w:pPr>
        <w:rPr>
          <w:lang w:val="sk-SK"/>
        </w:rPr>
      </w:pPr>
    </w:p>
    <w:p w:rsidR="007F3CAE" w:rsidRDefault="007F3CAE" w:rsidP="00B849D9">
      <w:pPr>
        <w:rPr>
          <w:lang w:val="sk-SK"/>
        </w:rPr>
      </w:pPr>
    </w:p>
    <w:p w:rsidR="007F3CAE" w:rsidRDefault="007F3CAE" w:rsidP="00B849D9">
      <w:pPr>
        <w:rPr>
          <w:lang w:val="sk-SK"/>
        </w:rPr>
      </w:pPr>
    </w:p>
    <w:p w:rsidR="007F3CAE" w:rsidRDefault="007F3CAE" w:rsidP="00B849D9">
      <w:pPr>
        <w:rPr>
          <w:lang w:val="sk-SK"/>
        </w:rPr>
      </w:pPr>
    </w:p>
    <w:p w:rsidR="007F3CAE" w:rsidRDefault="007F3CAE" w:rsidP="00B849D9">
      <w:pPr>
        <w:rPr>
          <w:lang w:val="sk-SK"/>
        </w:rPr>
      </w:pPr>
    </w:p>
    <w:p w:rsidR="007F3CAE" w:rsidRDefault="007F3CAE" w:rsidP="00B849D9">
      <w:pPr>
        <w:rPr>
          <w:lang w:val="sk-SK"/>
        </w:rPr>
      </w:pPr>
    </w:p>
    <w:p w:rsidR="007F3CAE" w:rsidRDefault="007F3CAE" w:rsidP="00B849D9">
      <w:pPr>
        <w:rPr>
          <w:lang w:val="sk-SK"/>
        </w:rPr>
      </w:pPr>
    </w:p>
    <w:p w:rsidR="006731CE" w:rsidRPr="007F3CAE" w:rsidRDefault="006731CE" w:rsidP="00B849D9">
      <w:pPr>
        <w:rPr>
          <w:b/>
          <w:lang w:val="sk-SK"/>
        </w:rPr>
      </w:pPr>
      <w:r w:rsidRPr="007F3CAE">
        <w:rPr>
          <w:b/>
          <w:lang w:val="sk-SK"/>
        </w:rPr>
        <w:lastRenderedPageBreak/>
        <w:t>Tvorivosť</w:t>
      </w:r>
    </w:p>
    <w:p w:rsidR="006731CE" w:rsidRPr="007F3CAE" w:rsidRDefault="006731CE" w:rsidP="00B849D9">
      <w:pPr>
        <w:rPr>
          <w:lang w:val="sk-SK"/>
        </w:rPr>
      </w:pPr>
    </w:p>
    <w:p w:rsidR="006731CE" w:rsidRPr="007F3CAE" w:rsidRDefault="006731CE" w:rsidP="00B849D9">
      <w:pPr>
        <w:rPr>
          <w:lang w:val="sk-SK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61"/>
      </w:tblGrid>
      <w:tr w:rsidR="006731CE" w:rsidRPr="007F3CAE" w:rsidTr="007F3CAE">
        <w:trPr>
          <w:trHeight w:val="454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6731CE" w:rsidRPr="007F3CAE" w:rsidRDefault="006731CE" w:rsidP="001C57D9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lang w:val="sk-SK"/>
              </w:rPr>
            </w:pPr>
            <w:r w:rsidRPr="007F3CAE">
              <w:rPr>
                <w:b/>
                <w:bCs/>
                <w:iCs/>
                <w:lang w:val="sk-SK"/>
              </w:rPr>
              <w:t>Výkonový štandard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6731CE" w:rsidRPr="007F3CAE" w:rsidRDefault="006731CE" w:rsidP="001C57D9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lang w:val="sk-SK"/>
              </w:rPr>
            </w:pPr>
            <w:r w:rsidRPr="007F3CAE">
              <w:rPr>
                <w:b/>
                <w:bCs/>
                <w:iCs/>
                <w:lang w:val="sk-SK"/>
              </w:rPr>
              <w:t>Obsahový štandard</w:t>
            </w:r>
          </w:p>
        </w:tc>
      </w:tr>
    </w:tbl>
    <w:tbl>
      <w:tblPr>
        <w:tblStyle w:val="Mriekatabuky"/>
        <w:tblW w:w="9747" w:type="dxa"/>
        <w:tblLook w:val="04A0" w:firstRow="1" w:lastRow="0" w:firstColumn="1" w:lastColumn="0" w:noHBand="0" w:noVBand="1"/>
      </w:tblPr>
      <w:tblGrid>
        <w:gridCol w:w="4772"/>
        <w:gridCol w:w="4975"/>
      </w:tblGrid>
      <w:tr w:rsidR="008D66D2" w:rsidRPr="007F3CAE" w:rsidTr="006731CE">
        <w:tc>
          <w:tcPr>
            <w:tcW w:w="4772" w:type="dxa"/>
          </w:tcPr>
          <w:p w:rsidR="008D66D2" w:rsidRPr="007F3CAE" w:rsidRDefault="008D66D2" w:rsidP="008D66D2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zhotoviť originálny darček pre spolužiaka,</w:t>
            </w:r>
          </w:p>
          <w:p w:rsidR="008D66D2" w:rsidRPr="007F3CAE" w:rsidRDefault="008D66D2" w:rsidP="008D66D2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zahrať pomocou pantomímy rôzne situácie,</w:t>
            </w:r>
          </w:p>
          <w:p w:rsidR="008D66D2" w:rsidRPr="007F3CAE" w:rsidRDefault="008D66D2" w:rsidP="008D66D2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vymyslieť spoločne príbeh o svojej triede,</w:t>
            </w:r>
          </w:p>
          <w:p w:rsidR="008D66D2" w:rsidRPr="007F3CAE" w:rsidRDefault="008D66D2" w:rsidP="008D66D2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oceniť originalitu iných,</w:t>
            </w:r>
          </w:p>
          <w:p w:rsidR="008D66D2" w:rsidRPr="007F3CAE" w:rsidRDefault="008D66D2" w:rsidP="006731C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7F3CAE">
              <w:rPr>
                <w:lang w:val="sk-SK"/>
              </w:rPr>
              <w:t>dopĺňať znenie pravidiel skupiny</w:t>
            </w:r>
          </w:p>
        </w:tc>
        <w:tc>
          <w:tcPr>
            <w:tcW w:w="4975" w:type="dxa"/>
          </w:tcPr>
          <w:p w:rsidR="006731CE" w:rsidRPr="007F3CAE" w:rsidRDefault="006731CE" w:rsidP="006731CE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tvorivosť</w:t>
            </w:r>
          </w:p>
          <w:p w:rsidR="006731CE" w:rsidRPr="007F3CAE" w:rsidRDefault="006731CE" w:rsidP="006731CE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vlastné talenty</w:t>
            </w:r>
          </w:p>
          <w:p w:rsidR="006731CE" w:rsidRPr="007F3CAE" w:rsidRDefault="006731CE" w:rsidP="006731CE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pozornosť, fantázia, úsilie, vytrvalosť</w:t>
            </w:r>
          </w:p>
          <w:p w:rsidR="006731CE" w:rsidRPr="007F3CAE" w:rsidRDefault="006731CE" w:rsidP="006731CE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prínos tvorivosti (úžitok, radosť, obohatenie iných)</w:t>
            </w:r>
          </w:p>
          <w:p w:rsidR="008D66D2" w:rsidRPr="007F3CAE" w:rsidRDefault="006731CE" w:rsidP="006731C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7F3CAE">
              <w:rPr>
                <w:lang w:val="sk-SK"/>
              </w:rPr>
              <w:t>tvorivosť, ktorá škodí a zarmucuje</w:t>
            </w:r>
          </w:p>
        </w:tc>
      </w:tr>
    </w:tbl>
    <w:p w:rsidR="00B849D9" w:rsidRPr="007F3CAE" w:rsidRDefault="00B849D9" w:rsidP="00B849D9">
      <w:pPr>
        <w:rPr>
          <w:lang w:val="sk-SK"/>
        </w:rPr>
      </w:pPr>
    </w:p>
    <w:p w:rsidR="008D66D2" w:rsidRPr="007F3CAE" w:rsidRDefault="008D66D2" w:rsidP="00B849D9">
      <w:pPr>
        <w:rPr>
          <w:lang w:val="sk-SK"/>
        </w:rPr>
      </w:pPr>
    </w:p>
    <w:p w:rsidR="008D66D2" w:rsidRPr="007F3CAE" w:rsidRDefault="008D66D2" w:rsidP="00B849D9">
      <w:pPr>
        <w:rPr>
          <w:b/>
          <w:lang w:val="sk-SK"/>
        </w:rPr>
      </w:pPr>
    </w:p>
    <w:p w:rsidR="00B849D9" w:rsidRPr="007F3CAE" w:rsidRDefault="00593A3B" w:rsidP="00B849D9">
      <w:pPr>
        <w:rPr>
          <w:b/>
          <w:lang w:val="sk-SK"/>
        </w:rPr>
      </w:pPr>
      <w:r w:rsidRPr="007F3CAE">
        <w:rPr>
          <w:b/>
          <w:lang w:val="sk-SK"/>
        </w:rPr>
        <w:t>Iniciatíva</w:t>
      </w:r>
    </w:p>
    <w:p w:rsidR="00B849D9" w:rsidRPr="007F3CAE" w:rsidRDefault="00B849D9" w:rsidP="00B849D9">
      <w:pPr>
        <w:rPr>
          <w:lang w:val="sk-SK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6731CE" w:rsidRPr="007F3CAE" w:rsidTr="006731CE">
        <w:trPr>
          <w:trHeight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731CE" w:rsidRPr="007F3CAE" w:rsidRDefault="006731CE" w:rsidP="001C57D9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lang w:val="sk-SK"/>
              </w:rPr>
            </w:pPr>
            <w:r w:rsidRPr="007F3CAE">
              <w:rPr>
                <w:b/>
                <w:bCs/>
                <w:iCs/>
                <w:lang w:val="sk-SK"/>
              </w:rPr>
              <w:t>Výkonový štandard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731CE" w:rsidRPr="007F3CAE" w:rsidRDefault="006731CE" w:rsidP="001C57D9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lang w:val="sk-SK"/>
              </w:rPr>
            </w:pPr>
            <w:r w:rsidRPr="007F3CAE">
              <w:rPr>
                <w:b/>
                <w:bCs/>
                <w:iCs/>
                <w:lang w:val="sk-SK"/>
              </w:rPr>
              <w:t>Obsahový štandard</w:t>
            </w:r>
          </w:p>
        </w:tc>
      </w:tr>
      <w:tr w:rsidR="00593A3B" w:rsidRPr="007F3CAE" w:rsidTr="000F3B40">
        <w:tblPrEx>
          <w:shd w:val="clear" w:color="auto" w:fill="FFFFFF"/>
        </w:tblPrEx>
        <w:trPr>
          <w:cantSplit/>
          <w:trHeight w:val="2216"/>
        </w:trPr>
        <w:tc>
          <w:tcPr>
            <w:tcW w:w="4928" w:type="dxa"/>
            <w:shd w:val="clear" w:color="auto" w:fill="FFFFFF"/>
          </w:tcPr>
          <w:p w:rsidR="00593A3B" w:rsidRPr="007F3CAE" w:rsidRDefault="00593A3B" w:rsidP="001C57D9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uviesť príklady iniciatívneho správania,</w:t>
            </w: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určiť oblasť, v ktorej je iniciatívny,</w:t>
            </w: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zapájať sa do triednych a školských činností,</w:t>
            </w:r>
          </w:p>
        </w:tc>
        <w:tc>
          <w:tcPr>
            <w:tcW w:w="4819" w:type="dxa"/>
            <w:shd w:val="clear" w:color="auto" w:fill="FFFFFF"/>
          </w:tcPr>
          <w:p w:rsidR="00593A3B" w:rsidRPr="007F3CAE" w:rsidRDefault="00593A3B" w:rsidP="001C57D9">
            <w:pPr>
              <w:autoSpaceDE w:val="0"/>
              <w:autoSpaceDN w:val="0"/>
              <w:adjustRightInd w:val="0"/>
              <w:ind w:left="57"/>
              <w:rPr>
                <w:lang w:val="sk-SK"/>
              </w:rPr>
            </w:pP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iniciatíva – ochota, prekonanie lenivosti a obáv</w:t>
            </w: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iniciatíva pri poznávaní nových vecí, pri vytváraní dobra a zabraňovaní zlu</w:t>
            </w: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lang w:val="sk-SK"/>
              </w:rPr>
            </w:pPr>
            <w:r w:rsidRPr="007F3CAE">
              <w:rPr>
                <w:lang w:val="sk-SK"/>
              </w:rPr>
              <w:t>iniciatíva pri vytváraní dobrých vzťahov v triede i mimo nej</w:t>
            </w:r>
          </w:p>
        </w:tc>
      </w:tr>
    </w:tbl>
    <w:p w:rsidR="00B849D9" w:rsidRPr="007F3CAE" w:rsidRDefault="00B849D9" w:rsidP="00B849D9">
      <w:pPr>
        <w:rPr>
          <w:lang w:val="sk-SK"/>
        </w:rPr>
      </w:pPr>
    </w:p>
    <w:p w:rsidR="00593A3B" w:rsidRPr="007F3CAE" w:rsidRDefault="00593A3B" w:rsidP="00B849D9">
      <w:pPr>
        <w:rPr>
          <w:lang w:val="sk-SK"/>
        </w:rPr>
      </w:pPr>
    </w:p>
    <w:p w:rsidR="007F3CAE" w:rsidRPr="007F3CAE" w:rsidRDefault="007F3CAE" w:rsidP="00B849D9">
      <w:pPr>
        <w:rPr>
          <w:b/>
          <w:lang w:val="sk-SK"/>
        </w:rPr>
      </w:pPr>
    </w:p>
    <w:p w:rsidR="007F3CAE" w:rsidRPr="007F3CAE" w:rsidRDefault="007F3CAE" w:rsidP="00B849D9">
      <w:pPr>
        <w:rPr>
          <w:b/>
          <w:lang w:val="sk-SK"/>
        </w:rPr>
      </w:pPr>
    </w:p>
    <w:p w:rsidR="00593A3B" w:rsidRPr="007F3CAE" w:rsidRDefault="00593A3B" w:rsidP="00B849D9">
      <w:pPr>
        <w:rPr>
          <w:b/>
          <w:lang w:val="sk-SK"/>
        </w:rPr>
      </w:pPr>
      <w:r w:rsidRPr="007F3CAE">
        <w:rPr>
          <w:b/>
          <w:lang w:val="sk-SK"/>
        </w:rPr>
        <w:t>Vyjadrovanie citov</w:t>
      </w:r>
    </w:p>
    <w:p w:rsidR="00593A3B" w:rsidRPr="007F3CAE" w:rsidRDefault="00593A3B" w:rsidP="00B849D9">
      <w:pPr>
        <w:rPr>
          <w:lang w:val="sk-SK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6731CE" w:rsidRPr="007F3CAE" w:rsidTr="007F3CAE">
        <w:trPr>
          <w:trHeight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6731CE" w:rsidRPr="007F3CAE" w:rsidRDefault="006731CE" w:rsidP="001C57D9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lang w:val="sk-SK"/>
              </w:rPr>
            </w:pPr>
            <w:r w:rsidRPr="007F3CAE">
              <w:rPr>
                <w:b/>
                <w:bCs/>
                <w:iCs/>
                <w:lang w:val="sk-SK"/>
              </w:rPr>
              <w:t>Výkonový štandard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6731CE" w:rsidRPr="007F3CAE" w:rsidRDefault="006731CE" w:rsidP="001C57D9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lang w:val="sk-SK"/>
              </w:rPr>
            </w:pPr>
            <w:r w:rsidRPr="007F3CAE">
              <w:rPr>
                <w:b/>
                <w:bCs/>
                <w:iCs/>
                <w:lang w:val="sk-SK"/>
              </w:rPr>
              <w:t>Obsahový štandard</w:t>
            </w:r>
          </w:p>
        </w:tc>
      </w:tr>
    </w:tbl>
    <w:tbl>
      <w:tblPr>
        <w:tblStyle w:val="Mriekatabuky"/>
        <w:tblW w:w="9747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593A3B" w:rsidRPr="007F3CAE" w:rsidTr="006731CE">
        <w:trPr>
          <w:trHeight w:val="2860"/>
        </w:trPr>
        <w:tc>
          <w:tcPr>
            <w:tcW w:w="4928" w:type="dxa"/>
          </w:tcPr>
          <w:p w:rsidR="00593A3B" w:rsidRPr="007F3CAE" w:rsidRDefault="00593A3B" w:rsidP="00593A3B">
            <w:pPr>
              <w:pStyle w:val="Odsekzoznamu"/>
              <w:rPr>
                <w:lang w:val="sk-SK"/>
              </w:rPr>
            </w:pP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6"/>
              </w:numPr>
              <w:rPr>
                <w:lang w:val="sk-SK"/>
              </w:rPr>
            </w:pPr>
            <w:r w:rsidRPr="007F3CAE">
              <w:rPr>
                <w:lang w:val="sk-SK"/>
              </w:rPr>
              <w:t>opísať jednoduchou formou, čo znamená slovo city,</w:t>
            </w: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6"/>
              </w:numPr>
              <w:rPr>
                <w:lang w:val="sk-SK"/>
              </w:rPr>
            </w:pPr>
            <w:r w:rsidRPr="007F3CAE">
              <w:rPr>
                <w:lang w:val="sk-SK"/>
              </w:rPr>
              <w:t>prejaviť svoje city spojené s príjemným i nepríjemným prežívaním formou kresby – „moje city počas dňa“,</w:t>
            </w: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6"/>
              </w:numPr>
              <w:rPr>
                <w:lang w:val="sk-SK"/>
              </w:rPr>
            </w:pPr>
            <w:r w:rsidRPr="007F3CAE">
              <w:rPr>
                <w:lang w:val="sk-SK"/>
              </w:rPr>
              <w:t>vyjadriť kultivovane svoje city,</w:t>
            </w: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6"/>
              </w:numPr>
              <w:rPr>
                <w:lang w:val="sk-SK"/>
              </w:rPr>
            </w:pPr>
            <w:r w:rsidRPr="007F3CAE">
              <w:rPr>
                <w:lang w:val="sk-SK"/>
              </w:rPr>
              <w:t xml:space="preserve">uviesť, ako vhodnou formou vie vyjadriť city spojené s nepríjemným </w:t>
            </w:r>
          </w:p>
          <w:p w:rsidR="00593A3B" w:rsidRPr="007F3CAE" w:rsidRDefault="00593A3B" w:rsidP="00593A3B">
            <w:pPr>
              <w:pStyle w:val="Odsekzoznamu"/>
              <w:rPr>
                <w:lang w:val="sk-SK"/>
              </w:rPr>
            </w:pPr>
            <w:r w:rsidRPr="007F3CAE">
              <w:rPr>
                <w:lang w:val="sk-SK"/>
              </w:rPr>
              <w:t>prežívaním,</w:t>
            </w:r>
          </w:p>
        </w:tc>
        <w:tc>
          <w:tcPr>
            <w:tcW w:w="4819" w:type="dxa"/>
          </w:tcPr>
          <w:p w:rsidR="00593A3B" w:rsidRPr="007F3CAE" w:rsidRDefault="00593A3B" w:rsidP="00B849D9">
            <w:pPr>
              <w:rPr>
                <w:lang w:val="sk-SK"/>
              </w:rPr>
            </w:pP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6"/>
              </w:numPr>
              <w:rPr>
                <w:lang w:val="sk-SK"/>
              </w:rPr>
            </w:pPr>
            <w:r w:rsidRPr="007F3CAE">
              <w:rPr>
                <w:lang w:val="sk-SK"/>
              </w:rPr>
              <w:t>city</w:t>
            </w: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6"/>
              </w:numPr>
              <w:rPr>
                <w:lang w:val="sk-SK"/>
              </w:rPr>
            </w:pPr>
            <w:r w:rsidRPr="007F3CAE">
              <w:rPr>
                <w:lang w:val="sk-SK"/>
              </w:rPr>
              <w:t>prežívanie citov</w:t>
            </w: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6"/>
              </w:numPr>
              <w:rPr>
                <w:lang w:val="sk-SK"/>
              </w:rPr>
            </w:pPr>
            <w:r w:rsidRPr="007F3CAE">
              <w:rPr>
                <w:lang w:val="sk-SK"/>
              </w:rPr>
              <w:t>city v rodine, medzi rovesníkmi</w:t>
            </w: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6"/>
              </w:numPr>
              <w:rPr>
                <w:lang w:val="sk-SK"/>
              </w:rPr>
            </w:pPr>
            <w:r w:rsidRPr="007F3CAE">
              <w:rPr>
                <w:lang w:val="sk-SK"/>
              </w:rPr>
              <w:t>úcta k osobám opačného pohlavia</w:t>
            </w:r>
          </w:p>
          <w:p w:rsidR="00593A3B" w:rsidRPr="007F3CAE" w:rsidRDefault="00593A3B" w:rsidP="00593A3B">
            <w:pPr>
              <w:pStyle w:val="Odsekzoznamu"/>
              <w:numPr>
                <w:ilvl w:val="0"/>
                <w:numId w:val="6"/>
              </w:numPr>
              <w:rPr>
                <w:lang w:val="sk-SK"/>
              </w:rPr>
            </w:pPr>
            <w:r w:rsidRPr="007F3CAE">
              <w:rPr>
                <w:lang w:val="sk-SK"/>
              </w:rPr>
              <w:t>úcta k citom iných</w:t>
            </w:r>
          </w:p>
        </w:tc>
      </w:tr>
    </w:tbl>
    <w:p w:rsidR="008D66D2" w:rsidRPr="007F3CAE" w:rsidRDefault="008D66D2" w:rsidP="00B849D9">
      <w:pPr>
        <w:rPr>
          <w:lang w:val="sk-SK"/>
        </w:rPr>
      </w:pPr>
    </w:p>
    <w:p w:rsidR="00593A3B" w:rsidRPr="007F3CAE" w:rsidRDefault="00593A3B" w:rsidP="00B849D9">
      <w:pPr>
        <w:rPr>
          <w:b/>
          <w:lang w:val="sk-SK"/>
        </w:rPr>
      </w:pPr>
      <w:r w:rsidRPr="007F3CAE">
        <w:rPr>
          <w:b/>
          <w:lang w:val="sk-SK"/>
        </w:rPr>
        <w:lastRenderedPageBreak/>
        <w:t>Naša trieda</w:t>
      </w:r>
    </w:p>
    <w:p w:rsidR="00593A3B" w:rsidRPr="007F3CAE" w:rsidRDefault="00593A3B" w:rsidP="00B849D9">
      <w:pPr>
        <w:rPr>
          <w:lang w:val="sk-SK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6731CE" w:rsidRPr="007F3CAE" w:rsidTr="007F3CAE">
        <w:trPr>
          <w:trHeight w:val="454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6731CE" w:rsidRPr="007F3CAE" w:rsidRDefault="006731CE" w:rsidP="001C57D9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lang w:val="sk-SK"/>
              </w:rPr>
            </w:pPr>
            <w:r w:rsidRPr="007F3CAE">
              <w:rPr>
                <w:b/>
                <w:bCs/>
                <w:iCs/>
                <w:lang w:val="sk-SK"/>
              </w:rPr>
              <w:t>Výkonový štandard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/>
            <w:vAlign w:val="center"/>
          </w:tcPr>
          <w:p w:rsidR="006731CE" w:rsidRPr="007F3CAE" w:rsidRDefault="006731CE" w:rsidP="001C57D9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  <w:lang w:val="sk-SK"/>
              </w:rPr>
            </w:pPr>
            <w:r w:rsidRPr="007F3CAE">
              <w:rPr>
                <w:b/>
                <w:bCs/>
                <w:iCs/>
                <w:lang w:val="sk-SK"/>
              </w:rPr>
              <w:t>Obsahový štandard</w:t>
            </w:r>
          </w:p>
        </w:tc>
      </w:tr>
    </w:tbl>
    <w:tbl>
      <w:tblPr>
        <w:tblStyle w:val="Mriekatabuky"/>
        <w:tblW w:w="9747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593A3B" w:rsidRPr="007F3CAE" w:rsidTr="006731CE">
        <w:trPr>
          <w:trHeight w:val="410"/>
        </w:trPr>
        <w:tc>
          <w:tcPr>
            <w:tcW w:w="4928" w:type="dxa"/>
          </w:tcPr>
          <w:p w:rsidR="00593A3B" w:rsidRPr="007F3CAE" w:rsidRDefault="007F3CAE" w:rsidP="008D66D2">
            <w:pPr>
              <w:pStyle w:val="Odsekzoznamu"/>
              <w:numPr>
                <w:ilvl w:val="0"/>
                <w:numId w:val="8"/>
              </w:numPr>
              <w:rPr>
                <w:lang w:val="sk-SK"/>
              </w:rPr>
            </w:pPr>
            <w:r w:rsidRPr="007F3CAE">
              <w:rPr>
                <w:lang w:val="sk-SK"/>
              </w:rPr>
              <w:t>rozlíšiť</w:t>
            </w:r>
            <w:r w:rsidR="00593A3B" w:rsidRPr="007F3CAE">
              <w:rPr>
                <w:lang w:val="sk-SK"/>
              </w:rPr>
              <w:t xml:space="preserve"> medzi vhodným a nevhodným správaním v triede,</w:t>
            </w:r>
          </w:p>
          <w:p w:rsidR="00593A3B" w:rsidRPr="007F3CAE" w:rsidRDefault="00593A3B" w:rsidP="008D66D2">
            <w:pPr>
              <w:pStyle w:val="Odsekzoznamu"/>
              <w:numPr>
                <w:ilvl w:val="0"/>
                <w:numId w:val="8"/>
              </w:numPr>
              <w:rPr>
                <w:lang w:val="sk-SK"/>
              </w:rPr>
            </w:pPr>
            <w:r w:rsidRPr="007F3CAE">
              <w:rPr>
                <w:lang w:val="sk-SK"/>
              </w:rPr>
              <w:t>predložiť návrhy na zlepšenie súdržnosti spoločenstva triedy</w:t>
            </w:r>
            <w:r w:rsidR="008D66D2" w:rsidRPr="007F3CAE">
              <w:rPr>
                <w:lang w:val="sk-SK"/>
              </w:rPr>
              <w:t>,</w:t>
            </w:r>
          </w:p>
          <w:p w:rsidR="00593A3B" w:rsidRPr="007F3CAE" w:rsidRDefault="008D66D2" w:rsidP="008D66D2">
            <w:pPr>
              <w:pStyle w:val="Odsekzoznamu"/>
              <w:numPr>
                <w:ilvl w:val="0"/>
                <w:numId w:val="8"/>
              </w:numPr>
              <w:rPr>
                <w:lang w:val="sk-SK"/>
              </w:rPr>
            </w:pPr>
            <w:r w:rsidRPr="007F3CAE">
              <w:rPr>
                <w:lang w:val="sk-SK"/>
              </w:rPr>
              <w:t>p</w:t>
            </w:r>
            <w:r w:rsidR="00593A3B" w:rsidRPr="007F3CAE">
              <w:rPr>
                <w:lang w:val="sk-SK"/>
              </w:rPr>
              <w:t>rejaviť</w:t>
            </w:r>
            <w:r w:rsidRPr="007F3CAE">
              <w:rPr>
                <w:lang w:val="sk-SK"/>
              </w:rPr>
              <w:t xml:space="preserve"> </w:t>
            </w:r>
            <w:r w:rsidR="00593A3B" w:rsidRPr="007F3CAE">
              <w:rPr>
                <w:lang w:val="sk-SK"/>
              </w:rPr>
              <w:t>pochopenie so spolužiakmi</w:t>
            </w:r>
            <w:r w:rsidRPr="007F3CAE">
              <w:rPr>
                <w:lang w:val="sk-SK"/>
              </w:rPr>
              <w:t>,</w:t>
            </w:r>
          </w:p>
          <w:p w:rsidR="008D66D2" w:rsidRPr="007F3CAE" w:rsidRDefault="008D66D2" w:rsidP="00593A3B">
            <w:pPr>
              <w:rPr>
                <w:lang w:val="sk-SK"/>
              </w:rPr>
            </w:pPr>
          </w:p>
          <w:p w:rsidR="008D66D2" w:rsidRPr="007F3CAE" w:rsidRDefault="008D66D2" w:rsidP="008D66D2">
            <w:pPr>
              <w:pStyle w:val="Odsekzoznamu"/>
              <w:numPr>
                <w:ilvl w:val="0"/>
                <w:numId w:val="8"/>
              </w:numPr>
              <w:rPr>
                <w:lang w:val="sk-SK"/>
              </w:rPr>
            </w:pPr>
            <w:r w:rsidRPr="007F3CAE">
              <w:rPr>
                <w:lang w:val="sk-SK"/>
              </w:rPr>
              <w:t>p</w:t>
            </w:r>
            <w:r w:rsidR="00593A3B" w:rsidRPr="007F3CAE">
              <w:rPr>
                <w:lang w:val="sk-SK"/>
              </w:rPr>
              <w:t>rispieť</w:t>
            </w:r>
            <w:r w:rsidRPr="007F3CAE">
              <w:rPr>
                <w:lang w:val="sk-SK"/>
              </w:rPr>
              <w:t xml:space="preserve"> </w:t>
            </w:r>
            <w:r w:rsidR="00593A3B" w:rsidRPr="007F3CAE">
              <w:rPr>
                <w:lang w:val="sk-SK"/>
              </w:rPr>
              <w:t>k</w:t>
            </w:r>
            <w:r w:rsidRPr="007F3CAE">
              <w:rPr>
                <w:lang w:val="sk-SK"/>
              </w:rPr>
              <w:t xml:space="preserve"> </w:t>
            </w:r>
            <w:r w:rsidR="00593A3B" w:rsidRPr="007F3CAE">
              <w:rPr>
                <w:lang w:val="sk-SK"/>
              </w:rPr>
              <w:t>dobrej atmosfére v</w:t>
            </w:r>
            <w:r w:rsidRPr="007F3CAE">
              <w:rPr>
                <w:lang w:val="sk-SK"/>
              </w:rPr>
              <w:t xml:space="preserve"> </w:t>
            </w:r>
            <w:r w:rsidR="00593A3B" w:rsidRPr="007F3CAE">
              <w:rPr>
                <w:lang w:val="sk-SK"/>
              </w:rPr>
              <w:t>triede</w:t>
            </w:r>
            <w:r w:rsidRPr="007F3CAE">
              <w:rPr>
                <w:lang w:val="sk-SK"/>
              </w:rPr>
              <w:t>,</w:t>
            </w:r>
          </w:p>
          <w:p w:rsidR="00593A3B" w:rsidRPr="007F3CAE" w:rsidRDefault="00593A3B" w:rsidP="008D66D2">
            <w:pPr>
              <w:pStyle w:val="Odsekzoznamu"/>
              <w:numPr>
                <w:ilvl w:val="0"/>
                <w:numId w:val="8"/>
              </w:numPr>
              <w:rPr>
                <w:lang w:val="sk-SK"/>
              </w:rPr>
            </w:pPr>
            <w:r w:rsidRPr="007F3CAE">
              <w:rPr>
                <w:lang w:val="sk-SK"/>
              </w:rPr>
              <w:t>vyjadriť svoje</w:t>
            </w:r>
            <w:r w:rsidR="008D66D2" w:rsidRPr="007F3CAE">
              <w:rPr>
                <w:lang w:val="sk-SK"/>
              </w:rPr>
              <w:t xml:space="preserve"> </w:t>
            </w:r>
            <w:r w:rsidRPr="007F3CAE">
              <w:rPr>
                <w:lang w:val="sk-SK"/>
              </w:rPr>
              <w:t>pozitívne priania formou kresby</w:t>
            </w:r>
            <w:r w:rsidR="008D66D2" w:rsidRPr="007F3CAE">
              <w:rPr>
                <w:lang w:val="sk-SK"/>
              </w:rPr>
              <w:t>,</w:t>
            </w:r>
          </w:p>
          <w:p w:rsidR="008D66D2" w:rsidRPr="007F3CAE" w:rsidRDefault="008D66D2" w:rsidP="008D66D2">
            <w:pPr>
              <w:rPr>
                <w:lang w:val="sk-SK"/>
              </w:rPr>
            </w:pPr>
          </w:p>
        </w:tc>
        <w:tc>
          <w:tcPr>
            <w:tcW w:w="4819" w:type="dxa"/>
          </w:tcPr>
          <w:p w:rsidR="008D66D2" w:rsidRPr="007F3CAE" w:rsidRDefault="008D66D2" w:rsidP="008D66D2">
            <w:pPr>
              <w:pStyle w:val="Odsekzoznamu"/>
              <w:numPr>
                <w:ilvl w:val="0"/>
                <w:numId w:val="9"/>
              </w:numPr>
              <w:rPr>
                <w:lang w:val="sk-SK"/>
              </w:rPr>
            </w:pPr>
            <w:r w:rsidRPr="007F3CAE">
              <w:rPr>
                <w:lang w:val="sk-SK"/>
              </w:rPr>
              <w:t>naša trieda  - spoločenstvo detí</w:t>
            </w:r>
          </w:p>
          <w:p w:rsidR="008D66D2" w:rsidRPr="007F3CAE" w:rsidRDefault="008D66D2" w:rsidP="008D66D2">
            <w:pPr>
              <w:pStyle w:val="Odsekzoznamu"/>
              <w:numPr>
                <w:ilvl w:val="0"/>
                <w:numId w:val="9"/>
              </w:numPr>
              <w:rPr>
                <w:lang w:val="sk-SK"/>
              </w:rPr>
            </w:pPr>
            <w:r w:rsidRPr="007F3CAE">
              <w:rPr>
                <w:lang w:val="sk-SK"/>
              </w:rPr>
              <w:t>pozitíva a negatíva našej triedy</w:t>
            </w:r>
          </w:p>
          <w:p w:rsidR="008D66D2" w:rsidRPr="007F3CAE" w:rsidRDefault="008D66D2" w:rsidP="008D66D2">
            <w:pPr>
              <w:pStyle w:val="Odsekzoznamu"/>
              <w:numPr>
                <w:ilvl w:val="0"/>
                <w:numId w:val="9"/>
              </w:numPr>
              <w:rPr>
                <w:lang w:val="sk-SK"/>
              </w:rPr>
            </w:pPr>
            <w:r w:rsidRPr="007F3CAE">
              <w:rPr>
                <w:lang w:val="sk-SK"/>
              </w:rPr>
              <w:t>vylepšovanie nášho spolužitia</w:t>
            </w:r>
          </w:p>
          <w:p w:rsidR="008D66D2" w:rsidRPr="007F3CAE" w:rsidRDefault="008D66D2" w:rsidP="008D66D2">
            <w:pPr>
              <w:pStyle w:val="Odsekzoznamu"/>
              <w:numPr>
                <w:ilvl w:val="0"/>
                <w:numId w:val="9"/>
              </w:numPr>
              <w:rPr>
                <w:lang w:val="sk-SK"/>
              </w:rPr>
            </w:pPr>
            <w:r w:rsidRPr="007F3CAE">
              <w:rPr>
                <w:lang w:val="sk-SK"/>
              </w:rPr>
              <w:t>súdržnosť spoločenstva</w:t>
            </w:r>
          </w:p>
          <w:p w:rsidR="00593A3B" w:rsidRPr="007F3CAE" w:rsidRDefault="00593A3B" w:rsidP="00B849D9">
            <w:pPr>
              <w:rPr>
                <w:lang w:val="sk-SK"/>
              </w:rPr>
            </w:pPr>
          </w:p>
        </w:tc>
      </w:tr>
    </w:tbl>
    <w:p w:rsidR="00593A3B" w:rsidRPr="007F3CAE" w:rsidRDefault="00593A3B" w:rsidP="00B849D9">
      <w:pPr>
        <w:rPr>
          <w:lang w:val="sk-SK"/>
        </w:rPr>
      </w:pPr>
    </w:p>
    <w:p w:rsidR="00B849D9" w:rsidRPr="007F3CAE" w:rsidRDefault="00B849D9" w:rsidP="00B849D9">
      <w:pPr>
        <w:rPr>
          <w:lang w:val="sk-SK"/>
        </w:rPr>
      </w:pPr>
    </w:p>
    <w:p w:rsidR="00B849D9" w:rsidRPr="007F3CAE" w:rsidRDefault="00B849D9" w:rsidP="00B849D9">
      <w:pPr>
        <w:rPr>
          <w:lang w:val="sk-SK"/>
        </w:rPr>
      </w:pPr>
    </w:p>
    <w:p w:rsidR="00B849D9" w:rsidRPr="007F3CAE" w:rsidRDefault="00B849D9" w:rsidP="007F3CAE">
      <w:pPr>
        <w:pStyle w:val="Odsekzoznamu"/>
        <w:numPr>
          <w:ilvl w:val="0"/>
          <w:numId w:val="13"/>
        </w:numPr>
        <w:jc w:val="both"/>
        <w:rPr>
          <w:b/>
          <w:sz w:val="28"/>
          <w:lang w:val="sk-SK"/>
        </w:rPr>
      </w:pPr>
      <w:r w:rsidRPr="007F3CAE">
        <w:rPr>
          <w:b/>
          <w:sz w:val="28"/>
          <w:lang w:val="sk-SK"/>
        </w:rPr>
        <w:t>Hodnotenie a</w:t>
      </w:r>
      <w:r w:rsidR="006731CE" w:rsidRPr="007F3CAE">
        <w:rPr>
          <w:b/>
          <w:sz w:val="28"/>
          <w:lang w:val="sk-SK"/>
        </w:rPr>
        <w:t> </w:t>
      </w:r>
      <w:r w:rsidRPr="007F3CAE">
        <w:rPr>
          <w:b/>
          <w:sz w:val="28"/>
          <w:lang w:val="sk-SK"/>
        </w:rPr>
        <w:t>klasifikácia</w:t>
      </w:r>
    </w:p>
    <w:p w:rsidR="006731CE" w:rsidRDefault="006731CE" w:rsidP="006731CE">
      <w:pPr>
        <w:pStyle w:val="Odsekzoznamu"/>
        <w:ind w:left="0"/>
        <w:jc w:val="both"/>
        <w:rPr>
          <w:b/>
          <w:lang w:val="sk-SK"/>
        </w:rPr>
      </w:pPr>
    </w:p>
    <w:p w:rsidR="00A4275A" w:rsidRDefault="00A4275A" w:rsidP="00A4275A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Hodnotenie a klasifikácia prospechu a správania žiakov a opatrenia vo výchove v ZŠ  bude realizovaná  v súlade so zákonom č.245/2008 </w:t>
      </w:r>
      <w:proofErr w:type="spellStart"/>
      <w:r>
        <w:rPr>
          <w:color w:val="000000"/>
          <w:lang w:val="sk-SK"/>
        </w:rPr>
        <w:t>Z.z</w:t>
      </w:r>
      <w:proofErr w:type="spellEnd"/>
      <w:r>
        <w:rPr>
          <w:color w:val="000000"/>
          <w:lang w:val="sk-SK"/>
        </w:rPr>
        <w:t xml:space="preserve">. o výchove a vzdelávaní </w:t>
      </w:r>
    </w:p>
    <w:p w:rsidR="00A4275A" w:rsidRDefault="00A4275A" w:rsidP="00B43B86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b/>
          <w:sz w:val="28"/>
          <w:szCs w:val="28"/>
        </w:rPr>
      </w:pPr>
      <w:r>
        <w:rPr>
          <w:color w:val="000000"/>
          <w:lang w:val="sk-SK"/>
        </w:rPr>
        <w:t>( školský zákon) a o zmene a doplnení niektorých zákonov</w:t>
      </w:r>
      <w:r w:rsidR="00B43B86">
        <w:rPr>
          <w:color w:val="000000"/>
          <w:lang w:val="sk-SK"/>
        </w:rPr>
        <w:t xml:space="preserve">, v súlade s metodickým pokynom č.22/2011. </w:t>
      </w:r>
    </w:p>
    <w:p w:rsidR="00A4275A" w:rsidRPr="007F3CAE" w:rsidRDefault="00A4275A" w:rsidP="006731CE">
      <w:pPr>
        <w:pStyle w:val="Odsekzoznamu"/>
        <w:ind w:left="0"/>
        <w:jc w:val="both"/>
        <w:rPr>
          <w:b/>
          <w:lang w:val="sk-SK"/>
        </w:rPr>
      </w:pPr>
    </w:p>
    <w:p w:rsidR="00A4275A" w:rsidRDefault="00B849D9" w:rsidP="00B849D9">
      <w:pPr>
        <w:jc w:val="both"/>
        <w:rPr>
          <w:lang w:val="sk-SK"/>
        </w:rPr>
      </w:pPr>
      <w:r w:rsidRPr="007F3CAE">
        <w:rPr>
          <w:lang w:val="sk-SK"/>
        </w:rPr>
        <w:t xml:space="preserve">Predmet je </w:t>
      </w:r>
      <w:r w:rsidR="00A4275A">
        <w:rPr>
          <w:lang w:val="sk-SK"/>
        </w:rPr>
        <w:t>neklasifikovaný. Hodnotíme : absolvoval, neabsolvoval</w:t>
      </w:r>
      <w:r w:rsidRPr="007F3CAE">
        <w:rPr>
          <w:lang w:val="sk-SK"/>
        </w:rPr>
        <w:t>.</w:t>
      </w:r>
    </w:p>
    <w:p w:rsidR="00A4275A" w:rsidRDefault="00A4275A" w:rsidP="00B849D9">
      <w:pPr>
        <w:jc w:val="both"/>
        <w:rPr>
          <w:lang w:val="sk-SK"/>
        </w:rPr>
      </w:pPr>
    </w:p>
    <w:p w:rsidR="00B849D9" w:rsidRPr="007F3CAE" w:rsidRDefault="00B849D9" w:rsidP="00B849D9">
      <w:pPr>
        <w:jc w:val="both"/>
        <w:rPr>
          <w:color w:val="000000"/>
          <w:lang w:val="sk-SK"/>
        </w:rPr>
      </w:pPr>
      <w:r w:rsidRPr="007F3CAE">
        <w:rPr>
          <w:lang w:val="sk-SK"/>
        </w:rPr>
        <w:t xml:space="preserve"> </w:t>
      </w:r>
      <w:r w:rsidRPr="007F3CAE">
        <w:rPr>
          <w:color w:val="000000"/>
          <w:lang w:val="sk-SK"/>
        </w:rPr>
        <w:t>Hodnotenie  má funkciu pozitívne motivovať žiaka,  usmerniť jeho osobnostný vývoj. Učiteľ berie ohľad na jeho schopnosti, nadanie, ambície a vkus. Prednosť má porovnávanie jeho výkonu s jeho predchádzajúcimi výkonmi a s nastavenými kritériami pre porovnávanie s výkonmi iných žiakov. Nehodnotíme len výsledok činnosti, ale celý  tvorivý proces a prístup žiaka v rámci tohto procesu.</w:t>
      </w:r>
    </w:p>
    <w:p w:rsidR="00B849D9" w:rsidRPr="007F3CAE" w:rsidRDefault="00B849D9" w:rsidP="00B849D9">
      <w:pPr>
        <w:pStyle w:val="Normlnywebov"/>
        <w:spacing w:before="0" w:beforeAutospacing="0" w:after="0" w:afterAutospacing="0" w:line="225" w:lineRule="atLeast"/>
        <w:ind w:left="1069"/>
        <w:jc w:val="both"/>
        <w:rPr>
          <w:b/>
          <w:color w:val="000000"/>
          <w:u w:val="single"/>
        </w:rPr>
      </w:pPr>
    </w:p>
    <w:p w:rsidR="00B849D9" w:rsidRPr="007F3CAE" w:rsidRDefault="00B849D9" w:rsidP="00B849D9">
      <w:pPr>
        <w:pStyle w:val="Normlnywebov"/>
        <w:spacing w:after="0" w:line="225" w:lineRule="atLeast"/>
        <w:ind w:left="709"/>
        <w:jc w:val="both"/>
        <w:rPr>
          <w:color w:val="000000"/>
        </w:rPr>
      </w:pPr>
    </w:p>
    <w:p w:rsidR="00B849D9" w:rsidRPr="007F3CAE" w:rsidRDefault="00B849D9" w:rsidP="007F3CAE">
      <w:pPr>
        <w:pStyle w:val="Odsekzoznamu"/>
        <w:numPr>
          <w:ilvl w:val="0"/>
          <w:numId w:val="13"/>
        </w:numPr>
        <w:rPr>
          <w:sz w:val="28"/>
          <w:lang w:val="sk-SK"/>
        </w:rPr>
      </w:pPr>
      <w:r w:rsidRPr="007F3CAE">
        <w:rPr>
          <w:b/>
          <w:sz w:val="28"/>
          <w:lang w:val="sk-SK"/>
        </w:rPr>
        <w:t>Učebné zdroje</w:t>
      </w:r>
      <w:r w:rsidRPr="007F3CAE">
        <w:rPr>
          <w:sz w:val="28"/>
          <w:lang w:val="sk-SK"/>
        </w:rPr>
        <w:t xml:space="preserve"> </w:t>
      </w:r>
    </w:p>
    <w:p w:rsidR="00B849D9" w:rsidRPr="007F3CAE" w:rsidRDefault="00B849D9" w:rsidP="00B849D9">
      <w:pPr>
        <w:rPr>
          <w:lang w:val="sk-SK"/>
        </w:rPr>
      </w:pPr>
    </w:p>
    <w:p w:rsidR="00B849D9" w:rsidRPr="007F3CAE" w:rsidRDefault="00B849D9" w:rsidP="00B849D9">
      <w:pPr>
        <w:pStyle w:val="Normlnywebov"/>
        <w:spacing w:before="0" w:beforeAutospacing="0"/>
        <w:ind w:left="360"/>
      </w:pPr>
      <w:r w:rsidRPr="007F3CAE">
        <w:t>PaedDr. Eva Ivan</w:t>
      </w:r>
      <w:r w:rsidR="006731CE" w:rsidRPr="007F3CAE">
        <w:t>ová a kol.: Etická výchova pre 2</w:t>
      </w:r>
      <w:r w:rsidRPr="007F3CAE">
        <w:t>. ročník ZŠ</w:t>
      </w:r>
    </w:p>
    <w:p w:rsidR="00B849D9" w:rsidRDefault="00B849D9" w:rsidP="00B849D9">
      <w:pPr>
        <w:pStyle w:val="Normlnywebov"/>
        <w:spacing w:after="0" w:afterAutospacing="0"/>
        <w:ind w:firstLine="360"/>
        <w:rPr>
          <w:bCs/>
        </w:rPr>
      </w:pPr>
      <w:r w:rsidRPr="007F3CAE">
        <w:rPr>
          <w:bCs/>
        </w:rPr>
        <w:t xml:space="preserve">Etická výchova pre </w:t>
      </w:r>
      <w:r w:rsidR="006731CE" w:rsidRPr="007F3CAE">
        <w:rPr>
          <w:bCs/>
        </w:rPr>
        <w:t>2</w:t>
      </w:r>
      <w:r w:rsidRPr="007F3CAE">
        <w:rPr>
          <w:bCs/>
        </w:rPr>
        <w:t>. roč. ZŠ, pracovné listy</w:t>
      </w:r>
    </w:p>
    <w:p w:rsidR="00FE17E3" w:rsidRPr="007F3CAE" w:rsidRDefault="00FE17E3" w:rsidP="00B849D9">
      <w:pPr>
        <w:pStyle w:val="Normlnywebov"/>
        <w:spacing w:after="0" w:afterAutospacing="0"/>
        <w:ind w:firstLine="360"/>
        <w:rPr>
          <w:bCs/>
        </w:rPr>
      </w:pPr>
    </w:p>
    <w:p w:rsidR="00B849D9" w:rsidRPr="007F3CAE" w:rsidRDefault="00B849D9" w:rsidP="00B849D9">
      <w:pPr>
        <w:rPr>
          <w:lang w:val="sk-SK"/>
        </w:rPr>
      </w:pPr>
      <w:r w:rsidRPr="007F3CAE">
        <w:rPr>
          <w:b/>
          <w:lang w:val="sk-SK"/>
        </w:rPr>
        <w:t>Hodnotenie predmetu bolo prerokované na  zasadnutí PK dňa</w:t>
      </w:r>
      <w:r w:rsidRPr="007F3CAE">
        <w:rPr>
          <w:lang w:val="sk-SK"/>
        </w:rPr>
        <w:t>:</w:t>
      </w:r>
      <w:r w:rsidR="00004765">
        <w:rPr>
          <w:lang w:val="sk-SK"/>
        </w:rPr>
        <w:t>23.8.2016</w:t>
      </w:r>
      <w:bookmarkStart w:id="0" w:name="_GoBack"/>
      <w:bookmarkEnd w:id="0"/>
      <w:r w:rsidRPr="007F3CAE">
        <w:rPr>
          <w:lang w:val="sk-SK"/>
        </w:rPr>
        <w:t xml:space="preserve">  </w:t>
      </w:r>
    </w:p>
    <w:p w:rsidR="00B849D9" w:rsidRPr="007F3CAE" w:rsidRDefault="00B849D9" w:rsidP="006731CE">
      <w:pPr>
        <w:rPr>
          <w:b/>
          <w:lang w:val="sk-SK"/>
        </w:rPr>
      </w:pPr>
      <w:proofErr w:type="spellStart"/>
      <w:r w:rsidRPr="007F3CAE">
        <w:rPr>
          <w:b/>
          <w:lang w:val="sk-SK"/>
        </w:rPr>
        <w:t>ŠkVP</w:t>
      </w:r>
      <w:proofErr w:type="spellEnd"/>
      <w:r w:rsidRPr="007F3CAE">
        <w:rPr>
          <w:b/>
          <w:lang w:val="sk-SK"/>
        </w:rPr>
        <w:t xml:space="preserve"> je otvorený dokument, ktorý je možné meniť </w:t>
      </w:r>
      <w:r w:rsidR="007F3CAE" w:rsidRPr="007F3CAE">
        <w:rPr>
          <w:b/>
          <w:lang w:val="sk-SK"/>
        </w:rPr>
        <w:t xml:space="preserve">v priebehu školského roka podľa </w:t>
      </w:r>
      <w:r w:rsidRPr="007F3CAE">
        <w:rPr>
          <w:b/>
          <w:lang w:val="sk-SK"/>
        </w:rPr>
        <w:t>potreby.</w:t>
      </w:r>
    </w:p>
    <w:sectPr w:rsidR="00B849D9" w:rsidRPr="007F3CAE" w:rsidSect="00B849D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79F"/>
    <w:multiLevelType w:val="hybridMultilevel"/>
    <w:tmpl w:val="C9321E3C"/>
    <w:lvl w:ilvl="0" w:tplc="95A8F46E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11714C2F"/>
    <w:multiLevelType w:val="hybridMultilevel"/>
    <w:tmpl w:val="9AF2BD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B0E42"/>
    <w:multiLevelType w:val="hybridMultilevel"/>
    <w:tmpl w:val="43160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C1E93"/>
    <w:multiLevelType w:val="hybridMultilevel"/>
    <w:tmpl w:val="25DA89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354C4"/>
    <w:multiLevelType w:val="hybridMultilevel"/>
    <w:tmpl w:val="7A0C98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F4A28"/>
    <w:multiLevelType w:val="hybridMultilevel"/>
    <w:tmpl w:val="21B817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E1D7D"/>
    <w:multiLevelType w:val="hybridMultilevel"/>
    <w:tmpl w:val="9D52BB46"/>
    <w:lvl w:ilvl="0" w:tplc="4DE6DA0C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  <w:sz w:val="28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E62C3"/>
    <w:multiLevelType w:val="hybridMultilevel"/>
    <w:tmpl w:val="F99EB7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61E76"/>
    <w:multiLevelType w:val="hybridMultilevel"/>
    <w:tmpl w:val="9D52BB46"/>
    <w:lvl w:ilvl="0" w:tplc="4DE6DA0C">
      <w:start w:val="1"/>
      <w:numFmt w:val="decimal"/>
      <w:lvlText w:val="%1."/>
      <w:lvlJc w:val="left"/>
      <w:pPr>
        <w:ind w:left="928" w:hanging="360"/>
      </w:pPr>
      <w:rPr>
        <w:rFonts w:ascii="Arial" w:hAnsi="Arial" w:hint="default"/>
        <w:b/>
        <w:i/>
        <w:sz w:val="28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57460"/>
    <w:multiLevelType w:val="hybridMultilevel"/>
    <w:tmpl w:val="64742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73A88"/>
    <w:multiLevelType w:val="hybridMultilevel"/>
    <w:tmpl w:val="73F621E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9031E"/>
    <w:multiLevelType w:val="hybridMultilevel"/>
    <w:tmpl w:val="853A8F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790FD3"/>
    <w:multiLevelType w:val="hybridMultilevel"/>
    <w:tmpl w:val="9A7E69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12"/>
  </w:num>
  <w:num w:numId="6">
    <w:abstractNumId w:val="5"/>
  </w:num>
  <w:num w:numId="7">
    <w:abstractNumId w:val="3"/>
  </w:num>
  <w:num w:numId="8">
    <w:abstractNumId w:val="11"/>
  </w:num>
  <w:num w:numId="9">
    <w:abstractNumId w:val="2"/>
  </w:num>
  <w:num w:numId="10">
    <w:abstractNumId w:val="1"/>
  </w:num>
  <w:num w:numId="11">
    <w:abstractNumId w:val="7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D9"/>
    <w:rsid w:val="00004765"/>
    <w:rsid w:val="000B0A45"/>
    <w:rsid w:val="000F3B40"/>
    <w:rsid w:val="00103816"/>
    <w:rsid w:val="005473AE"/>
    <w:rsid w:val="005578CC"/>
    <w:rsid w:val="0056247A"/>
    <w:rsid w:val="00593A3B"/>
    <w:rsid w:val="005D1461"/>
    <w:rsid w:val="006731CE"/>
    <w:rsid w:val="007F3CAE"/>
    <w:rsid w:val="00834EA9"/>
    <w:rsid w:val="008D66D2"/>
    <w:rsid w:val="009B0575"/>
    <w:rsid w:val="00A15647"/>
    <w:rsid w:val="00A4275A"/>
    <w:rsid w:val="00AB6C42"/>
    <w:rsid w:val="00AF3B43"/>
    <w:rsid w:val="00B43B86"/>
    <w:rsid w:val="00B849D9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F2B151-17BC-4FA1-84D4-2F66AE67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49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adpis1">
    <w:name w:val="heading 1"/>
    <w:basedOn w:val="Normlny"/>
    <w:next w:val="Normlny"/>
    <w:link w:val="Nadpis1Char"/>
    <w:uiPriority w:val="9"/>
    <w:qFormat/>
    <w:rsid w:val="00A156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nhideWhenUsed/>
    <w:qFormat/>
    <w:rsid w:val="00A15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15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156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1564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1564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1564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156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156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15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15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A156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rsid w:val="00A156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rsid w:val="00A156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rsid w:val="00A156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rsid w:val="00A156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rsid w:val="00A156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rsid w:val="00A156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15647"/>
    <w:rPr>
      <w:b/>
      <w:bCs/>
      <w:color w:val="4F81BD" w:themeColor="accent1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A156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A156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156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A156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A15647"/>
    <w:rPr>
      <w:b/>
      <w:bCs/>
    </w:rPr>
  </w:style>
  <w:style w:type="character" w:styleId="Zvraznenie">
    <w:name w:val="Emphasis"/>
    <w:basedOn w:val="Predvolenpsmoodseku"/>
    <w:uiPriority w:val="20"/>
    <w:qFormat/>
    <w:rsid w:val="00A15647"/>
    <w:rPr>
      <w:i/>
      <w:iCs/>
    </w:rPr>
  </w:style>
  <w:style w:type="paragraph" w:styleId="Bezriadkovania">
    <w:name w:val="No Spacing"/>
    <w:link w:val="BezriadkovaniaChar"/>
    <w:uiPriority w:val="1"/>
    <w:qFormat/>
    <w:rsid w:val="00A15647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15647"/>
  </w:style>
  <w:style w:type="paragraph" w:styleId="Odsekzoznamu">
    <w:name w:val="List Paragraph"/>
    <w:basedOn w:val="Normlny"/>
    <w:uiPriority w:val="34"/>
    <w:qFormat/>
    <w:rsid w:val="00A15647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15647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A15647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156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15647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A15647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A15647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A15647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A15647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A15647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A15647"/>
    <w:pPr>
      <w:outlineLvl w:val="9"/>
    </w:pPr>
  </w:style>
  <w:style w:type="paragraph" w:styleId="Normlnywebov">
    <w:name w:val="Normal (Web)"/>
    <w:basedOn w:val="Normlny"/>
    <w:unhideWhenUsed/>
    <w:rsid w:val="00B849D9"/>
    <w:pPr>
      <w:spacing w:before="100" w:beforeAutospacing="1" w:after="100" w:afterAutospacing="1"/>
    </w:pPr>
    <w:rPr>
      <w:lang w:val="sk-SK" w:eastAsia="sk-SK"/>
    </w:rPr>
  </w:style>
  <w:style w:type="paragraph" w:customStyle="1" w:styleId="Default">
    <w:name w:val="Default"/>
    <w:rsid w:val="00B849D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sk-SK" w:eastAsia="sk-SK" w:bidi="ar-SA"/>
    </w:rPr>
  </w:style>
  <w:style w:type="table" w:styleId="Mriekatabuky">
    <w:name w:val="Table Grid"/>
    <w:basedOn w:val="Normlnatabuka"/>
    <w:uiPriority w:val="59"/>
    <w:rsid w:val="00593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FE17E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17E3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86B77-8060-46FF-BF42-07C9A031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ŠPÚ - projekt Jazyky</Company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</dc:creator>
  <cp:lastModifiedBy>zastupkyna2</cp:lastModifiedBy>
  <cp:revision>7</cp:revision>
  <cp:lastPrinted>2016-02-15T10:14:00Z</cp:lastPrinted>
  <dcterms:created xsi:type="dcterms:W3CDTF">2015-12-01T06:56:00Z</dcterms:created>
  <dcterms:modified xsi:type="dcterms:W3CDTF">2016-08-24T15:58:00Z</dcterms:modified>
</cp:coreProperties>
</file>