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5E6" w:rsidRPr="00AA269B" w:rsidRDefault="00AA269B" w:rsidP="00AA269B">
      <w:pPr>
        <w:pStyle w:val="Bezriadkovania"/>
        <w:rPr>
          <w:b/>
          <w:sz w:val="24"/>
          <w:szCs w:val="24"/>
        </w:rPr>
      </w:pPr>
      <w:r w:rsidRPr="00AA269B">
        <w:rPr>
          <w:b/>
          <w:sz w:val="24"/>
          <w:szCs w:val="24"/>
        </w:rPr>
        <w:t>Monogénna dedičnosť:</w:t>
      </w:r>
    </w:p>
    <w:p w:rsidR="00AA269B" w:rsidRDefault="00AA269B" w:rsidP="00AA269B">
      <w:pPr>
        <w:pStyle w:val="Bezriadkovania"/>
      </w:pPr>
      <w:r>
        <w:t>-znaky ,u kt. je fenotyp podmienený genotypom na jednom lokuse a dedia sa klasickým mendelistickým spôsobom</w:t>
      </w:r>
    </w:p>
    <w:p w:rsidR="00AA269B" w:rsidRDefault="00AA269B" w:rsidP="00AA269B">
      <w:pPr>
        <w:pStyle w:val="Bezriadkovania"/>
      </w:pPr>
      <w:r>
        <w:t>-dedičnosť krvných skupín a mnoho dedičných chorôb</w:t>
      </w:r>
    </w:p>
    <w:p w:rsidR="00AA269B" w:rsidRDefault="00AA269B" w:rsidP="00AA269B">
      <w:pPr>
        <w:pStyle w:val="Bezriadkovania"/>
      </w:pPr>
      <w:r>
        <w:t>-ich štúdiom rodokmeňa určíme prognózu=pravdepodobnosť výskytu určitej poruchy u súrodencov a potomkov</w:t>
      </w:r>
    </w:p>
    <w:p w:rsidR="00AA269B" w:rsidRPr="00AA269B" w:rsidRDefault="00AA269B" w:rsidP="00AA269B">
      <w:pPr>
        <w:pStyle w:val="Bezriadkovania"/>
        <w:rPr>
          <w:b/>
          <w:sz w:val="24"/>
          <w:szCs w:val="24"/>
        </w:rPr>
      </w:pPr>
      <w:r w:rsidRPr="00AA269B">
        <w:rPr>
          <w:b/>
          <w:sz w:val="24"/>
          <w:szCs w:val="24"/>
        </w:rPr>
        <w:t>Polygénna dedičnosť:</w:t>
      </w:r>
    </w:p>
    <w:p w:rsidR="00AA269B" w:rsidRDefault="00AA269B" w:rsidP="00AA269B">
      <w:pPr>
        <w:pStyle w:val="Bezriadkovania"/>
      </w:pPr>
      <w:r>
        <w:t>-na prejave znaku sa podieľa viac génov</w:t>
      </w:r>
    </w:p>
    <w:p w:rsidR="00AA269B" w:rsidRDefault="00AA269B" w:rsidP="00AA269B">
      <w:pPr>
        <w:pStyle w:val="Bezriadkovania"/>
      </w:pPr>
      <w:r>
        <w:t>-koeficient dedivosti=heritability</w:t>
      </w:r>
    </w:p>
    <w:p w:rsidR="00AA269B" w:rsidRDefault="00AA269B" w:rsidP="00AA269B">
      <w:pPr>
        <w:pStyle w:val="Bezriadkovania"/>
      </w:pPr>
      <w:r>
        <w:t>-h na 2</w:t>
      </w:r>
    </w:p>
    <w:p w:rsidR="00AA269B" w:rsidRDefault="00AA269B" w:rsidP="00AA269B">
      <w:pPr>
        <w:pStyle w:val="Bezriadkovania"/>
      </w:pPr>
      <w:r>
        <w:t>-iQ 0,7-0,9- 10-30% vplýva prostredie</w:t>
      </w:r>
    </w:p>
    <w:p w:rsidR="00AA269B" w:rsidRDefault="00AA269B">
      <w:r>
        <w:t>-hmotnosť 0,5-0,6</w:t>
      </w:r>
    </w:p>
    <w:p w:rsidR="00AA269B" w:rsidRDefault="00AA269B">
      <w:r w:rsidRPr="00AA269B">
        <w:rPr>
          <w:b/>
        </w:rPr>
        <w:t>Eugenika</w:t>
      </w:r>
      <w:r>
        <w:t>-je hraničný odbor geneticko-lekársko-sociologický</w:t>
      </w:r>
    </w:p>
    <w:p w:rsidR="00AA269B" w:rsidRDefault="00AA269B">
      <w:r>
        <w:t xml:space="preserve">                -veda, kt. študuje zlepšovanie genofondu a tým aj dedičných znakov ľudstva</w:t>
      </w:r>
    </w:p>
    <w:p w:rsidR="00AA269B" w:rsidRDefault="00AA269B">
      <w:r w:rsidRPr="00190EF0">
        <w:rPr>
          <w:b/>
        </w:rPr>
        <w:t>Populačný výskum</w:t>
      </w:r>
      <w:r>
        <w:t>- skúmanie určitej vzorky populácie</w:t>
      </w:r>
    </w:p>
    <w:p w:rsidR="00190EF0" w:rsidRPr="00190EF0" w:rsidRDefault="00190EF0">
      <w:r w:rsidRPr="00190EF0">
        <w:t xml:space="preserve">                                 -Hardy-Weinbergov zákon </w:t>
      </w:r>
    </w:p>
    <w:p w:rsidR="00190EF0" w:rsidRPr="00190EF0" w:rsidRDefault="00190EF0" w:rsidP="00190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056"/>
        </w:tabs>
        <w:rPr>
          <w:b/>
        </w:rPr>
      </w:pPr>
      <w:r w:rsidRPr="00190EF0">
        <w:rPr>
          <w:b/>
        </w:rPr>
        <w:t xml:space="preserve"> p+q=1 (t.j. 100%) </w:t>
      </w:r>
      <w:r w:rsidRPr="00190EF0">
        <w:rPr>
          <w:b/>
        </w:rPr>
        <w:tab/>
      </w:r>
    </w:p>
    <w:p w:rsidR="00190EF0" w:rsidRDefault="00190EF0">
      <w:r w:rsidRPr="00190EF0">
        <w:rPr>
          <w:b/>
        </w:rPr>
        <w:t>p</w:t>
      </w:r>
      <w:r>
        <w:t>- početnosť domintatných alel v populácií</w:t>
      </w:r>
    </w:p>
    <w:p w:rsidR="00190EF0" w:rsidRDefault="00190EF0">
      <w:r w:rsidRPr="00190EF0">
        <w:rPr>
          <w:b/>
        </w:rPr>
        <w:t>q-</w:t>
      </w:r>
      <w:r>
        <w:t xml:space="preserve"> početnosť recesívnych  alel v populácií</w:t>
      </w:r>
    </w:p>
    <w:p w:rsidR="00190EF0" w:rsidRPr="00190EF0" w:rsidRDefault="00190EF0" w:rsidP="00190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190EF0">
        <w:rPr>
          <w:b/>
        </w:rPr>
        <w:t xml:space="preserve">p </w:t>
      </w:r>
      <w:r w:rsidRPr="00190EF0">
        <w:rPr>
          <w:b/>
          <w:vertAlign w:val="superscript"/>
        </w:rPr>
        <w:t>2</w:t>
      </w:r>
      <w:r w:rsidRPr="00190EF0">
        <w:rPr>
          <w:b/>
        </w:rPr>
        <w:t xml:space="preserve"> +2*pq+q</w:t>
      </w:r>
      <w:r w:rsidRPr="00190EF0">
        <w:rPr>
          <w:b/>
          <w:vertAlign w:val="superscript"/>
        </w:rPr>
        <w:t>2</w:t>
      </w:r>
      <w:r w:rsidRPr="00190EF0">
        <w:rPr>
          <w:b/>
        </w:rPr>
        <w:t xml:space="preserve"> =1</w:t>
      </w:r>
    </w:p>
    <w:p w:rsidR="00190EF0" w:rsidRDefault="00190EF0">
      <w:r w:rsidRPr="00190EF0">
        <w:rPr>
          <w:b/>
        </w:rPr>
        <w:t>p</w:t>
      </w:r>
      <w:r w:rsidRPr="00190EF0">
        <w:rPr>
          <w:b/>
          <w:vertAlign w:val="superscript"/>
        </w:rPr>
        <w:t>2</w:t>
      </w:r>
      <w:r>
        <w:t>-prevdepodobnosť vzniku domin. homozygota</w:t>
      </w:r>
    </w:p>
    <w:p w:rsidR="00190EF0" w:rsidRDefault="00190EF0">
      <w:r w:rsidRPr="00190EF0">
        <w:rPr>
          <w:b/>
        </w:rPr>
        <w:t>2pq</w:t>
      </w:r>
      <w:r>
        <w:t>-pravdep. vzniku heterozygota</w:t>
      </w:r>
    </w:p>
    <w:p w:rsidR="00190EF0" w:rsidRDefault="00190EF0">
      <w:r w:rsidRPr="00190EF0">
        <w:rPr>
          <w:b/>
        </w:rPr>
        <w:t>q</w:t>
      </w:r>
      <w:r w:rsidRPr="00190EF0">
        <w:rPr>
          <w:b/>
          <w:vertAlign w:val="superscript"/>
        </w:rPr>
        <w:t>2</w:t>
      </w:r>
      <w:r>
        <w:t>-pravdep. Vzniku</w:t>
      </w:r>
    </w:p>
    <w:p w:rsidR="00190EF0" w:rsidRDefault="00CD5A2E">
      <w:r>
        <w:rPr>
          <w:b/>
        </w:rPr>
        <w:t>A</w:t>
      </w:r>
      <w:r w:rsidR="00190EF0" w:rsidRPr="00CD5A2E">
        <w:rPr>
          <w:b/>
        </w:rPr>
        <w:t>lbinizmus</w:t>
      </w:r>
      <w:r w:rsidR="00190EF0">
        <w:t>-</w:t>
      </w:r>
      <w:r>
        <w:t xml:space="preserve"> </w:t>
      </w:r>
      <w:r w:rsidR="00190EF0">
        <w:t>je zriedkavé ochorenie ľudí,</w:t>
      </w:r>
      <w:r>
        <w:t xml:space="preserve"> </w:t>
      </w:r>
      <w:r w:rsidR="00190EF0">
        <w:t>podmienené recesívnou alelou</w:t>
      </w:r>
      <w:bookmarkStart w:id="0" w:name="_GoBack"/>
      <w:bookmarkEnd w:id="0"/>
      <w:r w:rsidR="00190EF0">
        <w:t xml:space="preserve">. </w:t>
      </w:r>
    </w:p>
    <w:p w:rsidR="00190EF0" w:rsidRDefault="00190EF0">
      <w:r>
        <w:t xml:space="preserve">                   -vyskytuje sa vo </w:t>
      </w:r>
      <w:r w:rsidR="00CD5A2E">
        <w:t>frekvencií</w:t>
      </w:r>
      <w:r>
        <w:t xml:space="preserve"> </w:t>
      </w:r>
      <w:r w:rsidRPr="00CD5A2E">
        <w:rPr>
          <w:b/>
        </w:rPr>
        <w:t xml:space="preserve">1:40 000 </w:t>
      </w:r>
      <w:r>
        <w:t>, t.j. zo 40 000 jedincov je jeden albín</w:t>
      </w:r>
    </w:p>
    <w:p w:rsidR="00190EF0" w:rsidRDefault="00190EF0">
      <w:r>
        <w:t xml:space="preserve">                   -q</w:t>
      </w:r>
      <w:r>
        <w:rPr>
          <w:vertAlign w:val="superscript"/>
        </w:rPr>
        <w:t xml:space="preserve">2 </w:t>
      </w:r>
      <w:r>
        <w:t>=1/40 000=0,000025</w:t>
      </w:r>
    </w:p>
    <w:p w:rsidR="00190EF0" w:rsidRPr="00CD5A2E" w:rsidRDefault="00190EF0">
      <w:pPr>
        <w:rPr>
          <w:b/>
        </w:rPr>
      </w:pPr>
      <w:r w:rsidRPr="00CD5A2E">
        <w:rPr>
          <w:b/>
        </w:rPr>
        <w:t xml:space="preserve">                   -q=0,005=5*10</w:t>
      </w:r>
      <w:r w:rsidRPr="00CD5A2E">
        <w:rPr>
          <w:b/>
          <w:vertAlign w:val="superscript"/>
        </w:rPr>
        <w:t>-3</w:t>
      </w:r>
    </w:p>
    <w:p w:rsidR="00CD5A2E" w:rsidRDefault="00CD5A2E">
      <w:pPr>
        <w:rPr>
          <w:b/>
        </w:rPr>
      </w:pPr>
      <w:r>
        <w:t xml:space="preserve">                  -p+q=1   ,p=1-0,005,</w:t>
      </w:r>
      <w:r w:rsidRPr="00CD5A2E">
        <w:rPr>
          <w:b/>
        </w:rPr>
        <w:t>p=0,995</w:t>
      </w:r>
    </w:p>
    <w:p w:rsidR="00CD5A2E" w:rsidRPr="00CD5A2E" w:rsidRDefault="00CD5A2E">
      <w:pPr>
        <w:rPr>
          <w:b/>
        </w:rPr>
      </w:pPr>
      <w:r>
        <w:rPr>
          <w:b/>
        </w:rPr>
        <w:t xml:space="preserve">                  </w:t>
      </w:r>
      <w:r w:rsidRPr="00CD5A2E">
        <w:rPr>
          <w:b/>
        </w:rPr>
        <w:t>-2pq=2*0,005*0,995=0,00995</w:t>
      </w:r>
    </w:p>
    <w:p w:rsidR="00CD5A2E" w:rsidRPr="00CD5A2E" w:rsidRDefault="00CD5A2E">
      <w:r>
        <w:rPr>
          <w:b/>
        </w:rPr>
        <w:t xml:space="preserve">                  -p</w:t>
      </w:r>
      <w:r>
        <w:rPr>
          <w:b/>
          <w:vertAlign w:val="superscript"/>
        </w:rPr>
        <w:t>2</w:t>
      </w:r>
      <w:r>
        <w:rPr>
          <w:b/>
        </w:rPr>
        <w:t>=0,995</w:t>
      </w:r>
      <w:r>
        <w:rPr>
          <w:b/>
          <w:vertAlign w:val="superscript"/>
        </w:rPr>
        <w:t>2</w:t>
      </w:r>
      <w:r>
        <w:rPr>
          <w:b/>
        </w:rPr>
        <w:t>=0,990025</w:t>
      </w:r>
    </w:p>
    <w:p w:rsidR="00CD5A2E" w:rsidRPr="00190EF0" w:rsidRDefault="00CD5A2E">
      <w:pPr>
        <w:rPr>
          <w:vertAlign w:val="superscript"/>
        </w:rPr>
      </w:pPr>
      <w:r>
        <w:rPr>
          <w:vertAlign w:val="superscript"/>
        </w:rPr>
        <w:t xml:space="preserve">          </w:t>
      </w:r>
    </w:p>
    <w:p w:rsidR="00190EF0" w:rsidRPr="00190EF0" w:rsidRDefault="00190EF0">
      <w:pPr>
        <w:rPr>
          <w:vertAlign w:val="superscript"/>
        </w:rPr>
      </w:pPr>
    </w:p>
    <w:p w:rsidR="00190EF0" w:rsidRDefault="00190EF0"/>
    <w:p w:rsidR="00AA269B" w:rsidRDefault="00AA269B"/>
    <w:sectPr w:rsidR="00AA2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9B"/>
    <w:rsid w:val="00190EF0"/>
    <w:rsid w:val="008775E6"/>
    <w:rsid w:val="00AA269B"/>
    <w:rsid w:val="00CD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A26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A26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2021-05-05T08:08:00Z</dcterms:created>
  <dcterms:modified xsi:type="dcterms:W3CDTF">2021-05-05T08:40:00Z</dcterms:modified>
</cp:coreProperties>
</file>