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2D" w:rsidRDefault="008E4176" w:rsidP="008E4176">
      <w:pPr>
        <w:jc w:val="center"/>
        <w:rPr>
          <w:b/>
          <w:bCs/>
        </w:rPr>
      </w:pPr>
      <w:r w:rsidRPr="008E4176">
        <w:rPr>
          <w:b/>
          <w:bCs/>
        </w:rPr>
        <w:t>Ružín</w:t>
      </w:r>
    </w:p>
    <w:p w:rsidR="008E4176" w:rsidRPr="008E4176" w:rsidRDefault="005F39C6" w:rsidP="008E4176">
      <w:pPr>
        <w:rPr>
          <w:b/>
          <w:bCs/>
        </w:rPr>
      </w:pPr>
      <w:hyperlink r:id="rId4" w:history="1">
        <w:r w:rsidR="008E4176" w:rsidRPr="008E4176">
          <w:rPr>
            <w:rStyle w:val="Hypertextovodkaz"/>
            <w:b/>
            <w:bCs/>
            <w:u w:val="none"/>
          </w:rPr>
          <w:t>http://www.slovenskyraj.sk/vylety/ruzin/ruzin.html</w:t>
        </w:r>
      </w:hyperlink>
    </w:p>
    <w:p w:rsidR="008E4176" w:rsidRPr="005F39C6" w:rsidRDefault="005F39C6" w:rsidP="005F39C6">
      <w:pPr>
        <w:pStyle w:val="Bezmezer"/>
        <w:rPr>
          <w:rFonts w:cstheme="minorHAnsi"/>
          <w:b/>
          <w:bCs/>
          <w:sz w:val="20"/>
          <w:szCs w:val="20"/>
        </w:rPr>
      </w:pPr>
      <w:hyperlink r:id="rId5" w:history="1">
        <w:r w:rsidR="008E4176" w:rsidRPr="005F39C6">
          <w:rPr>
            <w:b/>
            <w:bCs/>
            <w:sz w:val="20"/>
            <w:szCs w:val="20"/>
          </w:rPr>
          <w:t>Zber a recyklácia odpadov na priehrade Ružín</w:t>
        </w:r>
      </w:hyperlink>
      <w:r w:rsidRPr="005F39C6">
        <w:rPr>
          <w:b/>
          <w:bCs/>
          <w:sz w:val="20"/>
          <w:szCs w:val="20"/>
        </w:rPr>
        <w:t>: Environmentálny proj</w:t>
      </w:r>
      <w:r w:rsidRPr="005F39C6">
        <w:rPr>
          <w:rFonts w:cstheme="minorHAnsi"/>
          <w:b/>
          <w:bCs/>
          <w:sz w:val="20"/>
          <w:szCs w:val="20"/>
        </w:rPr>
        <w:t xml:space="preserve">ekt </w:t>
      </w:r>
    </w:p>
    <w:p w:rsidR="008E417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6" w:history="1">
        <w:r w:rsidR="008E4176" w:rsidRPr="007771B3">
          <w:rPr>
            <w:rStyle w:val="Hypertextovodkaz"/>
            <w:rFonts w:cstheme="minorHAnsi"/>
            <w:b/>
            <w:bCs/>
            <w:sz w:val="20"/>
            <w:szCs w:val="20"/>
          </w:rPr>
          <w:t>https://spravy.pravda.sk/regiony/clanok/585583-na-priehrade-ruzin-odstartoval-najvacsi-environmentalny-projekt-zberu-a-recyklacie-odpadov/</w:t>
        </w:r>
      </w:hyperlink>
    </w:p>
    <w:p w:rsidR="008E4176" w:rsidRDefault="008E417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Znečistenie vody:</w:t>
      </w:r>
    </w:p>
    <w:p w:rsidR="008E417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7" w:history="1">
        <w:r w:rsidR="008E4176" w:rsidRPr="007771B3">
          <w:rPr>
            <w:rStyle w:val="Hypertextovodkaz"/>
            <w:rFonts w:cstheme="minorHAnsi"/>
            <w:b/>
            <w:bCs/>
            <w:sz w:val="20"/>
            <w:szCs w:val="20"/>
          </w:rPr>
          <w:t>https://referaty.aktuality.sk/znecistenie-vod/referat-6830</w:t>
        </w:r>
      </w:hyperlink>
    </w:p>
    <w:p w:rsidR="008E4176" w:rsidRDefault="008E417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Ochrana vôd:</w:t>
      </w:r>
    </w:p>
    <w:p w:rsidR="008E417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8" w:history="1">
        <w:r w:rsidR="008E4176" w:rsidRPr="007771B3">
          <w:rPr>
            <w:rStyle w:val="Hypertextovodkaz"/>
            <w:rFonts w:cstheme="minorHAnsi"/>
            <w:b/>
            <w:bCs/>
            <w:sz w:val="20"/>
            <w:szCs w:val="20"/>
          </w:rPr>
          <w:t>https://www.slovensko.sk/sk/zivotne-situacie/zivotna-situacia/_ochrana-vod</w:t>
        </w:r>
      </w:hyperlink>
    </w:p>
    <w:p w:rsidR="008E4176" w:rsidRDefault="008E417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Rozbor vody:</w:t>
      </w:r>
      <w:bookmarkStart w:id="0" w:name="_GoBack"/>
      <w:bookmarkEnd w:id="0"/>
    </w:p>
    <w:p w:rsidR="008E417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9" w:history="1">
        <w:r w:rsidR="008E4176" w:rsidRPr="007771B3">
          <w:rPr>
            <w:rStyle w:val="Hypertextovodkaz"/>
            <w:rFonts w:cstheme="minorHAnsi"/>
            <w:b/>
            <w:bCs/>
            <w:sz w:val="20"/>
            <w:szCs w:val="20"/>
          </w:rPr>
          <w:t>https://www.alsglobal.sk/zivotne-prostredie/rozbory-vod?gclid=EAIaIQobChMIs7uGjoCh8wIVBwOLCh3JVAREEAAYASAAEgKR7vD_BwE</w:t>
        </w:r>
      </w:hyperlink>
    </w:p>
    <w:p w:rsidR="008E4176" w:rsidRDefault="008E417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Voda:</w:t>
      </w:r>
    </w:p>
    <w:p w:rsidR="008E4176" w:rsidRDefault="005F39C6" w:rsidP="008E4176">
      <w:pPr>
        <w:rPr>
          <w:rStyle w:val="Hypertextovodkaz"/>
          <w:rFonts w:cstheme="minorHAnsi"/>
          <w:b/>
          <w:bCs/>
          <w:sz w:val="20"/>
          <w:szCs w:val="20"/>
        </w:rPr>
      </w:pPr>
      <w:hyperlink r:id="rId10" w:history="1">
        <w:r w:rsidR="008E4176" w:rsidRPr="007771B3">
          <w:rPr>
            <w:rStyle w:val="Hypertextovodkaz"/>
            <w:rFonts w:cstheme="minorHAnsi"/>
            <w:b/>
            <w:bCs/>
            <w:sz w:val="20"/>
            <w:szCs w:val="20"/>
          </w:rPr>
          <w:t>https://sk.wikipedia.org/wiki/Voda</w:t>
        </w:r>
      </w:hyperlink>
    </w:p>
    <w:p w:rsidR="005F39C6" w:rsidRPr="005F39C6" w:rsidRDefault="005F39C6" w:rsidP="008E4176">
      <w:pPr>
        <w:rPr>
          <w:rStyle w:val="Hypertextovodkaz"/>
          <w:rFonts w:cstheme="minorHAnsi"/>
          <w:b/>
          <w:bCs/>
          <w:color w:val="auto"/>
          <w:sz w:val="20"/>
          <w:szCs w:val="20"/>
          <w:u w:val="none"/>
        </w:rPr>
      </w:pPr>
      <w:r w:rsidRPr="005F39C6">
        <w:rPr>
          <w:rStyle w:val="Hypertextovodkaz"/>
          <w:rFonts w:cstheme="minorHAnsi"/>
          <w:b/>
          <w:bCs/>
          <w:color w:val="auto"/>
          <w:sz w:val="20"/>
          <w:szCs w:val="20"/>
          <w:u w:val="none"/>
        </w:rPr>
        <w:t>Druhy vôd:</w:t>
      </w:r>
    </w:p>
    <w:p w:rsidR="005F39C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11" w:history="1">
        <w:r w:rsidRPr="00B34118">
          <w:rPr>
            <w:rStyle w:val="Hypertextovodkaz"/>
            <w:rFonts w:cstheme="minorHAnsi"/>
            <w:b/>
            <w:bCs/>
            <w:sz w:val="20"/>
            <w:szCs w:val="20"/>
          </w:rPr>
          <w:t>https://biochem0.webnode.sk/chemia/a7-rocnik/druhy-vod/</w:t>
        </w:r>
      </w:hyperlink>
      <w:r>
        <w:rPr>
          <w:rFonts w:cstheme="minorHAnsi"/>
          <w:b/>
          <w:bCs/>
          <w:sz w:val="20"/>
          <w:szCs w:val="20"/>
        </w:rPr>
        <w:t xml:space="preserve"> </w:t>
      </w:r>
    </w:p>
    <w:p w:rsidR="008E4176" w:rsidRDefault="001A7FB1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Písanie SOČ:</w:t>
      </w:r>
    </w:p>
    <w:p w:rsidR="001A7FB1" w:rsidRDefault="005F39C6" w:rsidP="008E4176">
      <w:pPr>
        <w:rPr>
          <w:rFonts w:cstheme="minorHAnsi"/>
          <w:b/>
          <w:bCs/>
          <w:sz w:val="20"/>
          <w:szCs w:val="20"/>
        </w:rPr>
      </w:pPr>
      <w:hyperlink r:id="rId12" w:history="1">
        <w:r w:rsidR="001A7FB1" w:rsidRPr="005E1D4F">
          <w:rPr>
            <w:rStyle w:val="Hypertextovodkaz"/>
            <w:rFonts w:cstheme="minorHAnsi"/>
            <w:b/>
            <w:bCs/>
            <w:sz w:val="20"/>
            <w:szCs w:val="20"/>
          </w:rPr>
          <w:t>https://gymlet.sk/files/soc-ako_pisat.pdf</w:t>
        </w:r>
      </w:hyperlink>
      <w:r w:rsidR="001A7FB1">
        <w:rPr>
          <w:rFonts w:cstheme="minorHAnsi"/>
          <w:b/>
          <w:bCs/>
          <w:sz w:val="20"/>
          <w:szCs w:val="20"/>
        </w:rPr>
        <w:t xml:space="preserve"> </w:t>
      </w:r>
    </w:p>
    <w:p w:rsidR="005F39C6" w:rsidRDefault="005F39C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Recyklácia plastov:</w:t>
      </w:r>
    </w:p>
    <w:p w:rsidR="005F39C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13" w:history="1">
        <w:r w:rsidRPr="00B34118">
          <w:rPr>
            <w:rStyle w:val="Hypertextovodkaz"/>
            <w:rFonts w:cstheme="minorHAnsi"/>
            <w:b/>
            <w:bCs/>
            <w:sz w:val="20"/>
            <w:szCs w:val="20"/>
          </w:rPr>
          <w:t>https://ecohero.sk/recyklacia-plastov/</w:t>
        </w:r>
      </w:hyperlink>
    </w:p>
    <w:p w:rsidR="005F39C6" w:rsidRDefault="005F39C6" w:rsidP="008E4176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Zákaz kúpania :</w:t>
      </w:r>
    </w:p>
    <w:p w:rsidR="005F39C6" w:rsidRDefault="005F39C6" w:rsidP="008E4176">
      <w:pPr>
        <w:rPr>
          <w:rFonts w:cstheme="minorHAnsi"/>
          <w:b/>
          <w:bCs/>
          <w:sz w:val="20"/>
          <w:szCs w:val="20"/>
        </w:rPr>
      </w:pPr>
      <w:hyperlink r:id="rId14" w:history="1">
        <w:r w:rsidRPr="00B34118">
          <w:rPr>
            <w:rStyle w:val="Hypertextovodkaz"/>
            <w:rFonts w:cstheme="minorHAnsi"/>
            <w:b/>
            <w:bCs/>
            <w:sz w:val="20"/>
            <w:szCs w:val="20"/>
          </w:rPr>
          <w:t>https://kosice.korzar.sme.sk/c/22191159/zakaz-kupania-sa-vo-vodnej-nadrzi-ruzin-trva.html</w:t>
        </w:r>
      </w:hyperlink>
      <w:r>
        <w:rPr>
          <w:rFonts w:cstheme="minorHAnsi"/>
          <w:b/>
          <w:bCs/>
          <w:sz w:val="20"/>
          <w:szCs w:val="20"/>
        </w:rPr>
        <w:t xml:space="preserve"> </w:t>
      </w:r>
    </w:p>
    <w:p w:rsidR="008E4176" w:rsidRPr="008E4176" w:rsidRDefault="008E4176" w:rsidP="008E4176">
      <w:pPr>
        <w:rPr>
          <w:rFonts w:cstheme="minorHAnsi"/>
          <w:b/>
          <w:bCs/>
          <w:sz w:val="20"/>
          <w:szCs w:val="20"/>
        </w:rPr>
      </w:pPr>
    </w:p>
    <w:sectPr w:rsidR="008E4176" w:rsidRPr="008E4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6"/>
    <w:rsid w:val="001A7FB1"/>
    <w:rsid w:val="005F39C6"/>
    <w:rsid w:val="00771213"/>
    <w:rsid w:val="008E4176"/>
    <w:rsid w:val="00913557"/>
    <w:rsid w:val="00AE731C"/>
    <w:rsid w:val="00BF336B"/>
    <w:rsid w:val="00D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C60FD-704C-4B76-A47A-4CE063F8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E4176"/>
    <w:rPr>
      <w:color w:val="0563C1" w:themeColor="hyperlink"/>
      <w:u w:val="single"/>
    </w:rPr>
  </w:style>
  <w:style w:type="paragraph" w:styleId="Bezmezer">
    <w:name w:val="No Spacing"/>
    <w:uiPriority w:val="1"/>
    <w:qFormat/>
    <w:rsid w:val="005F39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ensko.sk/sk/zivotne-situacie/zivotna-situacia/_ochrana-vod" TargetMode="External"/><Relationship Id="rId13" Type="http://schemas.openxmlformats.org/officeDocument/2006/relationships/hyperlink" Target="https://ecohero.sk/recyklacia-plasto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eraty.aktuality.sk/znecistenie-vod/referat-6830" TargetMode="External"/><Relationship Id="rId12" Type="http://schemas.openxmlformats.org/officeDocument/2006/relationships/hyperlink" Target="https://gymlet.sk/files/soc-ako_pisat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pravy.pravda.sk/regiony/clanok/585583-na-priehrade-ruzin-odstartoval-najvacsi-environmentalny-projekt-zberu-a-recyklacie-odpadov/" TargetMode="External"/><Relationship Id="rId11" Type="http://schemas.openxmlformats.org/officeDocument/2006/relationships/hyperlink" Target="https://biochem0.webnode.sk/chemia/a7-rocnik/druhy-vod/" TargetMode="External"/><Relationship Id="rId5" Type="http://schemas.openxmlformats.org/officeDocument/2006/relationships/hyperlink" Target="https://spravy.pravda.sk/fotogaleria/70477-zber-a-recyklacia-odpadov-na-priehrade-ruz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Voda" TargetMode="External"/><Relationship Id="rId4" Type="http://schemas.openxmlformats.org/officeDocument/2006/relationships/hyperlink" Target="http://www.slovenskyraj.sk/vylety/ruzin/ruzin.html" TargetMode="External"/><Relationship Id="rId9" Type="http://schemas.openxmlformats.org/officeDocument/2006/relationships/hyperlink" Target="https://www.alsglobal.sk/zivotne-prostredie/rozbory-vod?gclid=EAIaIQobChMIs7uGjoCh8wIVBwOLCh3JVAREEAAYASAAEgKR7vD_BwE" TargetMode="External"/><Relationship Id="rId14" Type="http://schemas.openxmlformats.org/officeDocument/2006/relationships/hyperlink" Target="https://kosice.korzar.sme.sk/c/22191159/zakaz-kupania-sa-vo-vodnej-nadrzi-ruzin-trva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2021-09-28T06:09:00Z</dcterms:created>
  <dcterms:modified xsi:type="dcterms:W3CDTF">2021-10-01T07:19:00Z</dcterms:modified>
</cp:coreProperties>
</file>