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375A36" w:rsidP="00AD4F8F">
      <w:pPr>
        <w:spacing w:after="0"/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13. </w:t>
      </w:r>
      <w:bookmarkStart w:id="0" w:name="_GoBack"/>
      <w:bookmarkEnd w:id="0"/>
      <w:r w:rsidR="00AD4F8F">
        <w:rPr>
          <w:rFonts w:ascii="Times New Roman" w:hAnsi="Times New Roman" w:cs="Times New Roman"/>
          <w:b/>
          <w:sz w:val="16"/>
        </w:rPr>
        <w:t>Mimojadrová DNA</w:t>
      </w:r>
    </w:p>
    <w:p w:rsidR="00AD4F8F" w:rsidRDefault="00AD4F8F" w:rsidP="00AD4F8F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Mitochondriálna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DNA</w:t>
      </w:r>
      <w:r>
        <w:rPr>
          <w:rFonts w:ascii="Times New Roman" w:hAnsi="Times New Roman" w:cs="Times New Roman"/>
          <w:sz w:val="16"/>
        </w:rPr>
        <w:t xml:space="preserve">: je druhom </w:t>
      </w:r>
      <w:proofErr w:type="spellStart"/>
      <w:r>
        <w:rPr>
          <w:rFonts w:ascii="Times New Roman" w:hAnsi="Times New Roman" w:cs="Times New Roman"/>
          <w:sz w:val="16"/>
        </w:rPr>
        <w:t>extrachromozómovej</w:t>
      </w:r>
      <w:proofErr w:type="spellEnd"/>
      <w:r>
        <w:rPr>
          <w:rFonts w:ascii="Times New Roman" w:hAnsi="Times New Roman" w:cs="Times New Roman"/>
          <w:sz w:val="16"/>
        </w:rPr>
        <w:t xml:space="preserve"> DNA zodpovedajúcej za </w:t>
      </w:r>
      <w:proofErr w:type="spellStart"/>
      <w:r>
        <w:rPr>
          <w:rFonts w:ascii="Times New Roman" w:hAnsi="Times New Roman" w:cs="Times New Roman"/>
          <w:sz w:val="16"/>
        </w:rPr>
        <w:t>mimojadrovú</w:t>
      </w:r>
      <w:proofErr w:type="spellEnd"/>
      <w:r>
        <w:rPr>
          <w:rFonts w:ascii="Times New Roman" w:hAnsi="Times New Roman" w:cs="Times New Roman"/>
          <w:sz w:val="16"/>
        </w:rPr>
        <w:t xml:space="preserve"> dedičnosť,, 1% DNA,, </w:t>
      </w:r>
      <w:proofErr w:type="spellStart"/>
      <w:r>
        <w:rPr>
          <w:rFonts w:ascii="Times New Roman" w:hAnsi="Times New Roman" w:cs="Times New Roman"/>
          <w:sz w:val="16"/>
        </w:rPr>
        <w:t>dvojreťazcová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kovalentne</w:t>
      </w:r>
      <w:proofErr w:type="spellEnd"/>
      <w:r>
        <w:rPr>
          <w:rFonts w:ascii="Times New Roman" w:hAnsi="Times New Roman" w:cs="Times New Roman"/>
          <w:sz w:val="16"/>
        </w:rPr>
        <w:t xml:space="preserve"> uzavretá kružnica,, vlákna sa líšia zložením:1. H reťazec = bohaté na G  2. L reťazec = bohaté na C</w:t>
      </w:r>
    </w:p>
    <w:p w:rsidR="00AD4F8F" w:rsidRDefault="00AD4F8F" w:rsidP="00AD4F8F">
      <w:pPr>
        <w:pStyle w:val="Odstavecseseznamem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60-70% je </w:t>
      </w:r>
      <w:proofErr w:type="spellStart"/>
      <w:r>
        <w:rPr>
          <w:rFonts w:ascii="Times New Roman" w:hAnsi="Times New Roman" w:cs="Times New Roman"/>
          <w:sz w:val="16"/>
        </w:rPr>
        <w:t>superžpiralizovaná</w:t>
      </w:r>
      <w:proofErr w:type="spellEnd"/>
      <w:r>
        <w:rPr>
          <w:rFonts w:ascii="Times New Roman" w:hAnsi="Times New Roman" w:cs="Times New Roman"/>
          <w:sz w:val="16"/>
        </w:rPr>
        <w:t xml:space="preserve">, zvyšok </w:t>
      </w:r>
      <w:proofErr w:type="spellStart"/>
      <w:r>
        <w:rPr>
          <w:rFonts w:ascii="Times New Roman" w:hAnsi="Times New Roman" w:cs="Times New Roman"/>
          <w:sz w:val="16"/>
        </w:rPr>
        <w:t>relaxovaný</w:t>
      </w:r>
      <w:proofErr w:type="spellEnd"/>
      <w:r>
        <w:rPr>
          <w:rFonts w:ascii="Times New Roman" w:hAnsi="Times New Roman" w:cs="Times New Roman"/>
          <w:sz w:val="16"/>
        </w:rPr>
        <w:t xml:space="preserve">,, </w:t>
      </w:r>
      <w:proofErr w:type="spellStart"/>
      <w:r>
        <w:rPr>
          <w:rFonts w:ascii="Times New Roman" w:hAnsi="Times New Roman" w:cs="Times New Roman"/>
          <w:sz w:val="16"/>
        </w:rPr>
        <w:t>repl</w:t>
      </w:r>
      <w:proofErr w:type="spellEnd"/>
      <w:r>
        <w:rPr>
          <w:rFonts w:ascii="Times New Roman" w:hAnsi="Times New Roman" w:cs="Times New Roman"/>
          <w:sz w:val="16"/>
        </w:rPr>
        <w:t xml:space="preserve"> prebieha nezávisle od BC</w:t>
      </w:r>
    </w:p>
    <w:p w:rsidR="00AD4F8F" w:rsidRDefault="00AD4F8F" w:rsidP="00AD4F8F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ľudký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mt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genóm</w:t>
      </w:r>
      <w:proofErr w:type="spellEnd"/>
      <w:r>
        <w:rPr>
          <w:rFonts w:ascii="Times New Roman" w:hAnsi="Times New Roman" w:cs="Times New Roman"/>
          <w:sz w:val="16"/>
        </w:rPr>
        <w:t xml:space="preserve"> má 37 génov,, genetický kód je podobný nukleárnemu </w:t>
      </w:r>
      <w:proofErr w:type="spellStart"/>
      <w:r>
        <w:rPr>
          <w:rFonts w:ascii="Times New Roman" w:hAnsi="Times New Roman" w:cs="Times New Roman"/>
          <w:sz w:val="16"/>
        </w:rPr>
        <w:t>gen</w:t>
      </w:r>
      <w:proofErr w:type="spellEnd"/>
      <w:r>
        <w:rPr>
          <w:rFonts w:ascii="Times New Roman" w:hAnsi="Times New Roman" w:cs="Times New Roman"/>
          <w:sz w:val="16"/>
        </w:rPr>
        <w:t xml:space="preserve"> kódu</w:t>
      </w:r>
    </w:p>
    <w:p w:rsidR="00AD4F8F" w:rsidRDefault="00AD4F8F" w:rsidP="00AD4F8F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Chloroplastová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DNA</w:t>
      </w:r>
      <w:r>
        <w:rPr>
          <w:rFonts w:ascii="Times New Roman" w:hAnsi="Times New Roman" w:cs="Times New Roman"/>
          <w:sz w:val="16"/>
        </w:rPr>
        <w:t>: prítomná v </w:t>
      </w:r>
      <w:proofErr w:type="spellStart"/>
      <w:r>
        <w:rPr>
          <w:rFonts w:ascii="Times New Roman" w:hAnsi="Times New Roman" w:cs="Times New Roman"/>
          <w:sz w:val="16"/>
        </w:rPr>
        <w:t>plastidoch</w:t>
      </w:r>
      <w:proofErr w:type="spellEnd"/>
      <w:r>
        <w:rPr>
          <w:rFonts w:ascii="Times New Roman" w:hAnsi="Times New Roman" w:cs="Times New Roman"/>
          <w:sz w:val="16"/>
        </w:rPr>
        <w:t xml:space="preserve"> hl v </w:t>
      </w:r>
      <w:proofErr w:type="spellStart"/>
      <w:r>
        <w:rPr>
          <w:rFonts w:ascii="Times New Roman" w:hAnsi="Times New Roman" w:cs="Times New Roman"/>
          <w:sz w:val="16"/>
        </w:rPr>
        <w:t>chloroplastoch</w:t>
      </w:r>
      <w:proofErr w:type="spellEnd"/>
      <w:r>
        <w:rPr>
          <w:rFonts w:ascii="Times New Roman" w:hAnsi="Times New Roman" w:cs="Times New Roman"/>
          <w:sz w:val="16"/>
        </w:rPr>
        <w:t xml:space="preserve"> rias a vyšších </w:t>
      </w:r>
      <w:proofErr w:type="spellStart"/>
      <w:r>
        <w:rPr>
          <w:rFonts w:ascii="Times New Roman" w:hAnsi="Times New Roman" w:cs="Times New Roman"/>
          <w:sz w:val="16"/>
        </w:rPr>
        <w:t>org</w:t>
      </w:r>
      <w:proofErr w:type="spellEnd"/>
    </w:p>
    <w:p w:rsidR="00AD4F8F" w:rsidRDefault="00AD4F8F" w:rsidP="00AD4F8F">
      <w:pPr>
        <w:pStyle w:val="Odstavecseseznamem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1% DNA,,, počet mol</w:t>
      </w:r>
      <w:r w:rsidR="00375A36">
        <w:rPr>
          <w:rFonts w:ascii="Times New Roman" w:hAnsi="Times New Roman" w:cs="Times New Roman"/>
          <w:sz w:val="16"/>
        </w:rPr>
        <w:t xml:space="preserve"> z</w:t>
      </w:r>
      <w:r>
        <w:rPr>
          <w:rFonts w:ascii="Times New Roman" w:hAnsi="Times New Roman" w:cs="Times New Roman"/>
          <w:sz w:val="16"/>
        </w:rPr>
        <w:t xml:space="preserve">ávisí od počtu </w:t>
      </w:r>
      <w:proofErr w:type="spellStart"/>
      <w:r>
        <w:rPr>
          <w:rFonts w:ascii="Times New Roman" w:hAnsi="Times New Roman" w:cs="Times New Roman"/>
          <w:sz w:val="16"/>
        </w:rPr>
        <w:t>chloroplastov</w:t>
      </w:r>
      <w:proofErr w:type="spellEnd"/>
      <w:r>
        <w:rPr>
          <w:rFonts w:ascii="Times New Roman" w:hAnsi="Times New Roman" w:cs="Times New Roman"/>
          <w:sz w:val="16"/>
        </w:rPr>
        <w:t xml:space="preserve"> a množstva DNA v</w:t>
      </w:r>
      <w:r w:rsidR="00375A36">
        <w:rPr>
          <w:rFonts w:ascii="Times New Roman" w:hAnsi="Times New Roman" w:cs="Times New Roman"/>
          <w:sz w:val="16"/>
        </w:rPr>
        <w:t> </w:t>
      </w:r>
      <w:r>
        <w:rPr>
          <w:rFonts w:ascii="Times New Roman" w:hAnsi="Times New Roman" w:cs="Times New Roman"/>
          <w:sz w:val="16"/>
        </w:rPr>
        <w:t>nich</w:t>
      </w:r>
    </w:p>
    <w:p w:rsidR="00375A36" w:rsidRDefault="00375A36" w:rsidP="00375A36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má vyšší obsah C+G párov, syntéza v </w:t>
      </w:r>
      <w:proofErr w:type="spellStart"/>
      <w:r>
        <w:rPr>
          <w:rFonts w:ascii="Times New Roman" w:hAnsi="Times New Roman" w:cs="Times New Roman"/>
          <w:sz w:val="16"/>
        </w:rPr>
        <w:t>plastidoch</w:t>
      </w:r>
      <w:proofErr w:type="spellEnd"/>
      <w:r>
        <w:rPr>
          <w:rFonts w:ascii="Times New Roman" w:hAnsi="Times New Roman" w:cs="Times New Roman"/>
          <w:sz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</w:rPr>
        <w:t>majúmalú</w:t>
      </w:r>
      <w:proofErr w:type="spellEnd"/>
      <w:r>
        <w:rPr>
          <w:rFonts w:ascii="Times New Roman" w:hAnsi="Times New Roman" w:cs="Times New Roman"/>
          <w:sz w:val="16"/>
        </w:rPr>
        <w:t xml:space="preserve"> evolučnú flexibilitu</w:t>
      </w:r>
    </w:p>
    <w:p w:rsidR="00375A36" w:rsidRDefault="00375A36" w:rsidP="00375A36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Kinetoplastová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DNA</w:t>
      </w:r>
      <w:r>
        <w:rPr>
          <w:rFonts w:ascii="Times New Roman" w:hAnsi="Times New Roman" w:cs="Times New Roman"/>
          <w:sz w:val="16"/>
        </w:rPr>
        <w:t xml:space="preserve">: </w:t>
      </w:r>
    </w:p>
    <w:p w:rsidR="00375A36" w:rsidRDefault="00375A36" w:rsidP="00375A36">
      <w:pPr>
        <w:pStyle w:val="Odstavecseseznamem"/>
        <w:numPr>
          <w:ilvl w:val="0"/>
          <w:numId w:val="3"/>
        </w:numPr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v 1 KP je niekoľko 1000 malých kružnicových mol DNA spojené do agregátov</w:t>
      </w:r>
    </w:p>
    <w:p w:rsidR="00375A36" w:rsidRDefault="00375A36" w:rsidP="00375A36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 w:rsidRPr="00375A36">
        <w:rPr>
          <w:rFonts w:ascii="Times New Roman" w:hAnsi="Times New Roman" w:cs="Times New Roman"/>
          <w:sz w:val="16"/>
        </w:rPr>
        <w:t xml:space="preserve">považujú sa za </w:t>
      </w:r>
      <w:proofErr w:type="spellStart"/>
      <w:r w:rsidRPr="00375A36">
        <w:rPr>
          <w:rFonts w:ascii="Times New Roman" w:hAnsi="Times New Roman" w:cs="Times New Roman"/>
          <w:sz w:val="16"/>
        </w:rPr>
        <w:t>analógy</w:t>
      </w:r>
      <w:proofErr w:type="spellEnd"/>
      <w:r w:rsidRPr="00375A36"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plazmidov</w:t>
      </w:r>
      <w:proofErr w:type="spellEnd"/>
    </w:p>
    <w:p w:rsidR="00375A36" w:rsidRDefault="00375A36" w:rsidP="00375A36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Promiskuitná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DNA(zmiešaná)</w:t>
      </w:r>
      <w:r>
        <w:rPr>
          <w:rFonts w:ascii="Times New Roman" w:hAnsi="Times New Roman" w:cs="Times New Roman"/>
          <w:sz w:val="16"/>
        </w:rPr>
        <w:t xml:space="preserve">: </w:t>
      </w:r>
      <w:r>
        <w:rPr>
          <w:rFonts w:ascii="Times New Roman" w:hAnsi="Times New Roman" w:cs="Times New Roman"/>
          <w:sz w:val="16"/>
        </w:rPr>
        <w:t xml:space="preserve">môžu predstavovať </w:t>
      </w:r>
      <w:proofErr w:type="spellStart"/>
      <w:r>
        <w:rPr>
          <w:rFonts w:ascii="Times New Roman" w:hAnsi="Times New Roman" w:cs="Times New Roman"/>
          <w:sz w:val="16"/>
        </w:rPr>
        <w:t>transpozóny</w:t>
      </w:r>
      <w:proofErr w:type="spellEnd"/>
      <w:r>
        <w:rPr>
          <w:rFonts w:ascii="Times New Roman" w:hAnsi="Times New Roman" w:cs="Times New Roman"/>
          <w:sz w:val="16"/>
        </w:rPr>
        <w:t xml:space="preserve"> integrované do </w:t>
      </w:r>
      <w:proofErr w:type="spellStart"/>
      <w:r>
        <w:rPr>
          <w:rFonts w:ascii="Times New Roman" w:hAnsi="Times New Roman" w:cs="Times New Roman"/>
          <w:sz w:val="16"/>
        </w:rPr>
        <w:t>genónu</w:t>
      </w:r>
      <w:proofErr w:type="spellEnd"/>
      <w:r>
        <w:rPr>
          <w:rFonts w:ascii="Times New Roman" w:hAnsi="Times New Roman" w:cs="Times New Roman"/>
          <w:sz w:val="16"/>
        </w:rPr>
        <w:t xml:space="preserve"> jadra, mitochondrií a</w:t>
      </w:r>
      <w:r>
        <w:rPr>
          <w:rFonts w:ascii="Times New Roman" w:hAnsi="Times New Roman" w:cs="Times New Roman"/>
          <w:sz w:val="16"/>
        </w:rPr>
        <w:t> </w:t>
      </w:r>
      <w:proofErr w:type="spellStart"/>
      <w:r>
        <w:rPr>
          <w:rFonts w:ascii="Times New Roman" w:hAnsi="Times New Roman" w:cs="Times New Roman"/>
          <w:sz w:val="16"/>
        </w:rPr>
        <w:t>plastidov</w:t>
      </w:r>
      <w:proofErr w:type="spellEnd"/>
    </w:p>
    <w:p w:rsidR="00375A36" w:rsidRPr="00375A36" w:rsidRDefault="00375A36" w:rsidP="00375A36">
      <w:pPr>
        <w:pStyle w:val="Odstavecseseznamem"/>
        <w:numPr>
          <w:ilvl w:val="0"/>
          <w:numId w:val="4"/>
        </w:numPr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sú transponovateľné elementy</w:t>
      </w:r>
    </w:p>
    <w:sectPr w:rsidR="00375A36" w:rsidRPr="00375A36" w:rsidSect="00AD4F8F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0C3B"/>
    <w:multiLevelType w:val="hybridMultilevel"/>
    <w:tmpl w:val="A94091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8646B"/>
    <w:multiLevelType w:val="hybridMultilevel"/>
    <w:tmpl w:val="5D945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75D3C"/>
    <w:multiLevelType w:val="hybridMultilevel"/>
    <w:tmpl w:val="2BBAC2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87DD9"/>
    <w:multiLevelType w:val="hybridMultilevel"/>
    <w:tmpl w:val="77FCA1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F8F"/>
    <w:rsid w:val="00067AAD"/>
    <w:rsid w:val="00375A36"/>
    <w:rsid w:val="004550AE"/>
    <w:rsid w:val="00A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D4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D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2021-02-03T18:10:00Z</dcterms:created>
  <dcterms:modified xsi:type="dcterms:W3CDTF">2021-02-03T18:28:00Z</dcterms:modified>
</cp:coreProperties>
</file>