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FED" w:rsidRPr="009C7164" w:rsidRDefault="00E2661F" w:rsidP="009C7164">
      <w:pPr>
        <w:spacing w:after="0"/>
        <w:jc w:val="center"/>
        <w:rPr>
          <w:rFonts w:ascii="Times New Roman" w:hAnsi="Times New Roman" w:cs="Times New Roman"/>
          <w:b/>
          <w:sz w:val="15"/>
          <w:szCs w:val="15"/>
        </w:rPr>
      </w:pPr>
      <w:r>
        <w:rPr>
          <w:rFonts w:ascii="Times New Roman" w:hAnsi="Times New Roman" w:cs="Times New Roman"/>
          <w:b/>
          <w:sz w:val="15"/>
          <w:szCs w:val="15"/>
        </w:rPr>
        <w:t xml:space="preserve">2. </w:t>
      </w:r>
      <w:r w:rsidR="00AD12A7" w:rsidRPr="009C7164">
        <w:rPr>
          <w:rFonts w:ascii="Times New Roman" w:hAnsi="Times New Roman" w:cs="Times New Roman"/>
          <w:b/>
          <w:sz w:val="15"/>
          <w:szCs w:val="15"/>
        </w:rPr>
        <w:t>Transkripcia</w:t>
      </w:r>
      <w:r>
        <w:rPr>
          <w:rFonts w:ascii="Times New Roman" w:hAnsi="Times New Roman" w:cs="Times New Roman"/>
          <w:b/>
          <w:sz w:val="15"/>
          <w:szCs w:val="15"/>
        </w:rPr>
        <w:t xml:space="preserve"> P a E</w:t>
      </w:r>
      <w:bookmarkStart w:id="0" w:name="_GoBack"/>
      <w:bookmarkEnd w:id="0"/>
    </w:p>
    <w:p w:rsidR="00AD12A7" w:rsidRPr="009C7164" w:rsidRDefault="0059195F" w:rsidP="009C7164">
      <w:pPr>
        <w:spacing w:after="0"/>
        <w:jc w:val="both"/>
        <w:rPr>
          <w:rFonts w:ascii="Times New Roman" w:hAnsi="Times New Roman" w:cs="Times New Roman"/>
          <w:sz w:val="15"/>
          <w:szCs w:val="15"/>
        </w:rPr>
      </w:pPr>
      <w:r w:rsidRPr="009C7164">
        <w:rPr>
          <w:rFonts w:ascii="Times New Roman" w:hAnsi="Times New Roman" w:cs="Times New Roman"/>
          <w:sz w:val="15"/>
          <w:szCs w:val="15"/>
        </w:rPr>
        <w:t>Dogma: prenos GI z DNA-RNA (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trnsk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>) a RNA – proteínu (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trnsl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),,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Repl-DNA-DNA</w:t>
      </w:r>
      <w:proofErr w:type="spellEnd"/>
    </w:p>
    <w:p w:rsidR="0059195F" w:rsidRPr="009C7164" w:rsidRDefault="0059195F" w:rsidP="009C7164">
      <w:pPr>
        <w:spacing w:after="0"/>
        <w:jc w:val="both"/>
        <w:rPr>
          <w:rFonts w:ascii="Times New Roman" w:hAnsi="Times New Roman" w:cs="Times New Roman"/>
          <w:sz w:val="15"/>
          <w:szCs w:val="15"/>
        </w:rPr>
      </w:pPr>
      <w:r w:rsidRPr="009C7164">
        <w:rPr>
          <w:rFonts w:ascii="Times New Roman" w:hAnsi="Times New Roman" w:cs="Times New Roman"/>
          <w:b/>
          <w:sz w:val="15"/>
          <w:szCs w:val="15"/>
        </w:rPr>
        <w:t>Transkripcia</w:t>
      </w:r>
      <w:r w:rsidRPr="009C7164">
        <w:rPr>
          <w:rFonts w:ascii="Times New Roman" w:hAnsi="Times New Roman" w:cs="Times New Roman"/>
          <w:sz w:val="15"/>
          <w:szCs w:val="15"/>
        </w:rPr>
        <w:t xml:space="preserve"> – prepis GI 1 reťazca DNA</w:t>
      </w:r>
    </w:p>
    <w:p w:rsidR="0059195F" w:rsidRPr="009C7164" w:rsidRDefault="0059195F" w:rsidP="009C7164">
      <w:pPr>
        <w:pStyle w:val="Odstavecseseznamem"/>
        <w:numPr>
          <w:ilvl w:val="0"/>
          <w:numId w:val="1"/>
        </w:numPr>
        <w:spacing w:after="0"/>
        <w:ind w:left="142" w:hanging="76"/>
        <w:jc w:val="both"/>
        <w:rPr>
          <w:rFonts w:ascii="Times New Roman" w:hAnsi="Times New Roman" w:cs="Times New Roman"/>
          <w:sz w:val="15"/>
          <w:szCs w:val="15"/>
        </w:rPr>
      </w:pPr>
      <w:r w:rsidRPr="009C7164">
        <w:rPr>
          <w:rFonts w:ascii="Times New Roman" w:hAnsi="Times New Roman" w:cs="Times New Roman"/>
          <w:i/>
          <w:sz w:val="15"/>
          <w:szCs w:val="15"/>
          <w:u w:val="single"/>
        </w:rPr>
        <w:t>Priebeh</w:t>
      </w:r>
      <w:r w:rsidRPr="009C7164">
        <w:rPr>
          <w:rFonts w:ascii="Times New Roman" w:hAnsi="Times New Roman" w:cs="Times New Roman"/>
          <w:sz w:val="15"/>
          <w:szCs w:val="15"/>
        </w:rPr>
        <w:t xml:space="preserve">: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enzymat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. proces pomocou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enz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 RNA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polymerázy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 v smere 5-3, fázy IET</w:t>
      </w:r>
    </w:p>
    <w:p w:rsidR="0059195F" w:rsidRPr="009C7164" w:rsidRDefault="0059195F" w:rsidP="009C7164">
      <w:pPr>
        <w:pStyle w:val="Odstavecseseznamem"/>
        <w:numPr>
          <w:ilvl w:val="0"/>
          <w:numId w:val="1"/>
        </w:numPr>
        <w:spacing w:after="0"/>
        <w:ind w:left="142" w:hanging="76"/>
        <w:jc w:val="both"/>
        <w:rPr>
          <w:rFonts w:ascii="Times New Roman" w:hAnsi="Times New Roman" w:cs="Times New Roman"/>
          <w:sz w:val="15"/>
          <w:szCs w:val="15"/>
        </w:rPr>
      </w:pPr>
      <w:r w:rsidRPr="009C7164">
        <w:rPr>
          <w:rFonts w:ascii="Times New Roman" w:hAnsi="Times New Roman" w:cs="Times New Roman"/>
          <w:i/>
          <w:sz w:val="15"/>
          <w:szCs w:val="15"/>
          <w:u w:val="single"/>
        </w:rPr>
        <w:t>ZJ</w:t>
      </w:r>
      <w:r w:rsidRPr="009C7164">
        <w:rPr>
          <w:rFonts w:ascii="Times New Roman" w:hAnsi="Times New Roman" w:cs="Times New Roman"/>
          <w:sz w:val="15"/>
          <w:szCs w:val="15"/>
        </w:rPr>
        <w:t>: transkripčná J (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P-polycystónová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,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E-monocyst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>.)</w:t>
      </w:r>
    </w:p>
    <w:p w:rsidR="0059195F" w:rsidRPr="009C7164" w:rsidRDefault="0059195F" w:rsidP="009C7164">
      <w:pPr>
        <w:pStyle w:val="Odstavecseseznamem"/>
        <w:numPr>
          <w:ilvl w:val="0"/>
          <w:numId w:val="1"/>
        </w:numPr>
        <w:spacing w:after="0"/>
        <w:ind w:left="142" w:hanging="76"/>
        <w:jc w:val="both"/>
        <w:rPr>
          <w:rFonts w:ascii="Times New Roman" w:hAnsi="Times New Roman" w:cs="Times New Roman"/>
          <w:sz w:val="15"/>
          <w:szCs w:val="15"/>
        </w:rPr>
      </w:pPr>
      <w:r w:rsidRPr="009C7164">
        <w:rPr>
          <w:rFonts w:ascii="Times New Roman" w:hAnsi="Times New Roman" w:cs="Times New Roman"/>
          <w:i/>
          <w:sz w:val="15"/>
          <w:szCs w:val="15"/>
          <w:u w:val="single"/>
        </w:rPr>
        <w:t>Výsledok</w:t>
      </w:r>
      <w:r w:rsidRPr="009C7164">
        <w:rPr>
          <w:rFonts w:ascii="Times New Roman" w:hAnsi="Times New Roman" w:cs="Times New Roman"/>
          <w:sz w:val="15"/>
          <w:szCs w:val="15"/>
        </w:rPr>
        <w:t xml:space="preserve">: primárny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transkript=mol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. RNA(P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mRNA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, E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pre-mRNA=musí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 dozrieť)</w:t>
      </w:r>
    </w:p>
    <w:p w:rsidR="0059195F" w:rsidRPr="009C7164" w:rsidRDefault="0059195F" w:rsidP="009C7164">
      <w:pPr>
        <w:pStyle w:val="Odstavecseseznamem"/>
        <w:numPr>
          <w:ilvl w:val="0"/>
          <w:numId w:val="1"/>
        </w:numPr>
        <w:spacing w:after="0"/>
        <w:ind w:left="142" w:hanging="76"/>
        <w:jc w:val="both"/>
        <w:rPr>
          <w:rFonts w:ascii="Times New Roman" w:hAnsi="Times New Roman" w:cs="Times New Roman"/>
          <w:sz w:val="15"/>
          <w:szCs w:val="15"/>
        </w:rPr>
      </w:pPr>
      <w:r w:rsidRPr="009C7164">
        <w:rPr>
          <w:rFonts w:ascii="Times New Roman" w:hAnsi="Times New Roman" w:cs="Times New Roman"/>
          <w:i/>
          <w:sz w:val="15"/>
          <w:szCs w:val="15"/>
          <w:u w:val="single"/>
        </w:rPr>
        <w:t>Odlišnosti s </w:t>
      </w:r>
      <w:proofErr w:type="spellStart"/>
      <w:r w:rsidRPr="009C7164">
        <w:rPr>
          <w:rFonts w:ascii="Times New Roman" w:hAnsi="Times New Roman" w:cs="Times New Roman"/>
          <w:i/>
          <w:sz w:val="15"/>
          <w:szCs w:val="15"/>
          <w:u w:val="single"/>
        </w:rPr>
        <w:t>repl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: RNA vzniká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tr</w:t>
      </w:r>
      <w:r w:rsidR="00F40A89" w:rsidRPr="009C7164">
        <w:rPr>
          <w:rFonts w:ascii="Times New Roman" w:hAnsi="Times New Roman" w:cs="Times New Roman"/>
          <w:sz w:val="15"/>
          <w:szCs w:val="15"/>
        </w:rPr>
        <w:t>an</w:t>
      </w:r>
      <w:r w:rsidRPr="009C7164">
        <w:rPr>
          <w:rFonts w:ascii="Times New Roman" w:hAnsi="Times New Roman" w:cs="Times New Roman"/>
          <w:sz w:val="15"/>
          <w:szCs w:val="15"/>
        </w:rPr>
        <w:t>sk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, DNA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repl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., </w:t>
      </w:r>
      <w:r w:rsidR="00F40A89" w:rsidRPr="009C7164">
        <w:rPr>
          <w:rFonts w:ascii="Times New Roman" w:hAnsi="Times New Roman" w:cs="Times New Roman"/>
          <w:sz w:val="15"/>
          <w:szCs w:val="15"/>
        </w:rPr>
        <w:t xml:space="preserve">u E a P prebieha odlišne, reťazce DNA vznikajú </w:t>
      </w:r>
      <w:proofErr w:type="spellStart"/>
      <w:r w:rsidR="00F40A89" w:rsidRPr="009C7164">
        <w:rPr>
          <w:rFonts w:ascii="Times New Roman" w:hAnsi="Times New Roman" w:cs="Times New Roman"/>
          <w:sz w:val="15"/>
          <w:szCs w:val="15"/>
        </w:rPr>
        <w:t>de</w:t>
      </w:r>
      <w:proofErr w:type="spellEnd"/>
      <w:r w:rsidR="00F40A89" w:rsidRPr="009C7164">
        <w:rPr>
          <w:rFonts w:ascii="Times New Roman" w:hAnsi="Times New Roman" w:cs="Times New Roman"/>
          <w:sz w:val="15"/>
          <w:szCs w:val="15"/>
        </w:rPr>
        <w:t xml:space="preserve"> novo nie cez </w:t>
      </w:r>
      <w:proofErr w:type="spellStart"/>
      <w:r w:rsidR="00F40A89" w:rsidRPr="009C7164">
        <w:rPr>
          <w:rFonts w:ascii="Times New Roman" w:hAnsi="Times New Roman" w:cs="Times New Roman"/>
          <w:sz w:val="15"/>
          <w:szCs w:val="15"/>
        </w:rPr>
        <w:t>Primery</w:t>
      </w:r>
      <w:proofErr w:type="spellEnd"/>
    </w:p>
    <w:p w:rsidR="00402D5D" w:rsidRPr="009C7164" w:rsidRDefault="00402D5D" w:rsidP="009C7164">
      <w:pPr>
        <w:spacing w:after="0"/>
        <w:ind w:left="66"/>
        <w:jc w:val="both"/>
        <w:rPr>
          <w:rFonts w:ascii="Times New Roman" w:hAnsi="Times New Roman" w:cs="Times New Roman"/>
          <w:sz w:val="15"/>
          <w:szCs w:val="15"/>
        </w:rPr>
      </w:pPr>
      <w:proofErr w:type="spellStart"/>
      <w:r w:rsidRPr="009C7164">
        <w:rPr>
          <w:rFonts w:ascii="Times New Roman" w:hAnsi="Times New Roman" w:cs="Times New Roman"/>
          <w:b/>
          <w:sz w:val="15"/>
          <w:szCs w:val="15"/>
        </w:rPr>
        <w:t>Traskripčná</w:t>
      </w:r>
      <w:proofErr w:type="spellEnd"/>
      <w:r w:rsidRPr="009C7164">
        <w:rPr>
          <w:rFonts w:ascii="Times New Roman" w:hAnsi="Times New Roman" w:cs="Times New Roman"/>
          <w:b/>
          <w:sz w:val="15"/>
          <w:szCs w:val="15"/>
        </w:rPr>
        <w:t xml:space="preserve"> J u P</w:t>
      </w:r>
      <w:r w:rsidRPr="009C7164">
        <w:rPr>
          <w:rFonts w:ascii="Times New Roman" w:hAnsi="Times New Roman" w:cs="Times New Roman"/>
          <w:sz w:val="15"/>
          <w:szCs w:val="15"/>
        </w:rPr>
        <w:t xml:space="preserve">: obsahuje </w:t>
      </w:r>
      <w:r w:rsidRPr="009C7164">
        <w:rPr>
          <w:rFonts w:ascii="Times New Roman" w:hAnsi="Times New Roman" w:cs="Times New Roman"/>
          <w:b/>
          <w:sz w:val="15"/>
          <w:szCs w:val="15"/>
        </w:rPr>
        <w:t xml:space="preserve">Ľ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promotor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, </w:t>
      </w:r>
      <w:r w:rsidRPr="009C7164">
        <w:rPr>
          <w:rFonts w:ascii="Times New Roman" w:hAnsi="Times New Roman" w:cs="Times New Roman"/>
          <w:b/>
          <w:sz w:val="15"/>
          <w:szCs w:val="15"/>
        </w:rPr>
        <w:t>P</w:t>
      </w:r>
      <w:r w:rsidRPr="009C7164">
        <w:rPr>
          <w:rFonts w:ascii="Times New Roman" w:hAnsi="Times New Roman" w:cs="Times New Roman"/>
          <w:sz w:val="15"/>
          <w:szCs w:val="15"/>
        </w:rPr>
        <w:t xml:space="preserve"> štartovací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nukleotid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, vedúca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sekv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>, TER</w:t>
      </w:r>
    </w:p>
    <w:p w:rsidR="00402D5D" w:rsidRPr="009C7164" w:rsidRDefault="00402D5D" w:rsidP="009C7164">
      <w:pPr>
        <w:pStyle w:val="Odstavecseseznamem"/>
        <w:numPr>
          <w:ilvl w:val="0"/>
          <w:numId w:val="2"/>
        </w:numPr>
        <w:spacing w:after="0"/>
        <w:ind w:left="142" w:hanging="76"/>
        <w:jc w:val="both"/>
        <w:rPr>
          <w:rFonts w:ascii="Times New Roman" w:hAnsi="Times New Roman" w:cs="Times New Roman"/>
          <w:i/>
          <w:sz w:val="15"/>
          <w:szCs w:val="15"/>
          <w:u w:val="single"/>
        </w:rPr>
      </w:pPr>
      <w:r w:rsidRPr="009C7164">
        <w:rPr>
          <w:rFonts w:ascii="Times New Roman" w:hAnsi="Times New Roman" w:cs="Times New Roman"/>
          <w:i/>
          <w:sz w:val="15"/>
          <w:szCs w:val="15"/>
          <w:u w:val="single"/>
        </w:rPr>
        <w:t>Regulačná oblasť</w:t>
      </w:r>
      <w:r w:rsidRPr="009C7164">
        <w:rPr>
          <w:rFonts w:ascii="Times New Roman" w:hAnsi="Times New Roman" w:cs="Times New Roman"/>
          <w:sz w:val="15"/>
          <w:szCs w:val="15"/>
        </w:rPr>
        <w:t xml:space="preserve">: 1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Pribnovov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box-bohatý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 na AT páry, 2.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Gatzov-reguluje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 činnosť RNA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polym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 a rozhoduje či môže prebehnúť TRNSK, 3.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Shineova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-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dalgarova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sekv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 – súčasť vedúcej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sekv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>, prepisuje sa do RNA</w:t>
      </w:r>
    </w:p>
    <w:p w:rsidR="007551F1" w:rsidRPr="009C7164" w:rsidRDefault="007551F1" w:rsidP="009C7164">
      <w:pPr>
        <w:pStyle w:val="Odstavecseseznamem"/>
        <w:numPr>
          <w:ilvl w:val="0"/>
          <w:numId w:val="2"/>
        </w:numPr>
        <w:spacing w:after="0"/>
        <w:ind w:left="142" w:hanging="76"/>
        <w:jc w:val="both"/>
        <w:rPr>
          <w:rFonts w:ascii="Times New Roman" w:hAnsi="Times New Roman" w:cs="Times New Roman"/>
          <w:i/>
          <w:sz w:val="15"/>
          <w:szCs w:val="15"/>
          <w:u w:val="single"/>
        </w:rPr>
      </w:pPr>
      <w:proofErr w:type="spellStart"/>
      <w:r w:rsidRPr="009C7164">
        <w:rPr>
          <w:rFonts w:ascii="Times New Roman" w:hAnsi="Times New Roman" w:cs="Times New Roman"/>
          <w:i/>
          <w:sz w:val="15"/>
          <w:szCs w:val="15"/>
          <w:u w:val="single"/>
        </w:rPr>
        <w:t>Prokaryotická</w:t>
      </w:r>
      <w:proofErr w:type="spellEnd"/>
      <w:r w:rsidRPr="009C7164">
        <w:rPr>
          <w:rFonts w:ascii="Times New Roman" w:hAnsi="Times New Roman" w:cs="Times New Roman"/>
          <w:i/>
          <w:sz w:val="15"/>
          <w:szCs w:val="15"/>
          <w:u w:val="single"/>
        </w:rPr>
        <w:t xml:space="preserve"> RNA </w:t>
      </w:r>
      <w:proofErr w:type="spellStart"/>
      <w:r w:rsidRPr="009C7164">
        <w:rPr>
          <w:rFonts w:ascii="Times New Roman" w:hAnsi="Times New Roman" w:cs="Times New Roman"/>
          <w:i/>
          <w:sz w:val="15"/>
          <w:szCs w:val="15"/>
          <w:u w:val="single"/>
        </w:rPr>
        <w:t>polymeráza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: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katalyzuje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 TRNSK, tvorí ju komplex enzýmov: </w:t>
      </w:r>
      <w:proofErr w:type="spellStart"/>
      <w:r w:rsidRPr="009C7164">
        <w:rPr>
          <w:rFonts w:ascii="Times New Roman" w:hAnsi="Times New Roman" w:cs="Times New Roman"/>
          <w:b/>
          <w:sz w:val="15"/>
          <w:szCs w:val="15"/>
        </w:rPr>
        <w:t>alfa</w:t>
      </w:r>
      <w:r w:rsidRPr="009C7164">
        <w:rPr>
          <w:rFonts w:ascii="Times New Roman" w:hAnsi="Times New Roman" w:cs="Times New Roman"/>
          <w:sz w:val="15"/>
          <w:szCs w:val="15"/>
        </w:rPr>
        <w:t>-stabilizuje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 mol RNA, </w:t>
      </w:r>
      <w:proofErr w:type="spellStart"/>
      <w:r w:rsidRPr="009C7164">
        <w:rPr>
          <w:rFonts w:ascii="Times New Roman" w:hAnsi="Times New Roman" w:cs="Times New Roman"/>
          <w:b/>
          <w:sz w:val="15"/>
          <w:szCs w:val="15"/>
        </w:rPr>
        <w:t>beta</w:t>
      </w:r>
      <w:r w:rsidRPr="009C7164">
        <w:rPr>
          <w:rFonts w:ascii="Times New Roman" w:hAnsi="Times New Roman" w:cs="Times New Roman"/>
          <w:sz w:val="15"/>
          <w:szCs w:val="15"/>
        </w:rPr>
        <w:t>-katal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 tvorbu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fosfodiest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 väz., </w:t>
      </w:r>
      <w:proofErr w:type="spellStart"/>
      <w:r w:rsidRPr="009C7164">
        <w:rPr>
          <w:rFonts w:ascii="Times New Roman" w:hAnsi="Times New Roman" w:cs="Times New Roman"/>
          <w:b/>
          <w:sz w:val="15"/>
          <w:szCs w:val="15"/>
        </w:rPr>
        <w:t>beta´-</w:t>
      </w:r>
      <w:r w:rsidRPr="009C7164">
        <w:rPr>
          <w:rFonts w:ascii="Times New Roman" w:hAnsi="Times New Roman" w:cs="Times New Roman"/>
          <w:sz w:val="15"/>
          <w:szCs w:val="15"/>
        </w:rPr>
        <w:t>roztvára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dupl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, </w:t>
      </w:r>
      <w:proofErr w:type="spellStart"/>
      <w:r w:rsidRPr="009C7164">
        <w:rPr>
          <w:rFonts w:ascii="Times New Roman" w:hAnsi="Times New Roman" w:cs="Times New Roman"/>
          <w:b/>
          <w:sz w:val="15"/>
          <w:szCs w:val="15"/>
        </w:rPr>
        <w:t>sigma-</w:t>
      </w:r>
      <w:r w:rsidRPr="009C7164">
        <w:rPr>
          <w:rFonts w:ascii="Times New Roman" w:hAnsi="Times New Roman" w:cs="Times New Roman"/>
          <w:sz w:val="15"/>
          <w:szCs w:val="15"/>
        </w:rPr>
        <w:t>viaže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 sa na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Promotor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,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započne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 iniciáciu, keď sa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uvoľmí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 z mol RNA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polymerázi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 tak sa premení na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elongačnú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 J</w:t>
      </w:r>
    </w:p>
    <w:p w:rsidR="007551F1" w:rsidRPr="009C7164" w:rsidRDefault="007551F1" w:rsidP="009C7164">
      <w:pPr>
        <w:pStyle w:val="Odstavecseseznamem"/>
        <w:numPr>
          <w:ilvl w:val="0"/>
          <w:numId w:val="2"/>
        </w:numPr>
        <w:spacing w:after="0"/>
        <w:ind w:left="142" w:hanging="76"/>
        <w:jc w:val="both"/>
        <w:rPr>
          <w:rFonts w:ascii="Times New Roman" w:hAnsi="Times New Roman" w:cs="Times New Roman"/>
          <w:i/>
          <w:sz w:val="15"/>
          <w:szCs w:val="15"/>
          <w:u w:val="single"/>
        </w:rPr>
      </w:pPr>
      <w:r w:rsidRPr="009C7164">
        <w:rPr>
          <w:rFonts w:ascii="Times New Roman" w:hAnsi="Times New Roman" w:cs="Times New Roman"/>
          <w:i/>
          <w:sz w:val="15"/>
          <w:szCs w:val="15"/>
          <w:u w:val="single"/>
        </w:rPr>
        <w:t>Fázy</w:t>
      </w:r>
      <w:r w:rsidRPr="009C7164">
        <w:rPr>
          <w:rFonts w:ascii="Times New Roman" w:hAnsi="Times New Roman" w:cs="Times New Roman"/>
          <w:sz w:val="15"/>
          <w:szCs w:val="15"/>
        </w:rPr>
        <w:t xml:space="preserve">: </w:t>
      </w:r>
      <w:proofErr w:type="spellStart"/>
      <w:r w:rsidRPr="009C7164">
        <w:rPr>
          <w:rFonts w:ascii="Times New Roman" w:hAnsi="Times New Roman" w:cs="Times New Roman"/>
          <w:b/>
          <w:sz w:val="15"/>
          <w:szCs w:val="15"/>
        </w:rPr>
        <w:t>I</w:t>
      </w:r>
      <w:r w:rsidRPr="009C7164">
        <w:rPr>
          <w:rFonts w:ascii="Times New Roman" w:hAnsi="Times New Roman" w:cs="Times New Roman"/>
          <w:sz w:val="15"/>
          <w:szCs w:val="15"/>
        </w:rPr>
        <w:t>-naviazanie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 RNA na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Promotor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, rozvinutie DNA, vznik voľného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templ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.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vl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., vznik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fosfodiest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. v medzi 2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ribonukleozidfosfátmi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 komplement</w:t>
      </w:r>
      <w:r w:rsidR="00FE0B15" w:rsidRPr="009C7164">
        <w:rPr>
          <w:rFonts w:ascii="Times New Roman" w:hAnsi="Times New Roman" w:cs="Times New Roman"/>
          <w:sz w:val="15"/>
          <w:szCs w:val="15"/>
        </w:rPr>
        <w:t>. k pravo od +1 n</w:t>
      </w:r>
    </w:p>
    <w:p w:rsidR="00FE0B15" w:rsidRPr="009C7164" w:rsidRDefault="00FE0B15" w:rsidP="009C7164">
      <w:pPr>
        <w:pStyle w:val="Odstavecseseznamem"/>
        <w:spacing w:after="0"/>
        <w:ind w:left="426"/>
        <w:jc w:val="both"/>
        <w:rPr>
          <w:rFonts w:ascii="Times New Roman" w:hAnsi="Times New Roman" w:cs="Times New Roman"/>
          <w:sz w:val="15"/>
          <w:szCs w:val="15"/>
        </w:rPr>
      </w:pPr>
      <w:proofErr w:type="spellStart"/>
      <w:r w:rsidRPr="009C7164">
        <w:rPr>
          <w:rFonts w:ascii="Times New Roman" w:hAnsi="Times New Roman" w:cs="Times New Roman"/>
          <w:b/>
          <w:sz w:val="15"/>
          <w:szCs w:val="15"/>
        </w:rPr>
        <w:t>E-</w:t>
      </w:r>
      <w:r w:rsidRPr="009C7164">
        <w:rPr>
          <w:rFonts w:ascii="Times New Roman" w:hAnsi="Times New Roman" w:cs="Times New Roman"/>
          <w:sz w:val="15"/>
          <w:szCs w:val="15"/>
        </w:rPr>
        <w:t>vytv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 ďalších väzieb, uvoľnenie sigmy, pohyb RNA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polym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 od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Prom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 je 5-3, prikladanie k 3OH za vzniku RNA-DNA hybridu</w:t>
      </w:r>
    </w:p>
    <w:p w:rsidR="00FE0B15" w:rsidRPr="009C7164" w:rsidRDefault="00FE0B15" w:rsidP="009C7164">
      <w:pPr>
        <w:pStyle w:val="Odstavecseseznamem"/>
        <w:spacing w:after="0"/>
        <w:ind w:left="426"/>
        <w:jc w:val="both"/>
        <w:rPr>
          <w:rFonts w:ascii="Times New Roman" w:hAnsi="Times New Roman" w:cs="Times New Roman"/>
          <w:sz w:val="15"/>
          <w:szCs w:val="15"/>
        </w:rPr>
      </w:pPr>
      <w:proofErr w:type="spellStart"/>
      <w:r w:rsidRPr="009C7164">
        <w:rPr>
          <w:rFonts w:ascii="Times New Roman" w:hAnsi="Times New Roman" w:cs="Times New Roman"/>
          <w:b/>
          <w:sz w:val="15"/>
          <w:szCs w:val="15"/>
        </w:rPr>
        <w:t>T</w:t>
      </w:r>
      <w:r w:rsidRPr="009C7164">
        <w:rPr>
          <w:rFonts w:ascii="Times New Roman" w:hAnsi="Times New Roman" w:cs="Times New Roman"/>
          <w:sz w:val="15"/>
          <w:szCs w:val="15"/>
        </w:rPr>
        <w:t>-trepis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 TER, rozpad transkripčného komplexu</w:t>
      </w:r>
    </w:p>
    <w:p w:rsidR="00FE0B15" w:rsidRPr="009C7164" w:rsidRDefault="00FE0B15" w:rsidP="009C7164">
      <w:pPr>
        <w:pStyle w:val="Odstavecseseznamem"/>
        <w:numPr>
          <w:ilvl w:val="0"/>
          <w:numId w:val="4"/>
        </w:numPr>
        <w:spacing w:after="0"/>
        <w:ind w:left="142" w:hanging="142"/>
        <w:jc w:val="both"/>
        <w:rPr>
          <w:rFonts w:ascii="Times New Roman" w:hAnsi="Times New Roman" w:cs="Times New Roman"/>
          <w:sz w:val="15"/>
          <w:szCs w:val="15"/>
        </w:rPr>
      </w:pPr>
      <w:r w:rsidRPr="009C7164">
        <w:rPr>
          <w:rFonts w:ascii="Times New Roman" w:hAnsi="Times New Roman" w:cs="Times New Roman"/>
          <w:i/>
          <w:sz w:val="15"/>
          <w:szCs w:val="15"/>
          <w:u w:val="single"/>
        </w:rPr>
        <w:t>Produkt TRNSK u P</w:t>
      </w:r>
      <w:r w:rsidRPr="009C7164">
        <w:rPr>
          <w:rFonts w:ascii="Times New Roman" w:hAnsi="Times New Roman" w:cs="Times New Roman"/>
          <w:sz w:val="15"/>
          <w:szCs w:val="15"/>
        </w:rPr>
        <w:t xml:space="preserve">: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polycistrónová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mRNA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,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degragácia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mRNA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 a okamžité spoj. s 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ribozómami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, novovzniknutá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mRNA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 slúži ako matrica pri syntéze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bielk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 skôr ako dokončí TRNSK</w:t>
      </w:r>
      <w:r w:rsidR="00614ABE" w:rsidRPr="009C7164">
        <w:rPr>
          <w:rFonts w:ascii="Times New Roman" w:hAnsi="Times New Roman" w:cs="Times New Roman"/>
          <w:sz w:val="15"/>
          <w:szCs w:val="15"/>
        </w:rPr>
        <w:t xml:space="preserve"> </w:t>
      </w:r>
    </w:p>
    <w:p w:rsidR="006B0A6A" w:rsidRPr="009C7164" w:rsidRDefault="006B0A6A" w:rsidP="009C7164">
      <w:pPr>
        <w:spacing w:after="0"/>
        <w:jc w:val="both"/>
        <w:rPr>
          <w:rFonts w:ascii="Times New Roman" w:hAnsi="Times New Roman" w:cs="Times New Roman"/>
          <w:sz w:val="15"/>
          <w:szCs w:val="15"/>
        </w:rPr>
      </w:pPr>
      <w:r w:rsidRPr="009C7164">
        <w:rPr>
          <w:rFonts w:ascii="Times New Roman" w:hAnsi="Times New Roman" w:cs="Times New Roman"/>
          <w:b/>
          <w:sz w:val="15"/>
          <w:szCs w:val="15"/>
        </w:rPr>
        <w:t>TRNSK</w:t>
      </w:r>
      <w:r w:rsidRPr="009C7164">
        <w:rPr>
          <w:rFonts w:ascii="Times New Roman" w:hAnsi="Times New Roman" w:cs="Times New Roman"/>
          <w:sz w:val="15"/>
          <w:szCs w:val="15"/>
        </w:rPr>
        <w:t xml:space="preserve"> </w:t>
      </w:r>
      <w:r w:rsidRPr="009C7164">
        <w:rPr>
          <w:rFonts w:ascii="Times New Roman" w:hAnsi="Times New Roman" w:cs="Times New Roman"/>
          <w:b/>
          <w:sz w:val="15"/>
          <w:szCs w:val="15"/>
        </w:rPr>
        <w:t>E génov</w:t>
      </w:r>
      <w:r w:rsidRPr="009C7164">
        <w:rPr>
          <w:rFonts w:ascii="Times New Roman" w:hAnsi="Times New Roman" w:cs="Times New Roman"/>
          <w:sz w:val="15"/>
          <w:szCs w:val="15"/>
        </w:rPr>
        <w:t xml:space="preserve">: zložitejší priebeh, mozaiková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štr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 E gén.(E g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pozost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 z 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exon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 a in), DNA musí byť usporiadaná, kondenzovaná v jadre,,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monocyst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 TJ, regulácia –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trans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. faktory (RNA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polymerázy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 I, II,III) syntéza prebieha v jadre (RNA je transport do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cytopl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 kde prebieha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transl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>.)</w:t>
      </w:r>
    </w:p>
    <w:p w:rsidR="006B0A6A" w:rsidRPr="009C7164" w:rsidRDefault="006B0A6A" w:rsidP="009C7164">
      <w:pPr>
        <w:pStyle w:val="Odstavecseseznamem"/>
        <w:numPr>
          <w:ilvl w:val="0"/>
          <w:numId w:val="4"/>
        </w:numPr>
        <w:spacing w:after="0"/>
        <w:ind w:left="152" w:hanging="152"/>
        <w:jc w:val="both"/>
        <w:rPr>
          <w:rFonts w:ascii="Times New Roman" w:hAnsi="Times New Roman" w:cs="Times New Roman"/>
          <w:sz w:val="15"/>
          <w:szCs w:val="15"/>
        </w:rPr>
      </w:pPr>
      <w:r w:rsidRPr="009C7164">
        <w:rPr>
          <w:rFonts w:ascii="Times New Roman" w:hAnsi="Times New Roman" w:cs="Times New Roman"/>
          <w:i/>
          <w:sz w:val="15"/>
          <w:szCs w:val="15"/>
          <w:u w:val="single"/>
        </w:rPr>
        <w:t xml:space="preserve">RNA </w:t>
      </w:r>
      <w:proofErr w:type="spellStart"/>
      <w:r w:rsidRPr="009C7164">
        <w:rPr>
          <w:rFonts w:ascii="Times New Roman" w:hAnsi="Times New Roman" w:cs="Times New Roman"/>
          <w:i/>
          <w:sz w:val="15"/>
          <w:szCs w:val="15"/>
          <w:u w:val="single"/>
        </w:rPr>
        <w:t>polymerázy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: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I-syntetizuje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 v 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jadierku,II-syntéza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pre-mRNA,III-syntéza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tRNa</w:t>
      </w:r>
      <w:proofErr w:type="spellEnd"/>
    </w:p>
    <w:p w:rsidR="006B0A6A" w:rsidRPr="009C7164" w:rsidRDefault="006B0A6A" w:rsidP="009C7164">
      <w:pPr>
        <w:pStyle w:val="Odstavecseseznamem"/>
        <w:numPr>
          <w:ilvl w:val="0"/>
          <w:numId w:val="4"/>
        </w:numPr>
        <w:spacing w:after="0"/>
        <w:ind w:left="152" w:hanging="152"/>
        <w:jc w:val="both"/>
        <w:rPr>
          <w:rFonts w:ascii="Times New Roman" w:hAnsi="Times New Roman" w:cs="Times New Roman"/>
          <w:sz w:val="15"/>
          <w:szCs w:val="15"/>
        </w:rPr>
      </w:pPr>
      <w:r w:rsidRPr="009C7164">
        <w:rPr>
          <w:rFonts w:ascii="Times New Roman" w:hAnsi="Times New Roman" w:cs="Times New Roman"/>
          <w:i/>
          <w:sz w:val="15"/>
          <w:szCs w:val="15"/>
          <w:u w:val="single"/>
        </w:rPr>
        <w:t>TJ E</w:t>
      </w:r>
      <w:r w:rsidRPr="009C7164">
        <w:rPr>
          <w:rFonts w:ascii="Times New Roman" w:hAnsi="Times New Roman" w:cs="Times New Roman"/>
          <w:sz w:val="15"/>
          <w:szCs w:val="15"/>
        </w:rPr>
        <w:t xml:space="preserve">: </w:t>
      </w:r>
      <w:proofErr w:type="spellStart"/>
      <w:r w:rsidRPr="009C7164">
        <w:rPr>
          <w:rFonts w:ascii="Times New Roman" w:hAnsi="Times New Roman" w:cs="Times New Roman"/>
          <w:sz w:val="15"/>
          <w:szCs w:val="15"/>
        </w:rPr>
        <w:t>monocystrónová</w:t>
      </w:r>
      <w:proofErr w:type="spellEnd"/>
      <w:r w:rsidRPr="009C7164">
        <w:rPr>
          <w:rFonts w:ascii="Times New Roman" w:hAnsi="Times New Roman" w:cs="Times New Roman"/>
          <w:sz w:val="15"/>
          <w:szCs w:val="15"/>
        </w:rPr>
        <w:t xml:space="preserve">, tvoria ju </w:t>
      </w:r>
      <w:r w:rsidR="00DD2A98" w:rsidRPr="009C7164">
        <w:rPr>
          <w:rFonts w:ascii="Times New Roman" w:hAnsi="Times New Roman" w:cs="Times New Roman"/>
          <w:sz w:val="15"/>
          <w:szCs w:val="15"/>
        </w:rPr>
        <w:t>ex a in, má štart a </w:t>
      </w:r>
      <w:proofErr w:type="spellStart"/>
      <w:r w:rsidR="00DD2A98" w:rsidRPr="009C7164">
        <w:rPr>
          <w:rFonts w:ascii="Times New Roman" w:hAnsi="Times New Roman" w:cs="Times New Roman"/>
          <w:sz w:val="15"/>
          <w:szCs w:val="15"/>
        </w:rPr>
        <w:t>termin</w:t>
      </w:r>
      <w:proofErr w:type="spellEnd"/>
      <w:r w:rsidR="00DD2A98" w:rsidRPr="009C7164">
        <w:rPr>
          <w:rFonts w:ascii="Times New Roman" w:hAnsi="Times New Roman" w:cs="Times New Roman"/>
          <w:sz w:val="15"/>
          <w:szCs w:val="15"/>
        </w:rPr>
        <w:t xml:space="preserve"> sekvencie, </w:t>
      </w:r>
      <w:proofErr w:type="spellStart"/>
      <w:r w:rsidR="00DD2A98" w:rsidRPr="009C7164">
        <w:rPr>
          <w:rFonts w:ascii="Times New Roman" w:hAnsi="Times New Roman" w:cs="Times New Roman"/>
          <w:sz w:val="15"/>
          <w:szCs w:val="15"/>
        </w:rPr>
        <w:t>promotór</w:t>
      </w:r>
      <w:proofErr w:type="spellEnd"/>
      <w:r w:rsidR="00DD2A98" w:rsidRPr="009C7164">
        <w:rPr>
          <w:rFonts w:ascii="Times New Roman" w:hAnsi="Times New Roman" w:cs="Times New Roman"/>
          <w:sz w:val="15"/>
          <w:szCs w:val="15"/>
        </w:rPr>
        <w:t xml:space="preserve"> pre </w:t>
      </w:r>
      <w:proofErr w:type="spellStart"/>
      <w:r w:rsidR="00DD2A98" w:rsidRPr="009C7164">
        <w:rPr>
          <w:rFonts w:ascii="Times New Roman" w:hAnsi="Times New Roman" w:cs="Times New Roman"/>
          <w:sz w:val="15"/>
          <w:szCs w:val="15"/>
        </w:rPr>
        <w:t>Polym</w:t>
      </w:r>
      <w:proofErr w:type="spellEnd"/>
      <w:r w:rsidR="00DD2A98" w:rsidRPr="009C7164">
        <w:rPr>
          <w:rFonts w:ascii="Times New Roman" w:hAnsi="Times New Roman" w:cs="Times New Roman"/>
          <w:sz w:val="15"/>
          <w:szCs w:val="15"/>
        </w:rPr>
        <w:t xml:space="preserve"> II- TATA/</w:t>
      </w:r>
      <w:proofErr w:type="spellStart"/>
      <w:r w:rsidR="00DD2A98" w:rsidRPr="009C7164">
        <w:rPr>
          <w:rFonts w:ascii="Times New Roman" w:hAnsi="Times New Roman" w:cs="Times New Roman"/>
          <w:sz w:val="15"/>
          <w:szCs w:val="15"/>
        </w:rPr>
        <w:t>CAAt</w:t>
      </w:r>
      <w:proofErr w:type="spellEnd"/>
      <w:r w:rsidR="00DD2A98" w:rsidRPr="009C7164">
        <w:rPr>
          <w:rFonts w:ascii="Times New Roman" w:hAnsi="Times New Roman" w:cs="Times New Roman"/>
          <w:sz w:val="15"/>
          <w:szCs w:val="15"/>
        </w:rPr>
        <w:t>/GC box</w:t>
      </w:r>
    </w:p>
    <w:p w:rsidR="005240FE" w:rsidRPr="003D0E0C" w:rsidRDefault="00DD2A98" w:rsidP="009C7164">
      <w:pPr>
        <w:pStyle w:val="Odstavecseseznamem"/>
        <w:numPr>
          <w:ilvl w:val="0"/>
          <w:numId w:val="4"/>
        </w:numPr>
        <w:spacing w:after="0"/>
        <w:ind w:left="152" w:hanging="152"/>
        <w:jc w:val="both"/>
        <w:rPr>
          <w:rFonts w:ascii="Times New Roman" w:hAnsi="Times New Roman" w:cs="Times New Roman"/>
          <w:sz w:val="14"/>
          <w:szCs w:val="14"/>
        </w:rPr>
      </w:pPr>
      <w:proofErr w:type="spellStart"/>
      <w:r w:rsidRPr="003D0E0C">
        <w:rPr>
          <w:rFonts w:ascii="Times New Roman" w:hAnsi="Times New Roman" w:cs="Times New Roman"/>
          <w:i/>
          <w:sz w:val="14"/>
          <w:szCs w:val="14"/>
          <w:u w:val="single"/>
        </w:rPr>
        <w:t>Trnsk</w:t>
      </w:r>
      <w:proofErr w:type="spellEnd"/>
      <w:r w:rsidRPr="003D0E0C">
        <w:rPr>
          <w:rFonts w:ascii="Times New Roman" w:hAnsi="Times New Roman" w:cs="Times New Roman"/>
          <w:i/>
          <w:sz w:val="14"/>
          <w:szCs w:val="14"/>
          <w:u w:val="single"/>
        </w:rPr>
        <w:t xml:space="preserve"> E</w:t>
      </w:r>
      <w:r w:rsidRPr="003D0E0C">
        <w:rPr>
          <w:rFonts w:ascii="Times New Roman" w:hAnsi="Times New Roman" w:cs="Times New Roman"/>
          <w:sz w:val="14"/>
          <w:szCs w:val="14"/>
        </w:rPr>
        <w:t xml:space="preserve">: </w:t>
      </w:r>
      <w:r w:rsidRPr="003D0E0C">
        <w:rPr>
          <w:rFonts w:ascii="Times New Roman" w:hAnsi="Times New Roman" w:cs="Times New Roman"/>
          <w:b/>
          <w:sz w:val="14"/>
          <w:szCs w:val="14"/>
        </w:rPr>
        <w:t>1. príprava na TRNSK</w:t>
      </w:r>
      <w:r w:rsidRPr="003D0E0C">
        <w:rPr>
          <w:rFonts w:ascii="Times New Roman" w:hAnsi="Times New Roman" w:cs="Times New Roman"/>
          <w:sz w:val="14"/>
          <w:szCs w:val="14"/>
        </w:rPr>
        <w:t xml:space="preserve"> – </w:t>
      </w:r>
      <w:proofErr w:type="spellStart"/>
      <w:r w:rsidRPr="003D0E0C">
        <w:rPr>
          <w:rFonts w:ascii="Times New Roman" w:hAnsi="Times New Roman" w:cs="Times New Roman"/>
          <w:sz w:val="14"/>
          <w:szCs w:val="14"/>
        </w:rPr>
        <w:t>fosforilácia</w:t>
      </w:r>
      <w:proofErr w:type="spellEnd"/>
      <w:r w:rsidRPr="003D0E0C">
        <w:rPr>
          <w:rFonts w:ascii="Times New Roman" w:hAnsi="Times New Roman" w:cs="Times New Roman"/>
          <w:sz w:val="14"/>
          <w:szCs w:val="14"/>
        </w:rPr>
        <w:t xml:space="preserve"> (prechodná zmena)</w:t>
      </w:r>
      <w:r w:rsidR="009C7164" w:rsidRPr="003D0E0C">
        <w:rPr>
          <w:rFonts w:ascii="Times New Roman" w:hAnsi="Times New Roman" w:cs="Times New Roman"/>
          <w:sz w:val="14"/>
          <w:szCs w:val="14"/>
        </w:rPr>
        <w:t xml:space="preserve"> – </w:t>
      </w:r>
      <w:proofErr w:type="spellStart"/>
      <w:r w:rsidR="009C7164" w:rsidRPr="003D0E0C">
        <w:rPr>
          <w:rFonts w:ascii="Times New Roman" w:hAnsi="Times New Roman" w:cs="Times New Roman"/>
          <w:sz w:val="14"/>
          <w:szCs w:val="14"/>
        </w:rPr>
        <w:t>rozvolní</w:t>
      </w:r>
      <w:proofErr w:type="spellEnd"/>
      <w:r w:rsidR="009C7164" w:rsidRPr="003D0E0C">
        <w:rPr>
          <w:rFonts w:ascii="Times New Roman" w:hAnsi="Times New Roman" w:cs="Times New Roman"/>
          <w:sz w:val="14"/>
          <w:szCs w:val="14"/>
        </w:rPr>
        <w:t xml:space="preserve"> sa </w:t>
      </w:r>
      <w:proofErr w:type="spellStart"/>
      <w:r w:rsidR="009C7164" w:rsidRPr="003D0E0C">
        <w:rPr>
          <w:rFonts w:ascii="Times New Roman" w:hAnsi="Times New Roman" w:cs="Times New Roman"/>
          <w:sz w:val="14"/>
          <w:szCs w:val="14"/>
        </w:rPr>
        <w:t>štruk</w:t>
      </w:r>
      <w:proofErr w:type="spellEnd"/>
      <w:r w:rsidR="009C7164" w:rsidRPr="003D0E0C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="009C7164" w:rsidRPr="003D0E0C">
        <w:rPr>
          <w:rFonts w:ascii="Times New Roman" w:hAnsi="Times New Roman" w:cs="Times New Roman"/>
          <w:sz w:val="14"/>
          <w:szCs w:val="14"/>
        </w:rPr>
        <w:t>nukleozómov</w:t>
      </w:r>
      <w:proofErr w:type="spellEnd"/>
      <w:r w:rsidR="009C7164" w:rsidRPr="003D0E0C">
        <w:rPr>
          <w:rFonts w:ascii="Times New Roman" w:hAnsi="Times New Roman" w:cs="Times New Roman"/>
          <w:sz w:val="14"/>
          <w:szCs w:val="14"/>
        </w:rPr>
        <w:t xml:space="preserve"> – vzniknú miesta pre </w:t>
      </w:r>
      <w:proofErr w:type="spellStart"/>
      <w:r w:rsidR="009C7164" w:rsidRPr="003D0E0C">
        <w:rPr>
          <w:rFonts w:ascii="Times New Roman" w:hAnsi="Times New Roman" w:cs="Times New Roman"/>
          <w:sz w:val="14"/>
          <w:szCs w:val="14"/>
        </w:rPr>
        <w:t>enzými</w:t>
      </w:r>
      <w:proofErr w:type="spellEnd"/>
      <w:r w:rsidR="009C7164" w:rsidRPr="003D0E0C">
        <w:rPr>
          <w:rFonts w:ascii="Times New Roman" w:hAnsi="Times New Roman" w:cs="Times New Roman"/>
          <w:sz w:val="14"/>
          <w:szCs w:val="14"/>
        </w:rPr>
        <w:t xml:space="preserve"> – vrátenie do pôvodného stavu. </w:t>
      </w:r>
    </w:p>
    <w:p w:rsidR="00DD2A98" w:rsidRPr="003D0E0C" w:rsidRDefault="009C7164" w:rsidP="005240FE">
      <w:pPr>
        <w:pStyle w:val="Odstavecseseznamem"/>
        <w:spacing w:after="0"/>
        <w:ind w:left="152"/>
        <w:jc w:val="both"/>
        <w:rPr>
          <w:rFonts w:ascii="Times New Roman" w:hAnsi="Times New Roman" w:cs="Times New Roman"/>
          <w:sz w:val="14"/>
          <w:szCs w:val="14"/>
        </w:rPr>
      </w:pPr>
      <w:r w:rsidRPr="003D0E0C">
        <w:rPr>
          <w:rFonts w:ascii="Times New Roman" w:hAnsi="Times New Roman" w:cs="Times New Roman"/>
          <w:b/>
          <w:sz w:val="14"/>
          <w:szCs w:val="14"/>
        </w:rPr>
        <w:t>2. I –</w:t>
      </w:r>
      <w:r w:rsidRPr="003D0E0C">
        <w:rPr>
          <w:rFonts w:ascii="Times New Roman" w:hAnsi="Times New Roman" w:cs="Times New Roman"/>
          <w:sz w:val="14"/>
          <w:szCs w:val="14"/>
        </w:rPr>
        <w:t xml:space="preserve"> TFIID reaguje s TATA boxom, TFA/B/F/E/H/J</w:t>
      </w:r>
    </w:p>
    <w:p w:rsidR="009C7164" w:rsidRPr="003D0E0C" w:rsidRDefault="009C7164" w:rsidP="009C7164">
      <w:pPr>
        <w:pStyle w:val="Odstavecseseznamem"/>
        <w:spacing w:after="0"/>
        <w:ind w:left="152"/>
        <w:jc w:val="both"/>
        <w:rPr>
          <w:rFonts w:ascii="Times New Roman" w:hAnsi="Times New Roman" w:cs="Times New Roman"/>
          <w:sz w:val="14"/>
          <w:szCs w:val="14"/>
        </w:rPr>
      </w:pPr>
      <w:r w:rsidRPr="003D0E0C">
        <w:rPr>
          <w:rFonts w:ascii="Times New Roman" w:hAnsi="Times New Roman" w:cs="Times New Roman"/>
          <w:b/>
          <w:sz w:val="14"/>
          <w:szCs w:val="14"/>
        </w:rPr>
        <w:t>3. E</w:t>
      </w:r>
      <w:r w:rsidRPr="003D0E0C">
        <w:rPr>
          <w:rFonts w:ascii="Times New Roman" w:hAnsi="Times New Roman" w:cs="Times New Roman"/>
          <w:sz w:val="14"/>
          <w:szCs w:val="14"/>
        </w:rPr>
        <w:t xml:space="preserve"> – ostáva TFF, dochádza k </w:t>
      </w:r>
      <w:proofErr w:type="spellStart"/>
      <w:r w:rsidRPr="003D0E0C">
        <w:rPr>
          <w:rFonts w:ascii="Times New Roman" w:hAnsi="Times New Roman" w:cs="Times New Roman"/>
          <w:sz w:val="14"/>
          <w:szCs w:val="14"/>
        </w:rPr>
        <w:t>elongácií</w:t>
      </w:r>
      <w:proofErr w:type="spellEnd"/>
      <w:r w:rsidRPr="003D0E0C">
        <w:rPr>
          <w:rFonts w:ascii="Times New Roman" w:hAnsi="Times New Roman" w:cs="Times New Roman"/>
          <w:sz w:val="14"/>
          <w:szCs w:val="14"/>
        </w:rPr>
        <w:t xml:space="preserve"> reťazca a pridávajú sa jednotlivé </w:t>
      </w:r>
      <w:proofErr w:type="spellStart"/>
      <w:r w:rsidRPr="003D0E0C">
        <w:rPr>
          <w:rFonts w:ascii="Times New Roman" w:hAnsi="Times New Roman" w:cs="Times New Roman"/>
          <w:sz w:val="14"/>
          <w:szCs w:val="14"/>
        </w:rPr>
        <w:t>nukleotidy</w:t>
      </w:r>
      <w:proofErr w:type="spellEnd"/>
      <w:r w:rsidRPr="003D0E0C">
        <w:rPr>
          <w:rFonts w:ascii="Times New Roman" w:hAnsi="Times New Roman" w:cs="Times New Roman"/>
          <w:sz w:val="14"/>
          <w:szCs w:val="14"/>
        </w:rPr>
        <w:t>, na konci 5´ sa pridá čiapočka ktorá chráni molekulu, kondenzovanie molekúl</w:t>
      </w:r>
    </w:p>
    <w:p w:rsidR="0059195F" w:rsidRPr="003D0E0C" w:rsidRDefault="009C7164" w:rsidP="009C7164">
      <w:pPr>
        <w:pStyle w:val="Odstavecseseznamem"/>
        <w:spacing w:after="0"/>
        <w:ind w:left="152"/>
        <w:jc w:val="both"/>
        <w:rPr>
          <w:rFonts w:ascii="Times New Roman" w:hAnsi="Times New Roman" w:cs="Times New Roman"/>
          <w:sz w:val="14"/>
          <w:szCs w:val="14"/>
        </w:rPr>
      </w:pPr>
      <w:r w:rsidRPr="003D0E0C">
        <w:rPr>
          <w:rFonts w:ascii="Times New Roman" w:hAnsi="Times New Roman" w:cs="Times New Roman"/>
          <w:b/>
          <w:sz w:val="14"/>
          <w:szCs w:val="14"/>
        </w:rPr>
        <w:t>4. T-</w:t>
      </w:r>
      <w:r w:rsidRPr="003D0E0C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3D0E0C">
        <w:rPr>
          <w:rFonts w:ascii="Times New Roman" w:hAnsi="Times New Roman" w:cs="Times New Roman"/>
          <w:sz w:val="14"/>
          <w:szCs w:val="14"/>
        </w:rPr>
        <w:t>rorpoznanie</w:t>
      </w:r>
      <w:proofErr w:type="spellEnd"/>
      <w:r w:rsidRPr="003D0E0C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3D0E0C">
        <w:rPr>
          <w:rFonts w:ascii="Times New Roman" w:hAnsi="Times New Roman" w:cs="Times New Roman"/>
          <w:sz w:val="14"/>
          <w:szCs w:val="14"/>
        </w:rPr>
        <w:t>poli-adeni-lačného</w:t>
      </w:r>
      <w:proofErr w:type="spellEnd"/>
      <w:r w:rsidRPr="003D0E0C">
        <w:rPr>
          <w:rFonts w:ascii="Times New Roman" w:hAnsi="Times New Roman" w:cs="Times New Roman"/>
          <w:sz w:val="14"/>
          <w:szCs w:val="14"/>
        </w:rPr>
        <w:t xml:space="preserve"> signálu, po rozpoznaní nastáva </w:t>
      </w:r>
      <w:proofErr w:type="spellStart"/>
      <w:r w:rsidRPr="003D0E0C">
        <w:rPr>
          <w:rFonts w:ascii="Times New Roman" w:hAnsi="Times New Roman" w:cs="Times New Roman"/>
          <w:sz w:val="14"/>
          <w:szCs w:val="14"/>
        </w:rPr>
        <w:t>endonukleazové</w:t>
      </w:r>
      <w:proofErr w:type="spellEnd"/>
      <w:r w:rsidRPr="003D0E0C">
        <w:rPr>
          <w:rFonts w:ascii="Times New Roman" w:hAnsi="Times New Roman" w:cs="Times New Roman"/>
          <w:sz w:val="14"/>
          <w:szCs w:val="14"/>
        </w:rPr>
        <w:t xml:space="preserve"> štiepenie primárnych </w:t>
      </w:r>
      <w:proofErr w:type="spellStart"/>
      <w:r w:rsidRPr="003D0E0C">
        <w:rPr>
          <w:rFonts w:ascii="Times New Roman" w:hAnsi="Times New Roman" w:cs="Times New Roman"/>
          <w:sz w:val="14"/>
          <w:szCs w:val="14"/>
        </w:rPr>
        <w:t>transkriptov</w:t>
      </w:r>
      <w:proofErr w:type="spellEnd"/>
      <w:r w:rsidRPr="003D0E0C">
        <w:rPr>
          <w:rFonts w:ascii="Times New Roman" w:hAnsi="Times New Roman" w:cs="Times New Roman"/>
          <w:sz w:val="14"/>
          <w:szCs w:val="14"/>
        </w:rPr>
        <w:t xml:space="preserve">, </w:t>
      </w:r>
      <w:proofErr w:type="spellStart"/>
      <w:r w:rsidRPr="003D0E0C">
        <w:rPr>
          <w:rFonts w:ascii="Times New Roman" w:hAnsi="Times New Roman" w:cs="Times New Roman"/>
          <w:sz w:val="14"/>
          <w:szCs w:val="14"/>
        </w:rPr>
        <w:t>terminácia</w:t>
      </w:r>
      <w:proofErr w:type="spellEnd"/>
      <w:r w:rsidRPr="003D0E0C">
        <w:rPr>
          <w:rFonts w:ascii="Times New Roman" w:hAnsi="Times New Roman" w:cs="Times New Roman"/>
          <w:sz w:val="14"/>
          <w:szCs w:val="14"/>
        </w:rPr>
        <w:t xml:space="preserve"> pokračuje ale zvyšná časť je odstránená.</w:t>
      </w:r>
    </w:p>
    <w:p w:rsidR="003D0E0C" w:rsidRPr="003D0E0C" w:rsidRDefault="003D0E0C" w:rsidP="009C7164">
      <w:pPr>
        <w:pStyle w:val="Odstavecseseznamem"/>
        <w:spacing w:after="0"/>
        <w:ind w:left="152"/>
        <w:jc w:val="both"/>
        <w:rPr>
          <w:rFonts w:ascii="Times New Roman" w:hAnsi="Times New Roman" w:cs="Times New Roman"/>
          <w:sz w:val="14"/>
          <w:szCs w:val="14"/>
        </w:rPr>
      </w:pPr>
      <w:r w:rsidRPr="003D0E0C">
        <w:rPr>
          <w:rFonts w:ascii="Times New Roman" w:hAnsi="Times New Roman" w:cs="Times New Roman"/>
          <w:b/>
          <w:sz w:val="14"/>
          <w:szCs w:val="14"/>
        </w:rPr>
        <w:t>5.</w:t>
      </w:r>
      <w:r w:rsidRPr="003D0E0C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3D0E0C">
        <w:rPr>
          <w:rFonts w:ascii="Times New Roman" w:hAnsi="Times New Roman" w:cs="Times New Roman"/>
          <w:b/>
          <w:sz w:val="14"/>
          <w:szCs w:val="14"/>
        </w:rPr>
        <w:t>Posttranskripčné</w:t>
      </w:r>
      <w:proofErr w:type="spellEnd"/>
      <w:r w:rsidRPr="003D0E0C">
        <w:rPr>
          <w:rFonts w:ascii="Times New Roman" w:hAnsi="Times New Roman" w:cs="Times New Roman"/>
          <w:b/>
          <w:sz w:val="14"/>
          <w:szCs w:val="14"/>
        </w:rPr>
        <w:t xml:space="preserve"> úpravy</w:t>
      </w:r>
      <w:r w:rsidRPr="003D0E0C">
        <w:rPr>
          <w:rFonts w:ascii="Times New Roman" w:hAnsi="Times New Roman" w:cs="Times New Roman"/>
          <w:sz w:val="14"/>
          <w:szCs w:val="14"/>
        </w:rPr>
        <w:t xml:space="preserve"> – úprava novovzniknutej prekurzorovej molekuly</w:t>
      </w:r>
    </w:p>
    <w:sectPr w:rsidR="003D0E0C" w:rsidRPr="003D0E0C" w:rsidSect="00AD12A7">
      <w:pgSz w:w="5954" w:h="8392" w:code="7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445C"/>
    <w:multiLevelType w:val="hybridMultilevel"/>
    <w:tmpl w:val="91CCE87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07A6C95"/>
    <w:multiLevelType w:val="hybridMultilevel"/>
    <w:tmpl w:val="9CB08B74"/>
    <w:lvl w:ilvl="0" w:tplc="041B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2">
    <w:nsid w:val="5D2A4C12"/>
    <w:multiLevelType w:val="hybridMultilevel"/>
    <w:tmpl w:val="97F077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260A1E"/>
    <w:multiLevelType w:val="hybridMultilevel"/>
    <w:tmpl w:val="91B8B6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2A7"/>
    <w:rsid w:val="00067AAD"/>
    <w:rsid w:val="001547E2"/>
    <w:rsid w:val="003D0E0C"/>
    <w:rsid w:val="00402D5D"/>
    <w:rsid w:val="004550AE"/>
    <w:rsid w:val="005240FE"/>
    <w:rsid w:val="0059195F"/>
    <w:rsid w:val="00614ABE"/>
    <w:rsid w:val="006B0A6A"/>
    <w:rsid w:val="007551F1"/>
    <w:rsid w:val="009C7164"/>
    <w:rsid w:val="00AD12A7"/>
    <w:rsid w:val="00DD2A98"/>
    <w:rsid w:val="00E2661F"/>
    <w:rsid w:val="00F40A89"/>
    <w:rsid w:val="00FE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91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91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5</cp:revision>
  <dcterms:created xsi:type="dcterms:W3CDTF">2021-01-26T16:36:00Z</dcterms:created>
  <dcterms:modified xsi:type="dcterms:W3CDTF">2021-02-02T12:47:00Z</dcterms:modified>
</cp:coreProperties>
</file>