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1AE" w:rsidRPr="00536089" w:rsidRDefault="009111AE" w:rsidP="00536089">
      <w:pPr>
        <w:jc w:val="center"/>
        <w:rPr>
          <w:rFonts w:ascii="Candara" w:hAnsi="Candara"/>
          <w:b/>
          <w:bCs/>
          <w:sz w:val="20"/>
          <w:szCs w:val="20"/>
        </w:rPr>
      </w:pPr>
      <w:r w:rsidRPr="00536089">
        <w:rPr>
          <w:rFonts w:ascii="Candara" w:hAnsi="Candara"/>
          <w:b/>
          <w:bCs/>
          <w:sz w:val="20"/>
          <w:szCs w:val="20"/>
        </w:rPr>
        <w:t>Strategické plánovanie a marketingový proces</w:t>
      </w:r>
    </w:p>
    <w:p w:rsidR="009111AE" w:rsidRPr="00536089" w:rsidRDefault="009111AE">
      <w:pPr>
        <w:rPr>
          <w:rFonts w:ascii="Candara" w:hAnsi="Candara"/>
          <w:b/>
          <w:bCs/>
          <w:sz w:val="20"/>
          <w:szCs w:val="20"/>
        </w:rPr>
      </w:pPr>
      <w:r w:rsidRPr="00536089">
        <w:rPr>
          <w:rFonts w:ascii="Candara" w:hAnsi="Candara"/>
          <w:b/>
          <w:bCs/>
          <w:sz w:val="20"/>
          <w:szCs w:val="20"/>
        </w:rPr>
        <w:t>Strategické plánovanie</w:t>
      </w:r>
    </w:p>
    <w:p w:rsidR="009111AE" w:rsidRPr="00536089" w:rsidRDefault="009111AE" w:rsidP="009111AE">
      <w:pPr>
        <w:pStyle w:val="Odsekzoznamu"/>
        <w:numPr>
          <w:ilvl w:val="0"/>
          <w:numId w:val="2"/>
        </w:numPr>
        <w:rPr>
          <w:rFonts w:ascii="Candara" w:hAnsi="Candara"/>
          <w:sz w:val="20"/>
          <w:szCs w:val="20"/>
        </w:rPr>
      </w:pPr>
      <w:r w:rsidRPr="00536089">
        <w:rPr>
          <w:rFonts w:ascii="Candara" w:hAnsi="Candara"/>
          <w:sz w:val="20"/>
          <w:szCs w:val="20"/>
        </w:rPr>
        <w:t xml:space="preserve"> proces tvorby a realizácia firemnej stratégie, ktorá vychádza z podnikových cieľov a možností a zohľadňuje meniace sa marketingové príležitosti </w:t>
      </w:r>
    </w:p>
    <w:p w:rsidR="009111AE" w:rsidRPr="00536089" w:rsidRDefault="009111AE" w:rsidP="009111AE">
      <w:pPr>
        <w:pStyle w:val="Odsekzoznamu"/>
        <w:numPr>
          <w:ilvl w:val="0"/>
          <w:numId w:val="2"/>
        </w:numPr>
        <w:rPr>
          <w:rFonts w:ascii="Candara" w:hAnsi="Candara"/>
          <w:sz w:val="20"/>
          <w:szCs w:val="20"/>
        </w:rPr>
      </w:pPr>
      <w:r w:rsidRPr="00536089">
        <w:rPr>
          <w:rFonts w:ascii="Candara" w:hAnsi="Candara"/>
          <w:sz w:val="20"/>
          <w:szCs w:val="20"/>
        </w:rPr>
        <w:t xml:space="preserve"> podstatou je stanovenie jasného poslania firmy, stanovenie hlavných firemných cieľov, určenie nosných podnikateľských aktivít a koordinácia čiastkových stratégií na operatívnej úrovni riadenia </w:t>
      </w:r>
    </w:p>
    <w:p w:rsidR="009111AE" w:rsidRPr="00536089" w:rsidRDefault="009111AE" w:rsidP="009111AE">
      <w:pPr>
        <w:rPr>
          <w:rFonts w:ascii="Candara" w:hAnsi="Candara"/>
          <w:b/>
          <w:bCs/>
          <w:sz w:val="20"/>
          <w:szCs w:val="20"/>
        </w:rPr>
      </w:pPr>
      <w:r w:rsidRPr="00536089">
        <w:rPr>
          <w:rFonts w:ascii="Candara" w:hAnsi="Candara"/>
          <w:b/>
          <w:bCs/>
          <w:sz w:val="20"/>
          <w:szCs w:val="20"/>
        </w:rPr>
        <w:t xml:space="preserve">Fázy strategického plánovania </w:t>
      </w:r>
    </w:p>
    <w:p w:rsidR="009111AE" w:rsidRDefault="003C0F52" w:rsidP="009111A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5DB455" wp14:editId="03DC2894">
                <wp:simplePos x="0" y="0"/>
                <wp:positionH relativeFrom="margin">
                  <wp:align>left</wp:align>
                </wp:positionH>
                <wp:positionV relativeFrom="paragraph">
                  <wp:posOffset>187162</wp:posOffset>
                </wp:positionV>
                <wp:extent cx="882015" cy="626745"/>
                <wp:effectExtent l="0" t="0" r="13335" b="20955"/>
                <wp:wrapSquare wrapText="bothSides"/>
                <wp:docPr id="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82C" w:rsidRPr="00536089" w:rsidRDefault="0091182C" w:rsidP="0091182C">
                            <w:pPr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  <w:t xml:space="preserve">stanovenie </w:t>
                            </w:r>
                            <w:r w:rsidRPr="00536089"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  <w:t>firemného poslania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DB45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14.75pt;width:69.45pt;height:49.3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" strokecolor="white [3212]">
                <v:textbox>
                  <w:txbxContent>
                    <w:p w:rsidR="0091182C" w:rsidRPr="00536089" w:rsidRDefault="0091182C" w:rsidP="0091182C">
                      <w:pPr>
                        <w:rPr>
                          <w:rFonts w:ascii="Candara" w:hAnsi="Candara"/>
                          <w:sz w:val="20"/>
                          <w:szCs w:val="20"/>
                        </w:rPr>
                      </w:pPr>
                      <w:r w:rsidRPr="00536089">
                        <w:rPr>
                          <w:rFonts w:ascii="Candara" w:hAnsi="Candara"/>
                          <w:sz w:val="20"/>
                          <w:szCs w:val="20"/>
                        </w:rPr>
                        <w:t xml:space="preserve">stanovenie </w:t>
                      </w:r>
                      <w:r w:rsidRPr="00536089">
                        <w:rPr>
                          <w:rFonts w:ascii="Candara" w:hAnsi="Candara"/>
                          <w:sz w:val="20"/>
                          <w:szCs w:val="20"/>
                        </w:rPr>
                        <w:t>firemného poslania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-293134</wp:posOffset>
                </wp:positionH>
                <wp:positionV relativeFrom="paragraph">
                  <wp:posOffset>127635</wp:posOffset>
                </wp:positionV>
                <wp:extent cx="1339702" cy="722630"/>
                <wp:effectExtent l="0" t="0" r="13335" b="20320"/>
                <wp:wrapNone/>
                <wp:docPr id="1" name="Obdĺžnik: zaoblené roh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7226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BF09A2" id="Obdĺžnik: zaoblené rohy 1" o:spid="_x0000_s1026" style="position:absolute;margin-left:-23.1pt;margin-top:10.05pt;width:105.5pt;height:56.9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" fillcolor="white [3212]" strokecolor="#1f3763 [1604]" strokeweight="1pt">
                <v:stroke joinstyle="miter"/>
              </v:roundrect>
            </w:pict>
          </mc:Fallback>
        </mc:AlternateContent>
      </w:r>
      <w:r w:rsidR="0053608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9E08B46" wp14:editId="364BFC1C">
                <wp:simplePos x="0" y="0"/>
                <wp:positionH relativeFrom="column">
                  <wp:posOffset>4629135</wp:posOffset>
                </wp:positionH>
                <wp:positionV relativeFrom="paragraph">
                  <wp:posOffset>770712</wp:posOffset>
                </wp:positionV>
                <wp:extent cx="1828800" cy="606056"/>
                <wp:effectExtent l="0" t="0" r="0" b="381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060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36089" w:rsidRPr="00536089" w:rsidRDefault="00536089" w:rsidP="00536089">
                            <w:pPr>
                              <w:jc w:val="center"/>
                              <w:rPr>
                                <w:rFonts w:ascii="Candara" w:hAnsi="Candara"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Úroveň podnikateľských jednotiek, </w:t>
                            </w:r>
                          </w:p>
                          <w:p w:rsidR="00536089" w:rsidRPr="00536089" w:rsidRDefault="00536089" w:rsidP="00536089">
                            <w:pPr>
                              <w:jc w:val="center"/>
                              <w:rPr>
                                <w:rFonts w:ascii="Candara" w:hAnsi="Candara"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výrobkov a jednotlivých trhov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08B46" id="Textové pole 11" o:spid="_x0000_s1027" type="#_x0000_t202" style="position:absolute;margin-left:364.5pt;margin-top:60.7pt;width:2in;height:47.7pt;z-index:-2516367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" filled="f" stroked="f">
                <v:fill o:detectmouseclick="t"/>
                <v:textbox>
                  <w:txbxContent>
                    <w:p w:rsidR="00536089" w:rsidRPr="00536089" w:rsidRDefault="00536089" w:rsidP="00536089">
                      <w:pPr>
                        <w:jc w:val="center"/>
                        <w:rPr>
                          <w:rFonts w:ascii="Candara" w:hAnsi="Candara"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089">
                        <w:rPr>
                          <w:rFonts w:ascii="Candara" w:hAnsi="Candara"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Úroveň podnikateľských jednotiek, </w:t>
                      </w:r>
                    </w:p>
                    <w:p w:rsidR="00536089" w:rsidRPr="00536089" w:rsidRDefault="00536089" w:rsidP="00536089">
                      <w:pPr>
                        <w:jc w:val="center"/>
                        <w:rPr>
                          <w:rFonts w:ascii="Candara" w:hAnsi="Candara"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089">
                        <w:rPr>
                          <w:rFonts w:ascii="Candara" w:hAnsi="Candara"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výrobkov a jednotlivých trhov</w:t>
                      </w:r>
                    </w:p>
                  </w:txbxContent>
                </v:textbox>
              </v:shape>
            </w:pict>
          </mc:Fallback>
        </mc:AlternateContent>
      </w:r>
      <w:r w:rsidR="00536089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57825DA" wp14:editId="2D50F583">
                <wp:simplePos x="0" y="0"/>
                <wp:positionH relativeFrom="column">
                  <wp:posOffset>4702972</wp:posOffset>
                </wp:positionH>
                <wp:positionV relativeFrom="paragraph">
                  <wp:posOffset>123367</wp:posOffset>
                </wp:positionV>
                <wp:extent cx="1615440" cy="636905"/>
                <wp:effectExtent l="0" t="0" r="22860" b="10795"/>
                <wp:wrapSquare wrapText="bothSides"/>
                <wp:docPr id="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636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82C" w:rsidRPr="00536089" w:rsidRDefault="0091182C" w:rsidP="0091182C">
                            <w:pPr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  <w:t>marketingový plán a ďalšie operatívne stratégie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825DA" id="_x0000_s1028" type="#_x0000_t202" style="position:absolute;margin-left:370.3pt;margin-top:9.7pt;width:127.2pt;height:50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" strokecolor="white [3212]">
                <v:textbox>
                  <w:txbxContent>
                    <w:p w:rsidR="0091182C" w:rsidRPr="00536089" w:rsidRDefault="0091182C" w:rsidP="0091182C">
                      <w:pPr>
                        <w:rPr>
                          <w:rFonts w:ascii="Candara" w:hAnsi="Candara"/>
                          <w:sz w:val="20"/>
                          <w:szCs w:val="20"/>
                        </w:rPr>
                      </w:pPr>
                      <w:r w:rsidRPr="00536089">
                        <w:rPr>
                          <w:rFonts w:ascii="Candara" w:hAnsi="Candara"/>
                          <w:sz w:val="20"/>
                          <w:szCs w:val="20"/>
                        </w:rPr>
                        <w:t>marketingový plán a ďalšie operatívne stratégie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608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50B06E" wp14:editId="6F8D505D">
                <wp:simplePos x="0" y="0"/>
                <wp:positionH relativeFrom="margin">
                  <wp:posOffset>4628515</wp:posOffset>
                </wp:positionH>
                <wp:positionV relativeFrom="paragraph">
                  <wp:posOffset>60029</wp:posOffset>
                </wp:positionV>
                <wp:extent cx="1754372" cy="722630"/>
                <wp:effectExtent l="0" t="0" r="17780" b="20320"/>
                <wp:wrapNone/>
                <wp:docPr id="4" name="Obdĺžnik: zaoblené roh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7226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D8BF19" id="Obdĺžnik: zaoblené rohy 4" o:spid="_x0000_s1026" style="position:absolute;margin-left:364.45pt;margin-top:4.75pt;width:138.15pt;height:56.9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" fillcolor="white [3212]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91182C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7825DA" wp14:editId="2D50F583">
                <wp:simplePos x="0" y="0"/>
                <wp:positionH relativeFrom="column">
                  <wp:posOffset>3100115</wp:posOffset>
                </wp:positionH>
                <wp:positionV relativeFrom="paragraph">
                  <wp:posOffset>189865</wp:posOffset>
                </wp:positionV>
                <wp:extent cx="1158240" cy="626745"/>
                <wp:effectExtent l="0" t="0" r="22860" b="20955"/>
                <wp:wrapSquare wrapText="bothSides"/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82C" w:rsidRPr="00536089" w:rsidRDefault="0091182C" w:rsidP="0091182C">
                            <w:pPr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  <w:t>výber podnikateľských aktivít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825DA" id="_x0000_s1029" type="#_x0000_t202" style="position:absolute;margin-left:244.1pt;margin-top:14.95pt;width:91.2pt;height:4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" strokecolor="white [3212]">
                <v:textbox>
                  <w:txbxContent>
                    <w:p w:rsidR="0091182C" w:rsidRPr="00536089" w:rsidRDefault="0091182C" w:rsidP="0091182C">
                      <w:pPr>
                        <w:rPr>
                          <w:rFonts w:ascii="Candara" w:hAnsi="Candara"/>
                          <w:sz w:val="20"/>
                          <w:szCs w:val="20"/>
                        </w:rPr>
                      </w:pPr>
                      <w:r w:rsidRPr="00536089">
                        <w:rPr>
                          <w:rFonts w:ascii="Candara" w:hAnsi="Candara"/>
                          <w:sz w:val="20"/>
                          <w:szCs w:val="20"/>
                        </w:rPr>
                        <w:t>výber podnikateľských aktivít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182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2DB9A" wp14:editId="294F9344">
                <wp:simplePos x="0" y="0"/>
                <wp:positionH relativeFrom="margin">
                  <wp:posOffset>2980203</wp:posOffset>
                </wp:positionH>
                <wp:positionV relativeFrom="paragraph">
                  <wp:posOffset>123825</wp:posOffset>
                </wp:positionV>
                <wp:extent cx="1414130" cy="722630"/>
                <wp:effectExtent l="0" t="0" r="15240" b="20320"/>
                <wp:wrapNone/>
                <wp:docPr id="3" name="Obdĺžnik: zaoblené roh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7226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94A71E" id="Obdĺžnik: zaoblené rohy 3" o:spid="_x0000_s1026" style="position:absolute;margin-left:234.65pt;margin-top:9.75pt;width:111.35pt;height:56.9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" fillcolor="white [3212]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91182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1471162</wp:posOffset>
                </wp:positionH>
                <wp:positionV relativeFrom="paragraph">
                  <wp:posOffset>187325</wp:posOffset>
                </wp:positionV>
                <wp:extent cx="1158240" cy="626745"/>
                <wp:effectExtent l="0" t="0" r="22860" b="2095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1AE" w:rsidRPr="00536089" w:rsidRDefault="0091182C">
                            <w:pPr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</w:pPr>
                            <w:r w:rsidRPr="00536089">
                              <w:rPr>
                                <w:rFonts w:ascii="Candara" w:hAnsi="Candara"/>
                                <w:sz w:val="20"/>
                                <w:szCs w:val="20"/>
                              </w:rPr>
                              <w:t>stanovenie podnikateľských cieľov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15.85pt;margin-top:14.75pt;width:91.2pt;height:4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" strokecolor="white [3212]">
                <v:textbox>
                  <w:txbxContent>
                    <w:p w:rsidR="009111AE" w:rsidRPr="00536089" w:rsidRDefault="0091182C">
                      <w:pPr>
                        <w:rPr>
                          <w:rFonts w:ascii="Candara" w:hAnsi="Candara"/>
                          <w:sz w:val="20"/>
                          <w:szCs w:val="20"/>
                        </w:rPr>
                      </w:pPr>
                      <w:r w:rsidRPr="00536089">
                        <w:rPr>
                          <w:rFonts w:ascii="Candara" w:hAnsi="Candara"/>
                          <w:sz w:val="20"/>
                          <w:szCs w:val="20"/>
                        </w:rPr>
                        <w:t>stanovenie podnikateľských cieľov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182C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B97C847" wp14:editId="68EB2674">
                <wp:simplePos x="0" y="0"/>
                <wp:positionH relativeFrom="margin">
                  <wp:posOffset>1386206</wp:posOffset>
                </wp:positionH>
                <wp:positionV relativeFrom="paragraph">
                  <wp:posOffset>123928</wp:posOffset>
                </wp:positionV>
                <wp:extent cx="1318216" cy="722630"/>
                <wp:effectExtent l="0" t="0" r="15875" b="20320"/>
                <wp:wrapNone/>
                <wp:docPr id="2" name="Obdĺžnik: zaoblené roh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16" cy="7226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5EA2C6" id="Obdĺžnik: zaoblené rohy 2" o:spid="_x0000_s1026" style="position:absolute;margin-left:109.15pt;margin-top:9.75pt;width:103.8pt;height:56.9pt;z-index:-25165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" fillcolor="white [3212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:rsidR="009111AE" w:rsidRDefault="0091182C" w:rsidP="009111AE">
      <w:pPr>
        <w:tabs>
          <w:tab w:val="left" w:pos="28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4995B6" wp14:editId="3301436E">
                <wp:simplePos x="0" y="0"/>
                <wp:positionH relativeFrom="column">
                  <wp:posOffset>684456</wp:posOffset>
                </wp:positionH>
                <wp:positionV relativeFrom="paragraph">
                  <wp:posOffset>597003</wp:posOffset>
                </wp:positionV>
                <wp:extent cx="3444949" cy="1828800"/>
                <wp:effectExtent l="0" t="0" r="0" b="825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94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182C" w:rsidRPr="00FC4452" w:rsidRDefault="0091182C" w:rsidP="0091182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452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Celopodniková úroveň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95B6" id="Textové pole 9" o:spid="_x0000_s1031" type="#_x0000_t202" style="position:absolute;margin-left:53.9pt;margin-top:47pt;width:271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" filled="f" stroked="f">
                <v:fill o:detectmouseclick="t"/>
                <v:textbox style="mso-fit-shape-to-text:t">
                  <w:txbxContent>
                    <w:p w:rsidR="0091182C" w:rsidRPr="00FC4452" w:rsidRDefault="0091182C" w:rsidP="0091182C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452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Celopodniková úroveň</w:t>
                      </w:r>
                    </w:p>
                  </w:txbxContent>
                </v:textbox>
              </v:shape>
            </w:pict>
          </mc:Fallback>
        </mc:AlternateContent>
      </w:r>
      <w:r w:rsidR="009111AE">
        <w:tab/>
      </w:r>
    </w:p>
    <w:p w:rsidR="009111AE" w:rsidRDefault="009111AE" w:rsidP="009111AE"/>
    <w:p w:rsidR="00536089" w:rsidRPr="00536089" w:rsidRDefault="00536089" w:rsidP="00536089">
      <w:pPr>
        <w:rPr>
          <w:rFonts w:ascii="Candara" w:hAnsi="Candara"/>
          <w:b/>
          <w:bCs/>
          <w:sz w:val="20"/>
          <w:szCs w:val="20"/>
        </w:rPr>
      </w:pPr>
      <w:r w:rsidRPr="00536089">
        <w:rPr>
          <w:rFonts w:ascii="Candara" w:hAnsi="Candara"/>
          <w:b/>
          <w:bCs/>
          <w:sz w:val="20"/>
          <w:szCs w:val="20"/>
        </w:rPr>
        <w:t xml:space="preserve">Stanovenie podnikateľskej koncepcie a poslanie firmy </w:t>
      </w:r>
    </w:p>
    <w:p w:rsidR="00536089" w:rsidRPr="00536089" w:rsidRDefault="00536089" w:rsidP="00536089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536089">
        <w:rPr>
          <w:rFonts w:ascii="Candara" w:hAnsi="Candara"/>
          <w:sz w:val="20"/>
          <w:szCs w:val="20"/>
        </w:rPr>
        <w:t xml:space="preserve"> mnoho firiem zostavuje formálny dokument, v ktorom zhŕňa svoje poslanie a odpovedajú v ňom na otázky : Čo je predmetom podnikania? , Kto je naším zákazníkom? , Čo zákazníci na našej firme najviac oceňujú? a V čom by sme mali podnikať? </w:t>
      </w:r>
    </w:p>
    <w:p w:rsidR="00536089" w:rsidRPr="00536089" w:rsidRDefault="00536089" w:rsidP="00536089">
      <w:pPr>
        <w:ind w:left="360"/>
        <w:rPr>
          <w:rFonts w:ascii="Candara" w:hAnsi="Candara"/>
          <w:sz w:val="20"/>
          <w:szCs w:val="20"/>
        </w:rPr>
      </w:pPr>
      <w:r w:rsidRPr="00536089">
        <w:rPr>
          <w:rFonts w:ascii="Candara" w:hAnsi="Candara"/>
          <w:i/>
          <w:iCs/>
          <w:sz w:val="20"/>
          <w:szCs w:val="20"/>
        </w:rPr>
        <w:t>poslanie firmy</w:t>
      </w:r>
      <w:r w:rsidRPr="00536089">
        <w:rPr>
          <w:rFonts w:ascii="Candara" w:hAnsi="Candara"/>
          <w:sz w:val="20"/>
          <w:szCs w:val="20"/>
        </w:rPr>
        <w:t xml:space="preserve">= vysvetlenie zmyslu, účelu podnikania- prehlásenie o tom, čo si firma praje dosiahnuť </w:t>
      </w:r>
    </w:p>
    <w:p w:rsidR="00536089" w:rsidRPr="006E42F3" w:rsidRDefault="00536089" w:rsidP="00536089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 napríklad firma D</w:t>
      </w:r>
      <w:bookmarkStart w:id="0" w:name="_GoBack"/>
      <w:bookmarkEnd w:id="0"/>
      <w:r w:rsidRPr="006E42F3">
        <w:rPr>
          <w:rFonts w:ascii="Candara" w:hAnsi="Candara"/>
          <w:sz w:val="20"/>
          <w:szCs w:val="20"/>
        </w:rPr>
        <w:t>isney má stanovené poslanie prevádzkovať zábavné parky</w:t>
      </w:r>
    </w:p>
    <w:p w:rsidR="00536089" w:rsidRPr="006E42F3" w:rsidRDefault="00536089" w:rsidP="00536089">
      <w:pPr>
        <w:rPr>
          <w:rFonts w:ascii="Candara" w:hAnsi="Candara"/>
          <w:b/>
          <w:bCs/>
          <w:sz w:val="20"/>
          <w:szCs w:val="20"/>
        </w:rPr>
      </w:pPr>
      <w:r w:rsidRPr="006E42F3">
        <w:rPr>
          <w:rFonts w:ascii="Candara" w:hAnsi="Candara"/>
          <w:b/>
          <w:bCs/>
          <w:sz w:val="20"/>
          <w:szCs w:val="20"/>
        </w:rPr>
        <w:t>Stanovenie podnikateľských cieľov</w:t>
      </w:r>
    </w:p>
    <w:p w:rsidR="00536089" w:rsidRPr="006E42F3" w:rsidRDefault="00D27B21" w:rsidP="00D27B21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každý manažér musí mať konkrétny cieľ a musí byť zaň zodpovedný</w:t>
      </w:r>
    </w:p>
    <w:p w:rsidR="00D27B21" w:rsidRPr="006E42F3" w:rsidRDefault="00D27B21" w:rsidP="00D27B21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 xml:space="preserve">všeobecným cieľom firmy </w:t>
      </w:r>
      <w:proofErr w:type="spellStart"/>
      <w:r w:rsidRPr="006E42F3">
        <w:rPr>
          <w:rFonts w:ascii="Candara" w:hAnsi="Candara"/>
          <w:sz w:val="20"/>
          <w:szCs w:val="20"/>
        </w:rPr>
        <w:t>Monsanto</w:t>
      </w:r>
      <w:proofErr w:type="spellEnd"/>
      <w:r w:rsidRPr="006E42F3">
        <w:rPr>
          <w:rFonts w:ascii="Candara" w:hAnsi="Candara"/>
          <w:sz w:val="20"/>
          <w:szCs w:val="20"/>
        </w:rPr>
        <w:t xml:space="preserve"> je vyrábať také produkty, ktoré nezaťažujú životné prostredie a dodať ich na trh rýchlejšie a za nižšie ceny ako konkurencia</w:t>
      </w:r>
    </w:p>
    <w:p w:rsidR="00D27B21" w:rsidRPr="006E42F3" w:rsidRDefault="00D27B21" w:rsidP="00D27B21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zvýšenie zisku je jedným z významných podnikateľských cieľov, ktorý je možné dosiahnuť zvýšením predajného obratu alebo znížením nákladov</w:t>
      </w:r>
    </w:p>
    <w:p w:rsidR="00D27B21" w:rsidRPr="006E42F3" w:rsidRDefault="00D27B21" w:rsidP="00D27B21">
      <w:pPr>
        <w:pStyle w:val="Odsekzoznamu"/>
        <w:numPr>
          <w:ilvl w:val="0"/>
          <w:numId w:val="3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 xml:space="preserve">zvýšenie podpory predaja vyžaduje prijatie viacerých pracovníkov a intenzívnejšiu reklamu </w:t>
      </w:r>
    </w:p>
    <w:p w:rsidR="00D27B21" w:rsidRPr="006E42F3" w:rsidRDefault="00D27B21" w:rsidP="00D27B21">
      <w:pPr>
        <w:rPr>
          <w:rFonts w:ascii="Candara" w:hAnsi="Candara"/>
          <w:b/>
          <w:bCs/>
          <w:sz w:val="20"/>
          <w:szCs w:val="20"/>
        </w:rPr>
      </w:pPr>
      <w:r w:rsidRPr="006E42F3">
        <w:rPr>
          <w:rFonts w:ascii="Candara" w:hAnsi="Candara"/>
          <w:b/>
          <w:bCs/>
          <w:sz w:val="20"/>
          <w:szCs w:val="20"/>
        </w:rPr>
        <w:t xml:space="preserve">Výber podnikateľských aktivít – podnikateľské portfólio </w:t>
      </w:r>
    </w:p>
    <w:p w:rsidR="00D27B21" w:rsidRPr="006E42F3" w:rsidRDefault="00D27B21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 vedenie firmy musí naplánovať konkrétne podnikateľské aktivity</w:t>
      </w:r>
    </w:p>
    <w:p w:rsidR="00D27B21" w:rsidRPr="006E42F3" w:rsidRDefault="00D27B21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 </w:t>
      </w:r>
      <w:r w:rsidRPr="006E42F3">
        <w:rPr>
          <w:rFonts w:ascii="Candara" w:hAnsi="Candara"/>
          <w:i/>
          <w:iCs/>
          <w:sz w:val="20"/>
          <w:szCs w:val="20"/>
        </w:rPr>
        <w:t>portfólio</w:t>
      </w:r>
      <w:r w:rsidRPr="006E42F3">
        <w:rPr>
          <w:rFonts w:ascii="Candara" w:hAnsi="Candara"/>
          <w:sz w:val="20"/>
          <w:szCs w:val="20"/>
        </w:rPr>
        <w:t>= súbor výrobkov či ďalších aktivít, ktoré firma produkuje</w:t>
      </w:r>
    </w:p>
    <w:p w:rsidR="00D27B21" w:rsidRPr="006E42F3" w:rsidRDefault="00D27B21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 </w:t>
      </w:r>
      <w:r w:rsidRPr="006E42F3">
        <w:rPr>
          <w:rFonts w:ascii="Candara" w:hAnsi="Candara"/>
          <w:i/>
          <w:iCs/>
          <w:sz w:val="20"/>
          <w:szCs w:val="20"/>
        </w:rPr>
        <w:t>podnikateľské portfólio</w:t>
      </w:r>
      <w:r w:rsidRPr="006E42F3">
        <w:rPr>
          <w:rFonts w:ascii="Candara" w:hAnsi="Candara"/>
          <w:sz w:val="20"/>
          <w:szCs w:val="20"/>
        </w:rPr>
        <w:t xml:space="preserve">= súhrn všetkých podnikateľských aktivít danej firmy </w:t>
      </w:r>
    </w:p>
    <w:p w:rsidR="00D27B21" w:rsidRDefault="006E42F3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 w:rsidRPr="006E42F3">
        <w:rPr>
          <w:rFonts w:ascii="Candara" w:hAnsi="Candara"/>
          <w:sz w:val="20"/>
          <w:szCs w:val="20"/>
        </w:rPr>
        <w:t> hlavnou zložkou strategického plánovania je analýza podnikateľského portfólia, ktorá umožňuje manažmentu firmy identifikovať a vyhodnocovať jednotlivé podnikateľské aktivity</w:t>
      </w:r>
    </w:p>
    <w:p w:rsidR="006E42F3" w:rsidRDefault="006E42F3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prvým krokom firmy je vymedzenie kľúčových podnikateľských aktivít = divízie, ktoré tieto aktivity vyvíjajú, sa nazývajú strategické podnikateľské jednotky</w:t>
      </w:r>
    </w:p>
    <w:p w:rsidR="006E42F3" w:rsidRDefault="006E42F3" w:rsidP="00D27B2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strategické podnikateľské jednotky majú v rámci firmy vymedzené vlastné poslanie a stanovené vlastné ciele, preto ich aktivity môžu byť plánované samostatne a nezávisle od ďalších podnikateľských aktivít firmy </w:t>
      </w:r>
    </w:p>
    <w:p w:rsidR="002154B1" w:rsidRDefault="006E42F3" w:rsidP="002154B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účelom strategického plánovania je hľadanie spôsobov</w:t>
      </w:r>
      <w:r w:rsidR="002154B1">
        <w:rPr>
          <w:rFonts w:ascii="Candara" w:hAnsi="Candara"/>
          <w:sz w:val="20"/>
          <w:szCs w:val="20"/>
        </w:rPr>
        <w:t>, ako najlepšie využiť potenciál firmy</w:t>
      </w:r>
    </w:p>
    <w:p w:rsidR="002154B1" w:rsidRDefault="002154B1" w:rsidP="002154B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najznámejšia metóda plánovania podnikateľského portfólia bola vyvinutá firmou BCG </w:t>
      </w:r>
    </w:p>
    <w:p w:rsidR="002154B1" w:rsidRPr="002154B1" w:rsidRDefault="002154B1" w:rsidP="002154B1">
      <w:pPr>
        <w:ind w:left="360"/>
        <w:rPr>
          <w:rFonts w:ascii="Candara" w:hAnsi="Candara"/>
          <w:sz w:val="20"/>
          <w:szCs w:val="20"/>
        </w:rPr>
      </w:pPr>
      <w:r w:rsidRPr="002154B1">
        <w:rPr>
          <w:rFonts w:ascii="Candara" w:hAnsi="Candara"/>
          <w:i/>
          <w:iCs/>
          <w:sz w:val="20"/>
          <w:szCs w:val="20"/>
        </w:rPr>
        <w:t>metóda plánovania podnikateľského portfólia</w:t>
      </w:r>
      <w:r w:rsidRPr="002154B1">
        <w:rPr>
          <w:rFonts w:ascii="Candara" w:hAnsi="Candara"/>
          <w:sz w:val="20"/>
          <w:szCs w:val="20"/>
        </w:rPr>
        <w:t xml:space="preserve">= vyhodnotenie vzťahu rastu podielu analyzovanej strategickej podnikateľskej jednotky na trhu k jej relatívnemu trhovému podielu </w:t>
      </w:r>
    </w:p>
    <w:p w:rsidR="002154B1" w:rsidRDefault="00077D65" w:rsidP="002154B1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strategické podnikateľské jednotky môžu byť klasifikované ako „hviezdy“, „dojné kravy“, „otázniky“ a „hladné psy“</w:t>
      </w:r>
    </w:p>
    <w:p w:rsidR="00C42272" w:rsidRDefault="00C42272" w:rsidP="00C42272">
      <w:pPr>
        <w:ind w:left="360"/>
        <w:rPr>
          <w:rFonts w:ascii="Candara" w:hAnsi="Candara"/>
          <w:sz w:val="20"/>
          <w:szCs w:val="20"/>
        </w:rPr>
      </w:pPr>
      <w:r w:rsidRPr="00C42272">
        <w:lastRenderedPageBreak/>
        <w:drawing>
          <wp:anchor distT="0" distB="0" distL="114300" distR="114300" simplePos="0" relativeHeight="251680768" behindDoc="1" locked="0" layoutInCell="1" allowOverlap="1" wp14:anchorId="21790E37">
            <wp:simplePos x="0" y="0"/>
            <wp:positionH relativeFrom="margin">
              <wp:align>center</wp:align>
            </wp:positionH>
            <wp:positionV relativeFrom="paragraph">
              <wp:posOffset>-623851</wp:posOffset>
            </wp:positionV>
            <wp:extent cx="5007935" cy="3049920"/>
            <wp:effectExtent l="0" t="0" r="254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2" t="19203" r="6566" b="10174"/>
                    <a:stretch/>
                  </pic:blipFill>
                  <pic:spPr bwMode="auto">
                    <a:xfrm>
                      <a:off x="0" y="0"/>
                      <a:ext cx="5007935" cy="304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P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Default="00C42272" w:rsidP="00C42272">
      <w:pPr>
        <w:rPr>
          <w:rFonts w:ascii="Candara" w:hAnsi="Candara"/>
          <w:sz w:val="20"/>
          <w:szCs w:val="20"/>
        </w:rPr>
      </w:pPr>
    </w:p>
    <w:p w:rsidR="00C42272" w:rsidRDefault="00FB5AF2" w:rsidP="00C42272">
      <w:pPr>
        <w:rPr>
          <w:rFonts w:ascii="Candara" w:hAnsi="Candara"/>
          <w:b/>
          <w:bCs/>
          <w:sz w:val="20"/>
          <w:szCs w:val="20"/>
        </w:rPr>
      </w:pPr>
      <w:r w:rsidRPr="00FB5AF2">
        <w:rPr>
          <w:rFonts w:ascii="Candara" w:hAnsi="Candara"/>
          <w:b/>
          <w:bCs/>
          <w:sz w:val="20"/>
          <w:szCs w:val="20"/>
        </w:rPr>
        <w:t xml:space="preserve">Rastová stratégia v období rozvoja informačných technológií </w:t>
      </w:r>
    </w:p>
    <w:p w:rsidR="00FB5AF2" w:rsidRDefault="00FB5AF2" w:rsidP="00FB5AF2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firmy sa musia rozvíjať, aby mohli efektívne čeliť konkurencii, uspokojovať akcionára, aby sa im darilo získavať špičkových odborníkov</w:t>
      </w:r>
    </w:p>
    <w:p w:rsidR="00FB5AF2" w:rsidRDefault="00FB5AF2" w:rsidP="00FB5AF2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základnú zodpovednosť za dosiahnutie rastu a zisku majú marketingoví odborníci, ktorí musia identifikovať, vyhodnocovať a voliť príležitosti</w:t>
      </w:r>
      <w:r w:rsidR="008D12B3">
        <w:rPr>
          <w:rFonts w:ascii="Candara" w:hAnsi="Candara"/>
          <w:sz w:val="20"/>
          <w:szCs w:val="20"/>
        </w:rPr>
        <w:t xml:space="preserve">, ktoré sa na trhu ponúkajú a navrhovať stratégie, a aj to, ako tieto príležitosti využiť </w:t>
      </w:r>
    </w:p>
    <w:p w:rsidR="008D12B3" w:rsidRDefault="006E6C77" w:rsidP="00FB5AF2">
      <w:pPr>
        <w:pStyle w:val="Odsekzoznamu"/>
        <w:numPr>
          <w:ilvl w:val="0"/>
          <w:numId w:val="4"/>
        </w:numPr>
        <w:rPr>
          <w:rFonts w:ascii="Candara" w:hAnsi="Candara"/>
          <w:sz w:val="20"/>
          <w:szCs w:val="20"/>
        </w:rPr>
      </w:pPr>
      <w:r w:rsidRPr="006E6C77">
        <w:drawing>
          <wp:anchor distT="0" distB="0" distL="114300" distR="114300" simplePos="0" relativeHeight="251681792" behindDoc="1" locked="0" layoutInCell="1" allowOverlap="1" wp14:anchorId="0823C069">
            <wp:simplePos x="0" y="0"/>
            <wp:positionH relativeFrom="margin">
              <wp:align>center</wp:align>
            </wp:positionH>
            <wp:positionV relativeFrom="paragraph">
              <wp:posOffset>584200</wp:posOffset>
            </wp:positionV>
            <wp:extent cx="4338084" cy="2116689"/>
            <wp:effectExtent l="0" t="0" r="5715" b="0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8" t="31992" r="2156" b="7956"/>
                    <a:stretch/>
                  </pic:blipFill>
                  <pic:spPr bwMode="auto">
                    <a:xfrm>
                      <a:off x="0" y="0"/>
                      <a:ext cx="4338084" cy="211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2B3">
        <w:rPr>
          <w:rFonts w:ascii="Candara" w:hAnsi="Candara"/>
          <w:sz w:val="20"/>
          <w:szCs w:val="20"/>
        </w:rPr>
        <w:t xml:space="preserve"> účinným nástrojom na identifikáciu rastových príležitostí je </w:t>
      </w:r>
      <w:r w:rsidR="008D12B3" w:rsidRPr="008D12B3">
        <w:rPr>
          <w:rFonts w:ascii="Candara" w:hAnsi="Candara"/>
          <w:i/>
          <w:iCs/>
          <w:sz w:val="20"/>
          <w:szCs w:val="20"/>
        </w:rPr>
        <w:t>matica: expanzia výrobok- trh</w:t>
      </w:r>
      <w:r w:rsidR="008D12B3">
        <w:rPr>
          <w:rFonts w:ascii="Candara" w:hAnsi="Candara"/>
          <w:sz w:val="20"/>
          <w:szCs w:val="20"/>
        </w:rPr>
        <w:t xml:space="preserve"> = nástroj strategického plánovania</w:t>
      </w:r>
      <w:r>
        <w:rPr>
          <w:rFonts w:ascii="Candara" w:hAnsi="Candara"/>
          <w:sz w:val="20"/>
          <w:szCs w:val="20"/>
        </w:rPr>
        <w:t xml:space="preserve"> </w:t>
      </w:r>
      <w:r w:rsidR="008D12B3">
        <w:rPr>
          <w:rFonts w:ascii="Candara" w:hAnsi="Candara"/>
          <w:sz w:val="20"/>
          <w:szCs w:val="20"/>
        </w:rPr>
        <w:t>, ktorý umožňuje určiť možnosti firemného rastu prostredníctvom trhového prenikania</w:t>
      </w:r>
      <w:r>
        <w:rPr>
          <w:rFonts w:ascii="Candara" w:hAnsi="Candara"/>
          <w:sz w:val="20"/>
          <w:szCs w:val="20"/>
        </w:rPr>
        <w:t xml:space="preserve"> (penetrácia)</w:t>
      </w:r>
      <w:r w:rsidR="008D12B3">
        <w:rPr>
          <w:rFonts w:ascii="Candara" w:hAnsi="Candara"/>
          <w:sz w:val="20"/>
          <w:szCs w:val="20"/>
        </w:rPr>
        <w:t xml:space="preserve">, vstupu na nové trhy, vývojom nového produktu či kombináciou aktivít </w:t>
      </w:r>
    </w:p>
    <w:p w:rsidR="006E6C77" w:rsidRDefault="006E6C77" w:rsidP="006E6C77">
      <w:pPr>
        <w:ind w:left="360"/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Pr="006E6C77" w:rsidRDefault="006E6C77" w:rsidP="006E6C77">
      <w:pPr>
        <w:rPr>
          <w:rFonts w:ascii="Candara" w:hAnsi="Candara"/>
          <w:sz w:val="20"/>
          <w:szCs w:val="20"/>
        </w:rPr>
      </w:pPr>
    </w:p>
    <w:p w:rsidR="006E6C77" w:rsidRDefault="006E6C77" w:rsidP="006E6C77">
      <w:pPr>
        <w:rPr>
          <w:rFonts w:ascii="Candara" w:hAnsi="Candara"/>
          <w:sz w:val="20"/>
          <w:szCs w:val="20"/>
        </w:rPr>
      </w:pPr>
      <w:r w:rsidRPr="006E6C77">
        <w:rPr>
          <w:rFonts w:ascii="Candara" w:hAnsi="Candara"/>
          <w:i/>
          <w:iCs/>
          <w:sz w:val="20"/>
          <w:szCs w:val="20"/>
        </w:rPr>
        <w:t>trhová penetrácia</w:t>
      </w:r>
      <w:r>
        <w:rPr>
          <w:rFonts w:ascii="Candara" w:hAnsi="Candara"/>
          <w:sz w:val="20"/>
          <w:szCs w:val="20"/>
        </w:rPr>
        <w:t xml:space="preserve"> = stratégia, ktorá umožňuje rozvoj firmy zvýšením objemu predaja existujúcich výrobkov na existujúcom trhu </w:t>
      </w:r>
    </w:p>
    <w:p w:rsidR="006E6C77" w:rsidRDefault="006E6C77" w:rsidP="006E6C77">
      <w:pPr>
        <w:rPr>
          <w:rFonts w:ascii="Candara" w:hAnsi="Candara"/>
          <w:sz w:val="20"/>
          <w:szCs w:val="20"/>
        </w:rPr>
      </w:pPr>
      <w:r w:rsidRPr="00085A2B">
        <w:rPr>
          <w:rFonts w:ascii="Candara" w:hAnsi="Candara"/>
          <w:i/>
          <w:iCs/>
          <w:sz w:val="20"/>
          <w:szCs w:val="20"/>
        </w:rPr>
        <w:t>vstup na nové trhy</w:t>
      </w:r>
      <w:r>
        <w:rPr>
          <w:rFonts w:ascii="Candara" w:hAnsi="Candara"/>
          <w:sz w:val="20"/>
          <w:szCs w:val="20"/>
        </w:rPr>
        <w:t>= stratégia podporujúca rozvoj firmy prostredníctvom vstupu do nových trhových segmentov, v ktorých firma uplatňuje existujúce výrobky</w:t>
      </w:r>
    </w:p>
    <w:p w:rsidR="006E6C77" w:rsidRDefault="00945F9B" w:rsidP="006E6C77">
      <w:pPr>
        <w:rPr>
          <w:rFonts w:ascii="Candara" w:hAnsi="Candara"/>
          <w:sz w:val="20"/>
          <w:szCs w:val="20"/>
        </w:rPr>
      </w:pPr>
      <w:r w:rsidRPr="00945F9B">
        <w:rPr>
          <w:rFonts w:ascii="Candara" w:hAnsi="Candara"/>
          <w:i/>
          <w:iCs/>
          <w:sz w:val="20"/>
          <w:szCs w:val="20"/>
        </w:rPr>
        <w:t>vývoj nových výrobkov</w:t>
      </w:r>
      <w:r>
        <w:rPr>
          <w:rFonts w:ascii="Candara" w:hAnsi="Candara"/>
          <w:sz w:val="20"/>
          <w:szCs w:val="20"/>
        </w:rPr>
        <w:t xml:space="preserve"> = firma ponúka upravené, inovované či úplne nové výrobky existujúcim trhovým segmentom </w:t>
      </w:r>
    </w:p>
    <w:p w:rsidR="00945F9B" w:rsidRDefault="00945F9B" w:rsidP="006E6C77">
      <w:pPr>
        <w:rPr>
          <w:rFonts w:ascii="Candara" w:hAnsi="Candara"/>
          <w:sz w:val="20"/>
          <w:szCs w:val="20"/>
        </w:rPr>
      </w:pPr>
      <w:r w:rsidRPr="00945F9B">
        <w:rPr>
          <w:rFonts w:ascii="Candara" w:hAnsi="Candara"/>
          <w:i/>
          <w:iCs/>
          <w:sz w:val="20"/>
          <w:szCs w:val="20"/>
        </w:rPr>
        <w:t>diverzifikácia</w:t>
      </w:r>
      <w:r>
        <w:rPr>
          <w:rFonts w:ascii="Candara" w:hAnsi="Candara"/>
          <w:sz w:val="20"/>
          <w:szCs w:val="20"/>
        </w:rPr>
        <w:t xml:space="preserve"> = firemný rast je realizovaný akvizíciami, poprípade úplne novými aktivitami mimo tradičné pole pôsobnosti firmy</w:t>
      </w:r>
    </w:p>
    <w:p w:rsidR="00945F9B" w:rsidRDefault="00945F9B" w:rsidP="006E6C77">
      <w:pPr>
        <w:rPr>
          <w:rFonts w:ascii="Candara" w:hAnsi="Candara"/>
          <w:b/>
          <w:bCs/>
          <w:sz w:val="20"/>
          <w:szCs w:val="20"/>
        </w:rPr>
      </w:pPr>
      <w:r w:rsidRPr="00945F9B">
        <w:rPr>
          <w:rFonts w:ascii="Candara" w:hAnsi="Candara"/>
          <w:b/>
          <w:bCs/>
          <w:sz w:val="20"/>
          <w:szCs w:val="20"/>
        </w:rPr>
        <w:t xml:space="preserve">Plánovanie multifunkčných stratégií </w:t>
      </w:r>
    </w:p>
    <w:p w:rsidR="00945F9B" w:rsidRDefault="00D06162" w:rsidP="00D06162">
      <w:pPr>
        <w:pStyle w:val="Odsekzoznamu"/>
        <w:numPr>
          <w:ilvl w:val="0"/>
          <w:numId w:val="6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v strategickom pláne firmy je uvedené v akých odboroch bude firma podnikať </w:t>
      </w:r>
      <w:r w:rsidR="00E42C98">
        <w:rPr>
          <w:rFonts w:ascii="Candara" w:hAnsi="Candara"/>
          <w:sz w:val="20"/>
          <w:szCs w:val="20"/>
        </w:rPr>
        <w:t>a aké budú jej ciele</w:t>
      </w:r>
    </w:p>
    <w:p w:rsidR="00E42C98" w:rsidRDefault="00E42C98" w:rsidP="00915402">
      <w:pPr>
        <w:pStyle w:val="Odsekzoznamu"/>
        <w:numPr>
          <w:ilvl w:val="0"/>
          <w:numId w:val="6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lastRenderedPageBreak/>
        <w:t xml:space="preserve">potom je potrebné, aby bol v rámci každej podnikateľskej jednotky vypracovaný omnoho podrobnejší plán </w:t>
      </w:r>
    </w:p>
    <w:p w:rsidR="00915402" w:rsidRDefault="00915402" w:rsidP="00D06162">
      <w:pPr>
        <w:pStyle w:val="Odsekzoznamu"/>
        <w:numPr>
          <w:ilvl w:val="0"/>
          <w:numId w:val="6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pre dosiahnutie firemných cieľov je potrebné, aby jednotlivé oddelenia spolu úzko spolupracovali </w:t>
      </w:r>
    </w:p>
    <w:p w:rsidR="00915402" w:rsidRDefault="00915402" w:rsidP="00915402">
      <w:pPr>
        <w:rPr>
          <w:rFonts w:ascii="Candara" w:hAnsi="Candara"/>
          <w:sz w:val="20"/>
          <w:szCs w:val="20"/>
        </w:rPr>
      </w:pPr>
      <w:proofErr w:type="spellStart"/>
      <w:r w:rsidRPr="00915402">
        <w:rPr>
          <w:rFonts w:ascii="Candara" w:hAnsi="Candara"/>
          <w:i/>
          <w:iCs/>
          <w:sz w:val="20"/>
          <w:szCs w:val="20"/>
        </w:rPr>
        <w:t>hodnototvorný</w:t>
      </w:r>
      <w:proofErr w:type="spellEnd"/>
      <w:r w:rsidRPr="00915402">
        <w:rPr>
          <w:rFonts w:ascii="Candara" w:hAnsi="Candara"/>
          <w:i/>
          <w:iCs/>
          <w:sz w:val="20"/>
          <w:szCs w:val="20"/>
        </w:rPr>
        <w:t xml:space="preserve"> reťazec</w:t>
      </w:r>
      <w:r>
        <w:rPr>
          <w:rFonts w:ascii="Candara" w:hAnsi="Candara"/>
          <w:sz w:val="20"/>
          <w:szCs w:val="20"/>
        </w:rPr>
        <w:t xml:space="preserve"> = jednotlivé oddelenia sa podieľajú na zvyšovaní pridanej hodnoty firemných produktov v rámci celého podnikateľského procesu, čiže vývoja výrobku, jeho výroby a realizácie obchodných operácií </w:t>
      </w:r>
    </w:p>
    <w:p w:rsidR="00915402" w:rsidRDefault="004371B6" w:rsidP="00915402">
      <w:pPr>
        <w:rPr>
          <w:rFonts w:ascii="Candara" w:hAnsi="Candara"/>
          <w:b/>
          <w:bCs/>
          <w:sz w:val="20"/>
          <w:szCs w:val="20"/>
        </w:rPr>
      </w:pPr>
      <w:r w:rsidRPr="00D35F98">
        <w:drawing>
          <wp:anchor distT="0" distB="0" distL="114300" distR="114300" simplePos="0" relativeHeight="251682816" behindDoc="1" locked="0" layoutInCell="1" allowOverlap="1" wp14:anchorId="0F9E658C">
            <wp:simplePos x="0" y="0"/>
            <wp:positionH relativeFrom="column">
              <wp:posOffset>7960</wp:posOffset>
            </wp:positionH>
            <wp:positionV relativeFrom="paragraph">
              <wp:posOffset>268119</wp:posOffset>
            </wp:positionV>
            <wp:extent cx="4355361" cy="3622266"/>
            <wp:effectExtent l="57150" t="57150" r="121920" b="11176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199" cy="362462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402" w:rsidRPr="00915402">
        <w:rPr>
          <w:rFonts w:ascii="Candara" w:hAnsi="Candara"/>
          <w:b/>
          <w:bCs/>
          <w:sz w:val="20"/>
          <w:szCs w:val="20"/>
        </w:rPr>
        <w:t>Marketingový proces</w:t>
      </w:r>
    </w:p>
    <w:p w:rsidR="00915402" w:rsidRDefault="00915402" w:rsidP="00915402">
      <w:pPr>
        <w:rPr>
          <w:rFonts w:ascii="Candara" w:hAnsi="Candara"/>
          <w:b/>
          <w:bCs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Pr="004371B6" w:rsidRDefault="004371B6" w:rsidP="004371B6">
      <w:pPr>
        <w:rPr>
          <w:rFonts w:ascii="Candara" w:hAnsi="Candara"/>
          <w:sz w:val="20"/>
          <w:szCs w:val="20"/>
        </w:rPr>
      </w:pPr>
    </w:p>
    <w:p w:rsidR="004371B6" w:rsidRDefault="004371B6" w:rsidP="004371B6">
      <w:pPr>
        <w:rPr>
          <w:rFonts w:ascii="Candara" w:hAnsi="Candara"/>
          <w:sz w:val="20"/>
          <w:szCs w:val="20"/>
        </w:rPr>
      </w:pPr>
      <w:r w:rsidRPr="004371B6">
        <w:rPr>
          <w:rFonts w:ascii="Candara" w:hAnsi="Candara"/>
          <w:i/>
          <w:iCs/>
          <w:sz w:val="20"/>
          <w:szCs w:val="20"/>
        </w:rPr>
        <w:t>Marketingový proces</w:t>
      </w:r>
      <w:r>
        <w:rPr>
          <w:rFonts w:ascii="Candara" w:hAnsi="Candara"/>
          <w:sz w:val="20"/>
          <w:szCs w:val="20"/>
        </w:rPr>
        <w:t xml:space="preserve"> = jeho súčasťou sú analýzy marketingových príležitostí, výber cieľových trhov, koncipovanie marketingového mixu a realizácia marketingovej stratégie 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r w:rsidRPr="004371B6">
        <w:rPr>
          <w:rFonts w:ascii="Candara" w:hAnsi="Candara"/>
          <w:i/>
          <w:iCs/>
          <w:sz w:val="20"/>
          <w:szCs w:val="20"/>
        </w:rPr>
        <w:t>Segmentácia trhu</w:t>
      </w:r>
      <w:r>
        <w:rPr>
          <w:rFonts w:ascii="Candara" w:hAnsi="Candara"/>
          <w:sz w:val="20"/>
          <w:szCs w:val="20"/>
        </w:rPr>
        <w:t xml:space="preserve"> = rozčlenenie trhu do homogénnych skupín, ktoré sa vzájomne líšia svojimi potrebami, charakteristikami a správaním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ab/>
      </w:r>
      <w:r>
        <w:rPr>
          <w:rFonts w:ascii="Candara" w:hAnsi="Candara"/>
          <w:sz w:val="20"/>
          <w:szCs w:val="20"/>
        </w:rPr>
        <w:tab/>
        <w:t>= na tieto skupiny je možné pôsobiť modifikovaným marketingovým mixom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r w:rsidRPr="004371B6">
        <w:rPr>
          <w:rFonts w:ascii="Candara" w:hAnsi="Candara"/>
          <w:i/>
          <w:iCs/>
          <w:sz w:val="20"/>
          <w:szCs w:val="20"/>
        </w:rPr>
        <w:t>Trhový segment</w:t>
      </w:r>
      <w:r>
        <w:rPr>
          <w:rFonts w:ascii="Candara" w:hAnsi="Candara"/>
          <w:sz w:val="20"/>
          <w:szCs w:val="20"/>
        </w:rPr>
        <w:t xml:space="preserve"> = skupina spotrebiteľov, ktorí obdobným spôsobom reagujú na používané marketingové nástroje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proofErr w:type="spellStart"/>
      <w:r w:rsidRPr="004371B6">
        <w:rPr>
          <w:rFonts w:ascii="Candara" w:hAnsi="Candara"/>
          <w:i/>
          <w:iCs/>
          <w:sz w:val="20"/>
          <w:szCs w:val="20"/>
        </w:rPr>
        <w:t>Targeting</w:t>
      </w:r>
      <w:proofErr w:type="spellEnd"/>
      <w:r>
        <w:rPr>
          <w:rFonts w:ascii="Candara" w:hAnsi="Candara"/>
          <w:sz w:val="20"/>
          <w:szCs w:val="20"/>
        </w:rPr>
        <w:t xml:space="preserve"> = proces vyhodnocovania atraktivity jednotlivých segmentov a výber jedného alebo viacerých cieľových segmentov 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proofErr w:type="spellStart"/>
      <w:r w:rsidRPr="004371B6">
        <w:rPr>
          <w:rFonts w:ascii="Candara" w:hAnsi="Candara"/>
          <w:i/>
          <w:iCs/>
          <w:sz w:val="20"/>
          <w:szCs w:val="20"/>
        </w:rPr>
        <w:t>Positioning</w:t>
      </w:r>
      <w:proofErr w:type="spellEnd"/>
      <w:r>
        <w:rPr>
          <w:rFonts w:ascii="Candara" w:hAnsi="Candara"/>
          <w:sz w:val="20"/>
          <w:szCs w:val="20"/>
        </w:rPr>
        <w:t xml:space="preserve"> = vymedzuje produkt voči konkurencii a v mysliach cieľovej skupiny spotrebiteľov- ide o zaujatie žiadúcej pozície na trhu 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ab/>
        <w:t xml:space="preserve">      = musí byť jasný a odlišovať produkt od ostatných produktov ponúkaných na trhu </w:t>
      </w:r>
    </w:p>
    <w:p w:rsidR="004371B6" w:rsidRDefault="004371B6" w:rsidP="004371B6">
      <w:pPr>
        <w:rPr>
          <w:rFonts w:ascii="Candara" w:hAnsi="Candara"/>
          <w:sz w:val="20"/>
          <w:szCs w:val="20"/>
        </w:rPr>
      </w:pPr>
      <w:r w:rsidRPr="004371B6">
        <w:rPr>
          <w:rFonts w:ascii="Candara" w:hAnsi="Candara"/>
          <w:i/>
          <w:iCs/>
          <w:sz w:val="20"/>
          <w:szCs w:val="20"/>
        </w:rPr>
        <w:t>Marketingový mix</w:t>
      </w:r>
      <w:r>
        <w:rPr>
          <w:rFonts w:ascii="Candara" w:hAnsi="Candara"/>
          <w:sz w:val="20"/>
          <w:szCs w:val="20"/>
        </w:rPr>
        <w:t xml:space="preserve"> = súbor taktických marketingových nástrojov- výrobkovej, cenovej, distribučnej a komunikačnej politiky, ktoré firme umožňujú upraviť ponuku podľa prianí zákazníkov na cieľovom trhu </w:t>
      </w:r>
    </w:p>
    <w:p w:rsidR="00625D1B" w:rsidRDefault="00625D1B" w:rsidP="004371B6">
      <w:pPr>
        <w:rPr>
          <w:rFonts w:ascii="Candara" w:hAnsi="Candara"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sz w:val="20"/>
          <w:szCs w:val="20"/>
        </w:rPr>
      </w:pPr>
    </w:p>
    <w:p w:rsidR="004371B6" w:rsidRDefault="004371B6" w:rsidP="004371B6">
      <w:pPr>
        <w:rPr>
          <w:rFonts w:ascii="Candara" w:hAnsi="Candara"/>
          <w:b/>
          <w:bCs/>
          <w:sz w:val="20"/>
          <w:szCs w:val="20"/>
        </w:rPr>
      </w:pPr>
      <w:r w:rsidRPr="004371B6">
        <w:rPr>
          <w:rFonts w:ascii="Candara" w:hAnsi="Candara"/>
          <w:b/>
          <w:bCs/>
          <w:sz w:val="20"/>
          <w:szCs w:val="20"/>
        </w:rPr>
        <w:lastRenderedPageBreak/>
        <w:t xml:space="preserve">Riadenie marketingových aktivít </w:t>
      </w: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  <w:r w:rsidRPr="00625D1B">
        <w:drawing>
          <wp:anchor distT="0" distB="0" distL="114300" distR="114300" simplePos="0" relativeHeight="251683840" behindDoc="1" locked="0" layoutInCell="1" allowOverlap="1" wp14:anchorId="337E3186">
            <wp:simplePos x="0" y="0"/>
            <wp:positionH relativeFrom="margin">
              <wp:posOffset>3972</wp:posOffset>
            </wp:positionH>
            <wp:positionV relativeFrom="paragraph">
              <wp:posOffset>213833</wp:posOffset>
            </wp:positionV>
            <wp:extent cx="4485640" cy="2307265"/>
            <wp:effectExtent l="76200" t="76200" r="124460" b="131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57561" r="777" b="8711"/>
                    <a:stretch/>
                  </pic:blipFill>
                  <pic:spPr bwMode="auto">
                    <a:xfrm>
                      <a:off x="0" y="0"/>
                      <a:ext cx="4487409" cy="230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</w:p>
    <w:p w:rsidR="00625D1B" w:rsidRDefault="00625D1B" w:rsidP="004371B6">
      <w:pPr>
        <w:rPr>
          <w:rFonts w:ascii="Candara" w:hAnsi="Candara"/>
          <w:b/>
          <w:bCs/>
          <w:sz w:val="20"/>
          <w:szCs w:val="20"/>
        </w:rPr>
      </w:pPr>
      <w:r>
        <w:rPr>
          <w:rFonts w:ascii="Candara" w:hAnsi="Candara"/>
          <w:b/>
          <w:bCs/>
          <w:sz w:val="20"/>
          <w:szCs w:val="20"/>
        </w:rPr>
        <w:t>Marketingové plánovanie</w:t>
      </w:r>
    </w:p>
    <w:p w:rsidR="00625D1B" w:rsidRDefault="00625D1B" w:rsidP="00625D1B">
      <w:pPr>
        <w:pStyle w:val="Odsekzoznamu"/>
        <w:numPr>
          <w:ilvl w:val="0"/>
          <w:numId w:val="7"/>
        </w:numPr>
        <w:rPr>
          <w:rFonts w:ascii="Candara" w:hAnsi="Candara"/>
          <w:sz w:val="20"/>
          <w:szCs w:val="20"/>
        </w:rPr>
      </w:pPr>
      <w:r w:rsidRPr="00625D1B">
        <w:rPr>
          <w:rFonts w:ascii="Candara" w:hAnsi="Candara"/>
          <w:sz w:val="20"/>
          <w:szCs w:val="20"/>
        </w:rPr>
        <w:t xml:space="preserve">obsah marketingového plánu </w:t>
      </w:r>
      <w:r>
        <w:rPr>
          <w:rFonts w:ascii="Candara" w:hAnsi="Candara"/>
          <w:sz w:val="20"/>
          <w:szCs w:val="20"/>
        </w:rPr>
        <w:t xml:space="preserve">: 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Úvod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Popis súčasnej marketingovej situácie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Analýza rizík a príležitostí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Ciele a hlavné úlohy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 w:rsidRPr="00625D1B">
        <w:rPr>
          <w:rFonts w:ascii="Candara" w:hAnsi="Candara"/>
          <w:i/>
          <w:iCs/>
          <w:sz w:val="20"/>
          <w:szCs w:val="20"/>
        </w:rPr>
        <w:t>Marketingová stratégia</w:t>
      </w:r>
      <w:r>
        <w:rPr>
          <w:rFonts w:ascii="Candara" w:hAnsi="Candara"/>
          <w:sz w:val="20"/>
          <w:szCs w:val="20"/>
        </w:rPr>
        <w:t xml:space="preserve"> = základná stratégia, z ktorej vychádzajú jednotlivé podnikateľské jednotky pri plnení vlastných marketingových cieľov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Plán uskutočnenia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Rozpočty</w:t>
      </w:r>
    </w:p>
    <w:p w:rsidR="00625D1B" w:rsidRDefault="00625D1B" w:rsidP="00625D1B">
      <w:pPr>
        <w:pStyle w:val="Odsekzoznamu"/>
        <w:numPr>
          <w:ilvl w:val="0"/>
          <w:numId w:val="8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Kontrola</w:t>
      </w:r>
    </w:p>
    <w:p w:rsidR="00A63157" w:rsidRDefault="00A63157" w:rsidP="00A63157">
      <w:pPr>
        <w:rPr>
          <w:rFonts w:ascii="Candara" w:hAnsi="Candara"/>
          <w:b/>
          <w:bCs/>
          <w:sz w:val="20"/>
          <w:szCs w:val="20"/>
        </w:rPr>
      </w:pPr>
      <w:r w:rsidRPr="00A63157">
        <w:rPr>
          <w:rFonts w:ascii="Candara" w:hAnsi="Candara"/>
          <w:b/>
          <w:bCs/>
          <w:sz w:val="20"/>
          <w:szCs w:val="20"/>
        </w:rPr>
        <w:t xml:space="preserve">Realizácia marketingovej stratégie </w:t>
      </w:r>
    </w:p>
    <w:p w:rsidR="00A63157" w:rsidRDefault="00A63157" w:rsidP="00A63157">
      <w:pPr>
        <w:rPr>
          <w:rFonts w:ascii="Candara" w:hAnsi="Candara"/>
          <w:sz w:val="20"/>
          <w:szCs w:val="20"/>
        </w:rPr>
      </w:pPr>
      <w:r w:rsidRPr="00A63157">
        <w:rPr>
          <w:rFonts w:ascii="Candara" w:hAnsi="Candara"/>
          <w:i/>
          <w:iCs/>
          <w:sz w:val="20"/>
          <w:szCs w:val="20"/>
        </w:rPr>
        <w:t>Marketingová implementácia</w:t>
      </w:r>
      <w:r w:rsidRPr="00A63157">
        <w:rPr>
          <w:rFonts w:ascii="Candara" w:hAnsi="Candara"/>
          <w:sz w:val="20"/>
          <w:szCs w:val="20"/>
        </w:rPr>
        <w:t xml:space="preserve"> = </w:t>
      </w:r>
      <w:r>
        <w:rPr>
          <w:rFonts w:ascii="Candara" w:hAnsi="Candara"/>
          <w:sz w:val="20"/>
          <w:szCs w:val="20"/>
        </w:rPr>
        <w:t xml:space="preserve">proces, v rámci ktorého sú marketingové plány a stratégie </w:t>
      </w:r>
      <w:r w:rsidR="00FE2D1A">
        <w:rPr>
          <w:rFonts w:ascii="Candara" w:hAnsi="Candara"/>
          <w:sz w:val="20"/>
          <w:szCs w:val="20"/>
        </w:rPr>
        <w:t>uvádzané do praxe</w:t>
      </w:r>
    </w:p>
    <w:p w:rsidR="00FE2D1A" w:rsidRPr="00A63157" w:rsidRDefault="00FE2D1A" w:rsidP="00A63157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ab/>
      </w:r>
      <w:r>
        <w:rPr>
          <w:rFonts w:ascii="Candara" w:hAnsi="Candara"/>
          <w:sz w:val="20"/>
          <w:szCs w:val="20"/>
        </w:rPr>
        <w:tab/>
      </w:r>
      <w:r>
        <w:rPr>
          <w:rFonts w:ascii="Candara" w:hAnsi="Candara"/>
          <w:sz w:val="20"/>
          <w:szCs w:val="20"/>
        </w:rPr>
        <w:tab/>
        <w:t xml:space="preserve">       = cieľom marketingových aktivít je realizácia marketingových cieľov</w:t>
      </w:r>
    </w:p>
    <w:p w:rsidR="00A63157" w:rsidRDefault="008F62E4" w:rsidP="008F62E4">
      <w:pPr>
        <w:pStyle w:val="Odsekzoznamu"/>
        <w:numPr>
          <w:ilvl w:val="0"/>
          <w:numId w:val="7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realizácia marketingových plánov a stratégií vyžaduje mnoho každodenných rutinných úkonov, operácií, ktoré uskutočňujeme každý mesiac tak, aby bol marketingový plán úspešne zrealizovaný</w:t>
      </w:r>
    </w:p>
    <w:p w:rsidR="008F6D33" w:rsidRDefault="008F6D33" w:rsidP="008F62E4">
      <w:pPr>
        <w:pStyle w:val="Odsekzoznamu"/>
        <w:numPr>
          <w:ilvl w:val="0"/>
          <w:numId w:val="7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realizácia je stále zložitá, pretože je o dosť jednoduchšie o stratégiách premýšľať než ich uskutočňovať</w:t>
      </w:r>
    </w:p>
    <w:p w:rsidR="008F6D33" w:rsidRDefault="008F6D33" w:rsidP="008F62E4">
      <w:pPr>
        <w:pStyle w:val="Odsekzoznamu"/>
        <w:numPr>
          <w:ilvl w:val="0"/>
          <w:numId w:val="7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úspešná marketingová implementácia závisí od toho, ako ďaleko sa podarí firme využívať ľudské zdroje, akú má organizačnú štruktúru, akú podobu má vo firme rozhodovací proces, nakoľko sú jej pracovníci motivovaní a aká je firemná kultúra</w:t>
      </w:r>
    </w:p>
    <w:p w:rsidR="008F6D33" w:rsidRDefault="008F6D33" w:rsidP="008F62E4">
      <w:pPr>
        <w:pStyle w:val="Odsekzoznamu"/>
        <w:numPr>
          <w:ilvl w:val="0"/>
          <w:numId w:val="7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na všetkých úrovniach musia pracovať ľudia, ktorí majú potrebnú kvalifikáciu, motiváciu a nevyhnutné osobné vlastnosti </w:t>
      </w:r>
    </w:p>
    <w:p w:rsidR="008F6D33" w:rsidRDefault="008F6D33" w:rsidP="008F6D33">
      <w:pPr>
        <w:rPr>
          <w:rFonts w:ascii="Candara" w:hAnsi="Candara"/>
          <w:b/>
          <w:bCs/>
          <w:sz w:val="20"/>
          <w:szCs w:val="20"/>
        </w:rPr>
      </w:pPr>
      <w:r w:rsidRPr="008F6D33">
        <w:rPr>
          <w:rFonts w:ascii="Candara" w:hAnsi="Candara"/>
          <w:b/>
          <w:bCs/>
          <w:sz w:val="20"/>
          <w:szCs w:val="20"/>
        </w:rPr>
        <w:t>Organizačná štruktúra marketingového oddelenia</w:t>
      </w:r>
    </w:p>
    <w:p w:rsidR="008F6D33" w:rsidRDefault="008F6D33" w:rsidP="008F6D33">
      <w:pPr>
        <w:pStyle w:val="Odsekzoznamu"/>
        <w:numPr>
          <w:ilvl w:val="0"/>
          <w:numId w:val="9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vo veľkých spoločnostiach pracuje v marketingových oddeleniach veľa špecialistov</w:t>
      </w:r>
    </w:p>
    <w:p w:rsidR="008F6D33" w:rsidRDefault="008F6D33" w:rsidP="008F6D33">
      <w:pPr>
        <w:pStyle w:val="Odsekzoznamu"/>
        <w:numPr>
          <w:ilvl w:val="0"/>
          <w:numId w:val="9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moderné marketingové oddelenie môže mať rôznu štruktúru </w:t>
      </w:r>
    </w:p>
    <w:p w:rsidR="008F6D33" w:rsidRDefault="008F6D33" w:rsidP="008F6D33">
      <w:pPr>
        <w:pStyle w:val="Odsekzoznamu"/>
        <w:numPr>
          <w:ilvl w:val="0"/>
          <w:numId w:val="9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lastRenderedPageBreak/>
        <w:t> najbežnejšia štruktúra, vychádzajúca z jednotlivých funkcií, ktoré musí dané oddelenie plniť – jednotliví pracovníci ako predajný manažér, manažér zodpovedný za služby zákazníkom, manažér zodpovedný za vývoj nových výrobkov,...</w:t>
      </w:r>
    </w:p>
    <w:p w:rsidR="008F6D33" w:rsidRDefault="008F6D33" w:rsidP="008F6D33">
      <w:pPr>
        <w:pStyle w:val="Odsekzoznamu"/>
        <w:numPr>
          <w:ilvl w:val="0"/>
          <w:numId w:val="9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niektoré firmy využívajú geografickú štruktúru</w:t>
      </w:r>
      <w:r w:rsidR="00025C98">
        <w:rPr>
          <w:rFonts w:ascii="Candara" w:hAnsi="Candara"/>
          <w:sz w:val="20"/>
          <w:szCs w:val="20"/>
        </w:rPr>
        <w:t xml:space="preserve">, čo znamená, že marketingoví špecialisti zodpovedajú za plnenie úloh v jednotlivých krajoch, štátoch alebo regiónoch </w:t>
      </w:r>
    </w:p>
    <w:p w:rsidR="00025C98" w:rsidRDefault="00025C98" w:rsidP="008F6D33">
      <w:pPr>
        <w:pStyle w:val="Odsekzoznamu"/>
        <w:numPr>
          <w:ilvl w:val="0"/>
          <w:numId w:val="9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geografická štruktúra vyžaduje, aby pracovníci zodpovední za </w:t>
      </w:r>
      <w:r w:rsidR="0078758A">
        <w:rPr>
          <w:rFonts w:ascii="Candara" w:hAnsi="Candara"/>
          <w:sz w:val="20"/>
          <w:szCs w:val="20"/>
        </w:rPr>
        <w:t xml:space="preserve">predajné aktivity pracovali priamo v príslušnom teritóriu </w:t>
      </w:r>
    </w:p>
    <w:p w:rsidR="0078758A" w:rsidRDefault="0078758A" w:rsidP="0078758A">
      <w:pPr>
        <w:rPr>
          <w:rFonts w:ascii="Candara" w:hAnsi="Candara"/>
          <w:b/>
          <w:bCs/>
          <w:sz w:val="20"/>
          <w:szCs w:val="20"/>
        </w:rPr>
      </w:pPr>
      <w:r w:rsidRPr="0078758A">
        <w:rPr>
          <w:rFonts w:ascii="Candara" w:hAnsi="Candara"/>
          <w:b/>
          <w:bCs/>
          <w:sz w:val="20"/>
          <w:szCs w:val="20"/>
        </w:rPr>
        <w:t>Marketingová kontrola</w:t>
      </w:r>
    </w:p>
    <w:p w:rsidR="0078758A" w:rsidRDefault="00A10608" w:rsidP="0078758A">
      <w:pPr>
        <w:rPr>
          <w:rFonts w:ascii="Candara" w:hAnsi="Candara"/>
          <w:b/>
          <w:bCs/>
          <w:sz w:val="20"/>
          <w:szCs w:val="20"/>
        </w:rPr>
      </w:pPr>
      <w:r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53A44B9" wp14:editId="676B40C0">
                <wp:simplePos x="0" y="0"/>
                <wp:positionH relativeFrom="column">
                  <wp:posOffset>5171396</wp:posOffset>
                </wp:positionH>
                <wp:positionV relativeFrom="paragraph">
                  <wp:posOffset>918313</wp:posOffset>
                </wp:positionV>
                <wp:extent cx="576" cy="446568"/>
                <wp:effectExtent l="0" t="0" r="38100" b="29845"/>
                <wp:wrapNone/>
                <wp:docPr id="28" name="Rovná spojnic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" cy="446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C2EF8" id="Rovná spojnica 28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2pt,72.3pt" to="407.25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A0ADCE" wp14:editId="13387881">
                <wp:simplePos x="0" y="0"/>
                <wp:positionH relativeFrom="column">
                  <wp:posOffset>2027688</wp:posOffset>
                </wp:positionH>
                <wp:positionV relativeFrom="paragraph">
                  <wp:posOffset>964151</wp:posOffset>
                </wp:positionV>
                <wp:extent cx="0" cy="393405"/>
                <wp:effectExtent l="0" t="0" r="38100" b="26035"/>
                <wp:wrapNone/>
                <wp:docPr id="30" name="Rovná spojnic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D27FA" id="Rovná spojnica 3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65pt,75.9pt" to="159.65pt,1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429274</wp:posOffset>
                </wp:positionH>
                <wp:positionV relativeFrom="paragraph">
                  <wp:posOffset>1385806</wp:posOffset>
                </wp:positionV>
                <wp:extent cx="4742121" cy="21605"/>
                <wp:effectExtent l="0" t="0" r="20955" b="35560"/>
                <wp:wrapNone/>
                <wp:docPr id="29" name="Rovná spojnic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2121" cy="21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D68C3" id="Rovná spojnica 29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8pt,109.1pt" to="407.2pt,1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429275</wp:posOffset>
                </wp:positionH>
                <wp:positionV relativeFrom="paragraph">
                  <wp:posOffset>992741</wp:posOffset>
                </wp:positionV>
                <wp:extent cx="0" cy="393405"/>
                <wp:effectExtent l="0" t="0" r="38100" b="26035"/>
                <wp:wrapNone/>
                <wp:docPr id="27" name="Rovná spojnic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C5DF6" id="Rovná spojnica 2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8pt,78.15pt" to="33.8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78758A" w:rsidRP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23BCBFD3" wp14:editId="1B17D9FF">
                <wp:simplePos x="0" y="0"/>
                <wp:positionH relativeFrom="column">
                  <wp:posOffset>4398497</wp:posOffset>
                </wp:positionH>
                <wp:positionV relativeFrom="paragraph">
                  <wp:posOffset>209284</wp:posOffset>
                </wp:positionV>
                <wp:extent cx="1063256" cy="669246"/>
                <wp:effectExtent l="0" t="0" r="22860" b="17145"/>
                <wp:wrapNone/>
                <wp:docPr id="2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3256" cy="6692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58A" w:rsidRDefault="0078758A" w:rsidP="0078758A">
                            <w:r>
                              <w:t xml:space="preserve">návrh čiastkových </w:t>
                            </w:r>
                            <w:r w:rsidR="00A10608">
                              <w:t>úprav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CBFD3" id="_x0000_s1032" type="#_x0000_t202" style="position:absolute;margin-left:346.35pt;margin-top:16.5pt;width:83.7pt;height:52.7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" strokecolor="white [3212]">
                <v:textbox>
                  <w:txbxContent>
                    <w:p w:rsidR="0078758A" w:rsidRDefault="0078758A" w:rsidP="0078758A">
                      <w:r>
                        <w:t xml:space="preserve">návrh čiastkových </w:t>
                      </w:r>
                      <w:r w:rsidR="00A10608">
                        <w:t>úprav</w:t>
                      </w:r>
                    </w:p>
                  </w:txbxContent>
                </v:textbox>
              </v:shape>
            </w:pict>
          </mc:Fallback>
        </mc:AlternateContent>
      </w:r>
      <w:r w:rsid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978F04C" wp14:editId="3FA76C53">
                <wp:simplePos x="0" y="0"/>
                <wp:positionH relativeFrom="column">
                  <wp:posOffset>4334687</wp:posOffset>
                </wp:positionH>
                <wp:positionV relativeFrom="paragraph">
                  <wp:posOffset>123885</wp:posOffset>
                </wp:positionV>
                <wp:extent cx="1180214" cy="776177"/>
                <wp:effectExtent l="0" t="0" r="20320" b="24130"/>
                <wp:wrapNone/>
                <wp:docPr id="24" name="Obdĺžnik: zaoblené rohy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7761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758A" w:rsidRDefault="0078758A" w:rsidP="0078758A">
                            <w:r>
                              <w:t>vyhodnotenie plnenia cieľov</w:t>
                            </w:r>
                          </w:p>
                          <w:p w:rsidR="0078758A" w:rsidRDefault="0078758A" w:rsidP="007875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78F04C" id="Obdĺžnik: zaoblené rohy 24" o:spid="_x0000_s1033" style="position:absolute;margin-left:341.3pt;margin-top:9.75pt;width:92.95pt;height:61.1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" fillcolor="white [3212]" strokecolor="#1f3763 [1604]" strokeweight="1pt">
                <v:stroke joinstyle="miter"/>
                <v:textbox>
                  <w:txbxContent>
                    <w:p w:rsidR="0078758A" w:rsidRDefault="0078758A" w:rsidP="0078758A">
                      <w:r>
                        <w:t>vyhodnotenie plnenia cieľov</w:t>
                      </w:r>
                    </w:p>
                    <w:p w:rsidR="0078758A" w:rsidRDefault="0078758A" w:rsidP="0078758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78758A" w:rsidRP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16995947" wp14:editId="1402B1F7">
                <wp:simplePos x="0" y="0"/>
                <wp:positionH relativeFrom="column">
                  <wp:posOffset>2906661</wp:posOffset>
                </wp:positionH>
                <wp:positionV relativeFrom="paragraph">
                  <wp:posOffset>205933</wp:posOffset>
                </wp:positionV>
                <wp:extent cx="1063256" cy="669246"/>
                <wp:effectExtent l="0" t="0" r="22860" b="17145"/>
                <wp:wrapNone/>
                <wp:docPr id="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3256" cy="6692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58A" w:rsidRDefault="0078758A" w:rsidP="0078758A">
                            <w:r>
                              <w:t>analýza príčin neplnenia cieľov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5947" id="_x0000_s1034" type="#_x0000_t202" style="position:absolute;margin-left:228.85pt;margin-top:16.2pt;width:83.7pt;height:52.7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" strokecolor="white [3212]">
                <v:textbox>
                  <w:txbxContent>
                    <w:p w:rsidR="0078758A" w:rsidRDefault="0078758A" w:rsidP="0078758A">
                      <w:r>
                        <w:t>analýza príčin neplnenia cieľov</w:t>
                      </w:r>
                    </w:p>
                  </w:txbxContent>
                </v:textbox>
              </v:shape>
            </w:pict>
          </mc:Fallback>
        </mc:AlternateContent>
      </w:r>
      <w:r w:rsid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ACABC8F" wp14:editId="5EB09B81">
                <wp:simplePos x="0" y="0"/>
                <wp:positionH relativeFrom="column">
                  <wp:posOffset>2867025</wp:posOffset>
                </wp:positionH>
                <wp:positionV relativeFrom="paragraph">
                  <wp:posOffset>144780</wp:posOffset>
                </wp:positionV>
                <wp:extent cx="1180214" cy="776177"/>
                <wp:effectExtent l="0" t="0" r="20320" b="24130"/>
                <wp:wrapNone/>
                <wp:docPr id="21" name="Obdĺžnik: zaoblené roh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7761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758A" w:rsidRDefault="0078758A" w:rsidP="0078758A">
                            <w:r>
                              <w:t>vyhodnotenie plnenia cieľov</w:t>
                            </w:r>
                          </w:p>
                          <w:p w:rsidR="0078758A" w:rsidRDefault="0078758A" w:rsidP="007875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CABC8F" id="Obdĺžnik: zaoblené rohy 21" o:spid="_x0000_s1035" style="position:absolute;margin-left:225.75pt;margin-top:11.4pt;width:92.95pt;height:61.1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" fillcolor="white [3212]" strokecolor="#1f3763 [1604]" strokeweight="1pt">
                <v:stroke joinstyle="miter"/>
                <v:textbox>
                  <w:txbxContent>
                    <w:p w:rsidR="0078758A" w:rsidRDefault="0078758A" w:rsidP="0078758A">
                      <w:r>
                        <w:t>vyhodnotenie plnenia cieľov</w:t>
                      </w:r>
                    </w:p>
                    <w:p w:rsidR="0078758A" w:rsidRDefault="0078758A" w:rsidP="0078758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78758A" w:rsidRP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24CA990E" wp14:editId="0B5E7772">
                <wp:simplePos x="0" y="0"/>
                <wp:positionH relativeFrom="column">
                  <wp:posOffset>1460471</wp:posOffset>
                </wp:positionH>
                <wp:positionV relativeFrom="paragraph">
                  <wp:posOffset>279828</wp:posOffset>
                </wp:positionV>
                <wp:extent cx="1010093" cy="457200"/>
                <wp:effectExtent l="0" t="0" r="19050" b="19050"/>
                <wp:wrapNone/>
                <wp:docPr id="2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09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58A" w:rsidRDefault="0078758A" w:rsidP="0078758A">
                            <w:r>
                              <w:t>vyhodnotenie plnenia cieľov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A990E" id="_x0000_s1036" type="#_x0000_t202" style="position:absolute;margin-left:115pt;margin-top:22.05pt;width:79.55pt;height:36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" strokecolor="white [3212]">
                <v:textbox>
                  <w:txbxContent>
                    <w:p w:rsidR="0078758A" w:rsidRDefault="0078758A" w:rsidP="0078758A">
                      <w:r>
                        <w:t>vyhodnotenie plnenia cieľov</w:t>
                      </w:r>
                    </w:p>
                  </w:txbxContent>
                </v:textbox>
              </v:shape>
            </w:pict>
          </mc:Fallback>
        </mc:AlternateContent>
      </w:r>
      <w:r w:rsid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A32FEFF" wp14:editId="516D3E0C">
                <wp:simplePos x="0" y="0"/>
                <wp:positionH relativeFrom="column">
                  <wp:posOffset>1379072</wp:posOffset>
                </wp:positionH>
                <wp:positionV relativeFrom="paragraph">
                  <wp:posOffset>145637</wp:posOffset>
                </wp:positionV>
                <wp:extent cx="1180214" cy="776177"/>
                <wp:effectExtent l="0" t="0" r="20320" b="24130"/>
                <wp:wrapNone/>
                <wp:docPr id="19" name="Obdĺžnik: zaoblené rohy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7761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A8914E" id="Obdĺžnik: zaoblené rohy 19" o:spid="_x0000_s1026" style="position:absolute;margin-left:108.6pt;margin-top:11.45pt;width:92.95pt;height:61.1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" fillcolor="white [3212]" strokecolor="#1f3763 [1604]" strokeweight="1pt">
                <v:stroke joinstyle="miter"/>
              </v:roundrect>
            </w:pict>
          </mc:Fallback>
        </mc:AlternateContent>
      </w:r>
      <w:r w:rsidR="0078758A" w:rsidRP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>
                <wp:simplePos x="0" y="0"/>
                <wp:positionH relativeFrom="column">
                  <wp:posOffset>-81088</wp:posOffset>
                </wp:positionH>
                <wp:positionV relativeFrom="paragraph">
                  <wp:posOffset>365420</wp:posOffset>
                </wp:positionV>
                <wp:extent cx="1010093" cy="457200"/>
                <wp:effectExtent l="0" t="0" r="19050" b="19050"/>
                <wp:wrapNone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093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58A" w:rsidRDefault="0078758A">
                            <w:r>
                              <w:t>marketingové ciele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6.4pt;margin-top:28.75pt;width:79.55pt;height:36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" strokecolor="white [3212]">
                <v:textbox>
                  <w:txbxContent>
                    <w:p w:rsidR="0078758A" w:rsidRDefault="0078758A">
                      <w:r>
                        <w:t>marketingové ciele</w:t>
                      </w:r>
                    </w:p>
                  </w:txbxContent>
                </v:textbox>
              </v:shape>
            </w:pict>
          </mc:Fallback>
        </mc:AlternateContent>
      </w:r>
      <w:r w:rsidR="0078758A">
        <w:rPr>
          <w:rFonts w:ascii="Candara" w:hAnsi="Candar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-113148</wp:posOffset>
                </wp:positionH>
                <wp:positionV relativeFrom="paragraph">
                  <wp:posOffset>173665</wp:posOffset>
                </wp:positionV>
                <wp:extent cx="1180214" cy="776177"/>
                <wp:effectExtent l="0" t="0" r="20320" b="24130"/>
                <wp:wrapNone/>
                <wp:docPr id="17" name="Obdĺžnik: zaoblené rohy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214" cy="7761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13643D" id="Obdĺžnik: zaoblené rohy 17" o:spid="_x0000_s1026" style="position:absolute;margin-left:-8.9pt;margin-top:13.65pt;width:92.95pt;height:61.1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" fillcolor="white [3212]" strokecolor="#1f3763 [1604]" strokeweight="1pt">
                <v:stroke joinstyle="miter"/>
              </v:roundrect>
            </w:pict>
          </mc:Fallback>
        </mc:AlternateContent>
      </w:r>
      <w:r w:rsidR="0078758A">
        <w:rPr>
          <w:rFonts w:ascii="Candara" w:hAnsi="Candara"/>
          <w:b/>
          <w:bCs/>
          <w:sz w:val="20"/>
          <w:szCs w:val="20"/>
        </w:rPr>
        <w:t xml:space="preserve">stanovenie cieľov </w:t>
      </w:r>
      <w:r>
        <w:rPr>
          <w:rFonts w:ascii="Candara" w:hAnsi="Candara"/>
          <w:b/>
          <w:bCs/>
          <w:sz w:val="20"/>
          <w:szCs w:val="20"/>
        </w:rPr>
        <w:tab/>
      </w:r>
      <w:r>
        <w:rPr>
          <w:rFonts w:ascii="Candara" w:hAnsi="Candara"/>
          <w:b/>
          <w:bCs/>
          <w:sz w:val="20"/>
          <w:szCs w:val="20"/>
        </w:rPr>
        <w:tab/>
        <w:t>analýzy</w:t>
      </w:r>
      <w:r>
        <w:rPr>
          <w:rFonts w:ascii="Candara" w:hAnsi="Candara"/>
          <w:b/>
          <w:bCs/>
          <w:sz w:val="20"/>
          <w:szCs w:val="20"/>
        </w:rPr>
        <w:tab/>
      </w:r>
      <w:r>
        <w:rPr>
          <w:rFonts w:ascii="Candara" w:hAnsi="Candara"/>
          <w:b/>
          <w:bCs/>
          <w:sz w:val="20"/>
          <w:szCs w:val="20"/>
        </w:rPr>
        <w:tab/>
      </w:r>
      <w:r>
        <w:rPr>
          <w:rFonts w:ascii="Candara" w:hAnsi="Candara"/>
          <w:b/>
          <w:bCs/>
          <w:sz w:val="20"/>
          <w:szCs w:val="20"/>
        </w:rPr>
        <w:tab/>
        <w:t>vyhodnotenie</w:t>
      </w:r>
      <w:r>
        <w:rPr>
          <w:rFonts w:ascii="Candara" w:hAnsi="Candara"/>
          <w:b/>
          <w:bCs/>
          <w:sz w:val="20"/>
          <w:szCs w:val="20"/>
        </w:rPr>
        <w:tab/>
      </w:r>
      <w:r>
        <w:rPr>
          <w:rFonts w:ascii="Candara" w:hAnsi="Candara"/>
          <w:b/>
          <w:bCs/>
          <w:sz w:val="20"/>
          <w:szCs w:val="20"/>
        </w:rPr>
        <w:tab/>
        <w:t xml:space="preserve">        úpravy</w:t>
      </w:r>
    </w:p>
    <w:p w:rsidR="00A10608" w:rsidRPr="00A10608" w:rsidRDefault="00A10608" w:rsidP="00A10608">
      <w:pPr>
        <w:rPr>
          <w:rFonts w:ascii="Candara" w:hAnsi="Candara"/>
          <w:sz w:val="20"/>
          <w:szCs w:val="20"/>
        </w:rPr>
      </w:pPr>
    </w:p>
    <w:p w:rsidR="00A10608" w:rsidRPr="00A10608" w:rsidRDefault="00A10608" w:rsidP="00A10608">
      <w:pPr>
        <w:rPr>
          <w:rFonts w:ascii="Candara" w:hAnsi="Candara"/>
          <w:sz w:val="20"/>
          <w:szCs w:val="20"/>
        </w:rPr>
      </w:pPr>
    </w:p>
    <w:p w:rsidR="00A10608" w:rsidRPr="00A10608" w:rsidRDefault="00A10608" w:rsidP="00A10608">
      <w:pPr>
        <w:rPr>
          <w:rFonts w:ascii="Candara" w:hAnsi="Candara"/>
          <w:sz w:val="20"/>
          <w:szCs w:val="20"/>
        </w:rPr>
      </w:pPr>
    </w:p>
    <w:p w:rsidR="00A10608" w:rsidRPr="00A10608" w:rsidRDefault="00A10608" w:rsidP="00A10608">
      <w:pPr>
        <w:rPr>
          <w:rFonts w:ascii="Candara" w:hAnsi="Candara"/>
          <w:sz w:val="20"/>
          <w:szCs w:val="20"/>
        </w:rPr>
      </w:pPr>
    </w:p>
    <w:p w:rsidR="00A10608" w:rsidRPr="00A10608" w:rsidRDefault="00A10608" w:rsidP="00A10608">
      <w:pPr>
        <w:rPr>
          <w:rFonts w:ascii="Candara" w:hAnsi="Candara"/>
          <w:sz w:val="20"/>
          <w:szCs w:val="20"/>
        </w:rPr>
      </w:pPr>
    </w:p>
    <w:p w:rsidR="00A10608" w:rsidRDefault="00A10608" w:rsidP="00A10608">
      <w:pPr>
        <w:rPr>
          <w:rFonts w:ascii="Candara" w:hAnsi="Candara"/>
          <w:sz w:val="20"/>
          <w:szCs w:val="20"/>
        </w:rPr>
      </w:pPr>
      <w:r w:rsidRPr="00A10608">
        <w:rPr>
          <w:rFonts w:ascii="Candara" w:hAnsi="Candara"/>
          <w:i/>
          <w:iCs/>
          <w:sz w:val="20"/>
          <w:szCs w:val="20"/>
        </w:rPr>
        <w:t>Marketingová kontrola</w:t>
      </w:r>
      <w:r>
        <w:rPr>
          <w:rFonts w:ascii="Candara" w:hAnsi="Candara"/>
          <w:sz w:val="20"/>
          <w:szCs w:val="20"/>
        </w:rPr>
        <w:t xml:space="preserve"> = proces vyhodnocovania dosiahnutých výsledkov pri realizácii marketingových stratégií </w:t>
      </w:r>
    </w:p>
    <w:p w:rsidR="00A10608" w:rsidRDefault="00A10608" w:rsidP="00A10608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ab/>
      </w:r>
      <w:r>
        <w:rPr>
          <w:rFonts w:ascii="Candara" w:hAnsi="Candara"/>
          <w:sz w:val="20"/>
          <w:szCs w:val="20"/>
        </w:rPr>
        <w:tab/>
        <w:t xml:space="preserve">             = umožňuje prípadné úpravy marketingovej stratégie, ktoré zabezpečia skutočné dosiahnutie plánovaných cieľov</w:t>
      </w:r>
    </w:p>
    <w:p w:rsidR="00A10608" w:rsidRDefault="00A10608" w:rsidP="00A10608">
      <w:pPr>
        <w:pStyle w:val="Odsekzoznamu"/>
        <w:numPr>
          <w:ilvl w:val="0"/>
          <w:numId w:val="10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 xml:space="preserve"> nástrojom strategickej kontroly je </w:t>
      </w:r>
      <w:r w:rsidRPr="00A10608">
        <w:rPr>
          <w:rFonts w:ascii="Candara" w:hAnsi="Candara"/>
          <w:i/>
          <w:iCs/>
          <w:sz w:val="20"/>
          <w:szCs w:val="20"/>
        </w:rPr>
        <w:t>marketingový audit</w:t>
      </w:r>
      <w:r>
        <w:rPr>
          <w:rFonts w:ascii="Candara" w:hAnsi="Candara"/>
          <w:i/>
          <w:iCs/>
          <w:sz w:val="20"/>
          <w:szCs w:val="20"/>
        </w:rPr>
        <w:t xml:space="preserve"> </w:t>
      </w:r>
      <w:r>
        <w:rPr>
          <w:rFonts w:ascii="Candara" w:hAnsi="Candara"/>
          <w:sz w:val="20"/>
          <w:szCs w:val="20"/>
        </w:rPr>
        <w:t>= systematické, nezávislé, jasné a pravidelné hodnotenie firemného prostredia, firemných cieľov, stratégií a aktivít</w:t>
      </w:r>
    </w:p>
    <w:p w:rsidR="00A10608" w:rsidRPr="00A10608" w:rsidRDefault="00A10608" w:rsidP="00A10608">
      <w:pPr>
        <w:pStyle w:val="Odsekzoznamu"/>
        <w:numPr>
          <w:ilvl w:val="0"/>
          <w:numId w:val="10"/>
        </w:numPr>
        <w:rPr>
          <w:rFonts w:ascii="Candara" w:hAnsi="Candara"/>
          <w:sz w:val="20"/>
          <w:szCs w:val="20"/>
        </w:rPr>
      </w:pPr>
      <w:r>
        <w:rPr>
          <w:rFonts w:ascii="Candara" w:hAnsi="Candara"/>
          <w:sz w:val="20"/>
          <w:szCs w:val="20"/>
        </w:rPr>
        <w:t> jeho cieľom je určiť problémové oblasti, ale aj príležitosti a navrhnúť opatrenia, ktoré by viedli k zvýšeniu marketingovej výkonnosti firmy</w:t>
      </w:r>
    </w:p>
    <w:sectPr w:rsidR="00A10608" w:rsidRPr="00A106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F40CB"/>
    <w:multiLevelType w:val="hybridMultilevel"/>
    <w:tmpl w:val="C7A8EB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80F6C"/>
    <w:multiLevelType w:val="hybridMultilevel"/>
    <w:tmpl w:val="88106D2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D69E6"/>
    <w:multiLevelType w:val="hybridMultilevel"/>
    <w:tmpl w:val="A25408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F1648"/>
    <w:multiLevelType w:val="hybridMultilevel"/>
    <w:tmpl w:val="0080A39C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6456AF"/>
    <w:multiLevelType w:val="hybridMultilevel"/>
    <w:tmpl w:val="9676DC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8277E"/>
    <w:multiLevelType w:val="hybridMultilevel"/>
    <w:tmpl w:val="3BACB77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41915"/>
    <w:multiLevelType w:val="hybridMultilevel"/>
    <w:tmpl w:val="42A29CD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52625"/>
    <w:multiLevelType w:val="hybridMultilevel"/>
    <w:tmpl w:val="3606E5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B259F"/>
    <w:multiLevelType w:val="hybridMultilevel"/>
    <w:tmpl w:val="6274775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F6AEE"/>
    <w:multiLevelType w:val="hybridMultilevel"/>
    <w:tmpl w:val="E56293B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AE"/>
    <w:rsid w:val="00025C98"/>
    <w:rsid w:val="00077D65"/>
    <w:rsid w:val="00085A2B"/>
    <w:rsid w:val="002154B1"/>
    <w:rsid w:val="003C0F52"/>
    <w:rsid w:val="004371B6"/>
    <w:rsid w:val="00536089"/>
    <w:rsid w:val="00625D1B"/>
    <w:rsid w:val="006E42F3"/>
    <w:rsid w:val="006E6C77"/>
    <w:rsid w:val="0078758A"/>
    <w:rsid w:val="008D12B3"/>
    <w:rsid w:val="008F62E4"/>
    <w:rsid w:val="008F6D33"/>
    <w:rsid w:val="009111AE"/>
    <w:rsid w:val="0091182C"/>
    <w:rsid w:val="00915402"/>
    <w:rsid w:val="00945F9B"/>
    <w:rsid w:val="00A10608"/>
    <w:rsid w:val="00A63157"/>
    <w:rsid w:val="00C42272"/>
    <w:rsid w:val="00D06162"/>
    <w:rsid w:val="00D27B21"/>
    <w:rsid w:val="00D35F98"/>
    <w:rsid w:val="00E42C98"/>
    <w:rsid w:val="00F800B9"/>
    <w:rsid w:val="00FB5AF2"/>
    <w:rsid w:val="00FC4452"/>
    <w:rsid w:val="00FE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5081A"/>
  <w15:chartTrackingRefBased/>
  <w15:docId w15:val="{A61C467F-2002-46F1-8846-8BD60094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11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fedorová</dc:creator>
  <cp:keywords/>
  <dc:description/>
  <cp:lastModifiedBy>alexandra fedorová</cp:lastModifiedBy>
  <cp:revision>14</cp:revision>
  <dcterms:created xsi:type="dcterms:W3CDTF">2020-01-02T19:08:00Z</dcterms:created>
  <dcterms:modified xsi:type="dcterms:W3CDTF">2020-01-02T22:05:00Z</dcterms:modified>
</cp:coreProperties>
</file>