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87" w:rsidRPr="00634B08" w:rsidRDefault="006C124B" w:rsidP="00634B08">
      <w:pPr>
        <w:pStyle w:val="astitruktry"/>
        <w:rPr>
          <w:color w:val="0070C0"/>
        </w:rPr>
      </w:pPr>
      <w:bookmarkStart w:id="0" w:name="_GoBack"/>
      <w:bookmarkEnd w:id="0"/>
      <w:r w:rsidRPr="00C156F6">
        <w:rPr>
          <w:color w:val="0070C0"/>
        </w:rPr>
        <w:t xml:space="preserve">Pracovný list: </w:t>
      </w:r>
      <w:r w:rsidR="00591521">
        <w:rPr>
          <w:color w:val="0070C0"/>
        </w:rPr>
        <w:t>Spoznaj PSP</w:t>
      </w:r>
    </w:p>
    <w:tbl>
      <w:tblPr>
        <w:tblStyle w:val="Mriekatabuky"/>
        <w:tblW w:w="14005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7"/>
        <w:gridCol w:w="1701"/>
        <w:gridCol w:w="1701"/>
        <w:gridCol w:w="1701"/>
        <w:gridCol w:w="1701"/>
        <w:gridCol w:w="1701"/>
        <w:gridCol w:w="1701"/>
      </w:tblGrid>
      <w:tr w:rsidR="009705F2" w:rsidRPr="005E65FF" w:rsidTr="00A40D83">
        <w:trPr>
          <w:trHeight w:val="2154"/>
        </w:trPr>
        <w:tc>
          <w:tcPr>
            <w:tcW w:w="1701" w:type="dxa"/>
            <w:vAlign w:val="center"/>
          </w:tcPr>
          <w:p w:rsidR="009705F2" w:rsidRPr="00935406" w:rsidRDefault="009705F2" w:rsidP="00FF134D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Vodík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0603" w:type="dxa"/>
            <w:gridSpan w:val="7"/>
            <w:tcBorders>
              <w:top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48"/>
              </w:rPr>
            </w:pPr>
            <w:r w:rsidRPr="00935406">
              <w:rPr>
                <w:rFonts w:ascii="Adobe Garamond Pro Bold" w:hAnsi="Adobe Garamond Pro Bold" w:cs="Calibri"/>
                <w:sz w:val="48"/>
              </w:rPr>
              <w:t xml:space="preserve">Periodická tabuľka </w:t>
            </w:r>
          </w:p>
          <w:p w:rsidR="009705F2" w:rsidRPr="005E65FF" w:rsidRDefault="009705F2" w:rsidP="005E65FF">
            <w:pPr>
              <w:pStyle w:val="Bentext"/>
              <w:spacing w:before="0"/>
              <w:ind w:firstLine="0"/>
              <w:jc w:val="center"/>
              <w:rPr>
                <w:rFonts w:cs="Calibri"/>
                <w:sz w:val="18"/>
              </w:rPr>
            </w:pPr>
            <w:r w:rsidRPr="00935406">
              <w:rPr>
                <w:rFonts w:ascii="Adobe Garamond Pro Bold" w:hAnsi="Adobe Garamond Pro Bold" w:cs="Calibri"/>
                <w:sz w:val="48"/>
              </w:rPr>
              <w:t>prvkov 1-20</w:t>
            </w:r>
          </w:p>
        </w:tc>
        <w:tc>
          <w:tcPr>
            <w:tcW w:w="1701" w:type="dxa"/>
            <w:vAlign w:val="center"/>
          </w:tcPr>
          <w:p w:rsidR="009705F2" w:rsidRPr="00935406" w:rsidRDefault="009705F2" w:rsidP="00FF134D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Hélium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5E65FF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cs="Calibri"/>
                <w:sz w:val="18"/>
              </w:rPr>
            </w:pPr>
          </w:p>
        </w:tc>
      </w:tr>
      <w:tr w:rsidR="009705F2" w:rsidRPr="005E65FF" w:rsidTr="009705F2">
        <w:trPr>
          <w:trHeight w:val="2154"/>
        </w:trPr>
        <w:tc>
          <w:tcPr>
            <w:tcW w:w="1701" w:type="dxa"/>
            <w:vAlign w:val="center"/>
          </w:tcPr>
          <w:p w:rsidR="009705F2" w:rsidRPr="00935406" w:rsidRDefault="009705F2" w:rsidP="00935406">
            <w:pPr>
              <w:pStyle w:val="Bentext"/>
              <w:spacing w:before="12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Lítium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Berýlium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705F2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Bór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Uhlík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Dusík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Kyslík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Fluór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FF134D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Neón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</w:tr>
      <w:tr w:rsidR="009705F2" w:rsidRPr="005E65FF" w:rsidTr="00264735">
        <w:trPr>
          <w:trHeight w:val="2154"/>
        </w:trPr>
        <w:tc>
          <w:tcPr>
            <w:tcW w:w="1701" w:type="dxa"/>
            <w:vAlign w:val="center"/>
          </w:tcPr>
          <w:p w:rsidR="009705F2" w:rsidRPr="00935406" w:rsidRDefault="009705F2" w:rsidP="00935406">
            <w:pPr>
              <w:pStyle w:val="Bentext"/>
              <w:spacing w:before="12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Sodík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Horčík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Hliník</w:t>
            </w:r>
          </w:p>
          <w:p w:rsidR="009705F2" w:rsidRDefault="009705F2" w:rsidP="005E65FF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Kremík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Fosfor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Síra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Chlór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Argón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</w:tr>
      <w:tr w:rsidR="009705F2" w:rsidRPr="005E65FF" w:rsidTr="00264735">
        <w:trPr>
          <w:trHeight w:val="2154"/>
        </w:trPr>
        <w:tc>
          <w:tcPr>
            <w:tcW w:w="1701" w:type="dxa"/>
            <w:vAlign w:val="center"/>
          </w:tcPr>
          <w:p w:rsidR="009705F2" w:rsidRPr="00935406" w:rsidRDefault="009705F2" w:rsidP="00935406">
            <w:pPr>
              <w:pStyle w:val="Bentext"/>
              <w:spacing w:before="12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Draslík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Vápnik</w:t>
            </w:r>
          </w:p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</w:rPr>
            </w:pPr>
          </w:p>
          <w:p w:rsidR="009705F2" w:rsidRPr="00935406" w:rsidRDefault="009705F2" w:rsidP="0084421A">
            <w:pPr>
              <w:pStyle w:val="Bentext"/>
              <w:tabs>
                <w:tab w:val="clear" w:pos="709"/>
              </w:tabs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p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+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># 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>
              <w:rPr>
                <w:rFonts w:ascii="Adobe Garamond Pro Bold" w:hAnsi="Adobe Garamond Pro Bold" w:cs="Calibri"/>
                <w:sz w:val="22"/>
                <w:vertAlign w:val="superscript"/>
              </w:rPr>
              <w:t xml:space="preserve">            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 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vrstiev  </w:t>
            </w:r>
            <w:r w:rsidRPr="00935406">
              <w:rPr>
                <w:rFonts w:ascii="Adobe Garamond Pro Bold" w:hAnsi="Adobe Garamond Pro Bold" w:cs="Calibri"/>
                <w:sz w:val="22"/>
              </w:rPr>
              <w:t>___</w:t>
            </w:r>
          </w:p>
          <w:p w:rsidR="009705F2" w:rsidRDefault="009705F2" w:rsidP="0084421A">
            <w:pPr>
              <w:pStyle w:val="Bentext"/>
              <w:spacing w:before="0"/>
              <w:ind w:firstLine="0"/>
              <w:jc w:val="left"/>
              <w:rPr>
                <w:rFonts w:ascii="Adobe Garamond Pro Bold" w:hAnsi="Adobe Garamond Pro Bold" w:cs="Calibri"/>
                <w:sz w:val="22"/>
              </w:rPr>
            </w:pPr>
            <w:r w:rsidRPr="00935406">
              <w:rPr>
                <w:rFonts w:ascii="Adobe Garamond Pro Bold" w:hAnsi="Adobe Garamond Pro Bold" w:cs="Calibri"/>
                <w:sz w:val="22"/>
              </w:rPr>
              <w:t xml:space="preserve"># </w:t>
            </w:r>
            <w:r>
              <w:rPr>
                <w:rFonts w:ascii="Adobe Garamond Pro Bold" w:hAnsi="Adobe Garamond Pro Bold" w:cs="Calibri"/>
                <w:sz w:val="22"/>
              </w:rPr>
              <w:t xml:space="preserve">val. </w:t>
            </w:r>
            <w:r w:rsidRPr="00935406">
              <w:rPr>
                <w:rFonts w:ascii="Adobe Garamond Pro Bold" w:hAnsi="Adobe Garamond Pro Bold" w:cs="Calibri"/>
                <w:sz w:val="22"/>
              </w:rPr>
              <w:t>e</w:t>
            </w:r>
            <w:r w:rsidRPr="00935406">
              <w:rPr>
                <w:rFonts w:ascii="Adobe Garamond Pro Bold" w:hAnsi="Adobe Garamond Pro Bold" w:cs="Calibri"/>
                <w:sz w:val="22"/>
                <w:vertAlign w:val="superscript"/>
              </w:rPr>
              <w:t>-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</w:t>
            </w:r>
            <w:r>
              <w:rPr>
                <w:rFonts w:ascii="Adobe Garamond Pro Bold" w:hAnsi="Adobe Garamond Pro Bold" w:cs="Calibri"/>
                <w:sz w:val="22"/>
              </w:rPr>
              <w:t xml:space="preserve">  </w:t>
            </w:r>
            <w:r w:rsidRPr="00935406">
              <w:rPr>
                <w:rFonts w:ascii="Adobe Garamond Pro Bold" w:hAnsi="Adobe Garamond Pro Bold" w:cs="Calibri"/>
                <w:sz w:val="22"/>
              </w:rPr>
              <w:t xml:space="preserve"> ___</w:t>
            </w:r>
          </w:p>
          <w:p w:rsidR="009705F2" w:rsidRPr="00935406" w:rsidRDefault="009705F2" w:rsidP="005E65FF">
            <w:pPr>
              <w:pStyle w:val="Bentext"/>
              <w:spacing w:before="0" w:after="120"/>
              <w:ind w:firstLine="0"/>
              <w:jc w:val="left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39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9705F2" w:rsidRPr="00935406" w:rsidRDefault="009705F2" w:rsidP="005E65FF">
            <w:pPr>
              <w:pStyle w:val="Bentext"/>
              <w:spacing w:before="0"/>
              <w:ind w:firstLine="0"/>
              <w:jc w:val="center"/>
              <w:rPr>
                <w:rFonts w:ascii="Adobe Garamond Pro Bold" w:hAnsi="Adobe Garamond Pro Bold" w:cs="Calibri"/>
                <w:sz w:val="18"/>
              </w:rPr>
            </w:pPr>
          </w:p>
        </w:tc>
      </w:tr>
    </w:tbl>
    <w:p w:rsidR="00F90387" w:rsidRDefault="00F90387" w:rsidP="00FF134D">
      <w:pPr>
        <w:rPr>
          <w:rFonts w:asciiTheme="minorHAnsi" w:hAnsiTheme="minorHAnsi" w:cstheme="minorHAnsi"/>
        </w:rPr>
      </w:pPr>
    </w:p>
    <w:p w:rsidR="00640CF1" w:rsidRDefault="00640CF1" w:rsidP="00C87B53">
      <w:pPr>
        <w:pStyle w:val="Zadanielohy"/>
        <w:numPr>
          <w:ilvl w:val="0"/>
          <w:numId w:val="3"/>
        </w:numPr>
        <w:ind w:left="851" w:hanging="851"/>
      </w:pPr>
      <w:r>
        <w:lastRenderedPageBreak/>
        <w:t>Vyplňte periodickú tabuľku prvkov na predchádzajúcej strane .</w:t>
      </w:r>
    </w:p>
    <w:p w:rsidR="00C87B53" w:rsidRDefault="00C87B53" w:rsidP="00C87B53">
      <w:pPr>
        <w:pStyle w:val="Zadanielohy"/>
        <w:numPr>
          <w:ilvl w:val="0"/>
          <w:numId w:val="3"/>
        </w:numPr>
        <w:ind w:left="851" w:hanging="851"/>
      </w:pPr>
      <w:r>
        <w:t>Vyber</w:t>
      </w:r>
      <w:r w:rsidR="00640CF1">
        <w:t>te</w:t>
      </w:r>
      <w:r>
        <w:t xml:space="preserve"> správnu odpoveď</w:t>
      </w:r>
    </w:p>
    <w:p w:rsidR="00C87B53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Protónov je v neutrálnom atóme </w:t>
      </w:r>
      <w:r w:rsidRPr="00C87B53">
        <w:rPr>
          <w:rFonts w:cstheme="minorHAnsi"/>
          <w:i/>
        </w:rPr>
        <w:t xml:space="preserve">viac/menej/rovnako </w:t>
      </w:r>
      <w:r>
        <w:rPr>
          <w:rFonts w:cstheme="minorHAnsi"/>
        </w:rPr>
        <w:t>ako elektrónov.</w:t>
      </w:r>
    </w:p>
    <w:p w:rsidR="00C87B53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Elektrónov je v neutrálnom atóme </w:t>
      </w:r>
      <w:r w:rsidRPr="00C87B53">
        <w:rPr>
          <w:rFonts w:cstheme="minorHAnsi"/>
          <w:i/>
        </w:rPr>
        <w:t xml:space="preserve">viac/menej/rovnako </w:t>
      </w:r>
      <w:r>
        <w:rPr>
          <w:rFonts w:cstheme="minorHAnsi"/>
        </w:rPr>
        <w:t>ako protónov.</w:t>
      </w:r>
    </w:p>
    <w:p w:rsidR="00C87B53" w:rsidRPr="00C87B53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V rámci vrstvy, počet valenčných elektrónov </w:t>
      </w:r>
      <w:r w:rsidRPr="00C87B53">
        <w:rPr>
          <w:rFonts w:cstheme="minorHAnsi"/>
          <w:i/>
        </w:rPr>
        <w:t>stúpa/klesá</w:t>
      </w:r>
      <w:r w:rsidR="00640CF1">
        <w:rPr>
          <w:rFonts w:cstheme="minorHAnsi"/>
          <w:i/>
        </w:rPr>
        <w:t>/sa nemení</w:t>
      </w:r>
      <w:r>
        <w:rPr>
          <w:rFonts w:cstheme="minorHAnsi"/>
          <w:i/>
        </w:rPr>
        <w:t>.</w:t>
      </w:r>
    </w:p>
    <w:p w:rsidR="00C87B53" w:rsidRPr="006D4AA7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V rámci stĺpca (skupiny) počet vrstiev </w:t>
      </w:r>
      <w:r w:rsidRPr="00C87B53">
        <w:rPr>
          <w:rFonts w:cstheme="minorHAnsi"/>
          <w:i/>
        </w:rPr>
        <w:t>narastá/klesá</w:t>
      </w:r>
      <w:r w:rsidR="00640CF1">
        <w:rPr>
          <w:rFonts w:cstheme="minorHAnsi"/>
          <w:i/>
        </w:rPr>
        <w:t>/sa nemení</w:t>
      </w:r>
      <w:r>
        <w:rPr>
          <w:rFonts w:cstheme="minorHAnsi"/>
          <w:i/>
        </w:rPr>
        <w:t>.</w:t>
      </w:r>
    </w:p>
    <w:p w:rsidR="006D4AA7" w:rsidRPr="00C87B53" w:rsidRDefault="006D4AA7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V rámci stĺpca (skupiny) počet valenčných elektrónov </w:t>
      </w:r>
      <w:r w:rsidRPr="00C87B53">
        <w:rPr>
          <w:rFonts w:cstheme="minorHAnsi"/>
          <w:i/>
        </w:rPr>
        <w:t>stúpa/klesá</w:t>
      </w:r>
      <w:r>
        <w:rPr>
          <w:rFonts w:cstheme="minorHAnsi"/>
          <w:i/>
        </w:rPr>
        <w:t>/sa nemení.</w:t>
      </w:r>
    </w:p>
    <w:p w:rsidR="00C87B53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Najjednoduchší prvok je ____________________.</w:t>
      </w:r>
    </w:p>
    <w:p w:rsidR="00C87B53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Počet protónov v periodickej tabuľke </w:t>
      </w:r>
      <w:r w:rsidRPr="00C87B53">
        <w:rPr>
          <w:rFonts w:cstheme="minorHAnsi"/>
          <w:i/>
        </w:rPr>
        <w:t>stúpa/klesá</w:t>
      </w:r>
      <w:r w:rsidR="00640CF1">
        <w:rPr>
          <w:rFonts w:cstheme="minorHAnsi"/>
          <w:i/>
        </w:rPr>
        <w:t>/sa nemení</w:t>
      </w:r>
      <w:r w:rsidRPr="00C87B53">
        <w:rPr>
          <w:rFonts w:cstheme="minorHAnsi"/>
          <w:i/>
        </w:rPr>
        <w:t>.</w:t>
      </w:r>
    </w:p>
    <w:p w:rsidR="00C87B53" w:rsidRDefault="00C87B53" w:rsidP="00C87B53">
      <w:pPr>
        <w:pStyle w:val="Odsekzoznamu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Prvky sú v periodickej tabuľke zoradené podľa __________________________________________.</w:t>
      </w:r>
    </w:p>
    <w:p w:rsidR="00A43EDF" w:rsidRDefault="00A43EDF" w:rsidP="00A43EDF">
      <w:pPr>
        <w:pStyle w:val="Zadanielohy"/>
        <w:numPr>
          <w:ilvl w:val="0"/>
          <w:numId w:val="3"/>
        </w:numPr>
        <w:ind w:left="851" w:hanging="851"/>
      </w:pPr>
      <w:r>
        <w:t>Vyber správnu odpoveď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3304"/>
        <w:gridCol w:w="2485"/>
        <w:gridCol w:w="3067"/>
        <w:gridCol w:w="3167"/>
        <w:gridCol w:w="644"/>
      </w:tblGrid>
      <w:tr w:rsidR="00A43EDF" w:rsidTr="00E94DFF">
        <w:trPr>
          <w:trHeight w:val="340"/>
        </w:trPr>
        <w:tc>
          <w:tcPr>
            <w:tcW w:w="0" w:type="auto"/>
            <w:gridSpan w:val="5"/>
            <w:vAlign w:val="bottom"/>
            <w:hideMark/>
          </w:tcPr>
          <w:p w:rsidR="00A43EDF" w:rsidRDefault="00A43EDF" w:rsidP="00E94DFF">
            <w:pPr>
              <w:spacing w:before="0" w:after="120" w:line="24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b/>
                <w:color w:val="000000"/>
                <w:sz w:val="27"/>
                <w:szCs w:val="27"/>
                <w:lang w:eastAsia="en-US"/>
              </w:rPr>
              <w:t>Spoznaj periodickú tabuľku</w:t>
            </w:r>
          </w:p>
        </w:tc>
        <w:tc>
          <w:tcPr>
            <w:tcW w:w="0" w:type="auto"/>
          </w:tcPr>
          <w:p w:rsidR="00A43EDF" w:rsidRDefault="00A43EDF" w:rsidP="00330067">
            <w:pPr>
              <w:spacing w:line="24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7"/>
                <w:szCs w:val="27"/>
                <w:lang w:eastAsia="en-US"/>
              </w:rPr>
            </w:pPr>
          </w:p>
        </w:tc>
      </w:tr>
      <w:tr w:rsidR="00A43EDF" w:rsidRPr="00591521" w:rsidTr="00E94DFF">
        <w:tblPrEx>
          <w:jc w:val="center"/>
        </w:tblPrEx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7"/>
            <w:vAlign w:val="center"/>
            <w:hideMark/>
          </w:tcPr>
          <w:p w:rsidR="00A43EDF" w:rsidRPr="00591521" w:rsidRDefault="00A43EDF" w:rsidP="00E94DFF">
            <w:pPr>
              <w:spacing w:before="0"/>
              <w:jc w:val="center"/>
              <w:rPr>
                <w:rFonts w:asciiTheme="minorHAnsi" w:hAnsiTheme="minorHAnsi" w:cstheme="minorHAnsi"/>
                <w:color w:val="000000"/>
                <w:sz w:val="18"/>
                <w:szCs w:val="15"/>
              </w:rPr>
            </w:pPr>
            <w:r w:rsidRPr="00591521">
              <w:rPr>
                <w:rFonts w:asciiTheme="minorHAnsi" w:hAnsiTheme="minorHAnsi" w:cstheme="minorHAnsi"/>
                <w:color w:val="000000"/>
                <w:sz w:val="18"/>
                <w:szCs w:val="15"/>
              </w:rPr>
              <w:t>KATEGÓRIA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7"/>
            <w:vAlign w:val="center"/>
            <w:hideMark/>
          </w:tcPr>
          <w:p w:rsidR="00A43EDF" w:rsidRPr="00591521" w:rsidRDefault="00A43EDF" w:rsidP="00E94DFF">
            <w:pPr>
              <w:spacing w:before="0"/>
              <w:jc w:val="center"/>
              <w:rPr>
                <w:rFonts w:asciiTheme="minorHAnsi" w:hAnsiTheme="minorHAnsi" w:cstheme="minorHAnsi"/>
                <w:color w:val="000000"/>
                <w:sz w:val="18"/>
                <w:szCs w:val="15"/>
              </w:rPr>
            </w:pPr>
            <w:r w:rsidRPr="00591521">
              <w:rPr>
                <w:rFonts w:asciiTheme="minorHAnsi" w:hAnsiTheme="minorHAnsi" w:cstheme="minorHAnsi"/>
                <w:color w:val="000000"/>
                <w:sz w:val="18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7"/>
            <w:vAlign w:val="center"/>
            <w:hideMark/>
          </w:tcPr>
          <w:p w:rsidR="00A43EDF" w:rsidRPr="00591521" w:rsidRDefault="00A43EDF" w:rsidP="00E94DFF">
            <w:pPr>
              <w:spacing w:before="0"/>
              <w:jc w:val="center"/>
              <w:rPr>
                <w:rFonts w:asciiTheme="minorHAnsi" w:hAnsiTheme="minorHAnsi" w:cstheme="minorHAnsi"/>
                <w:color w:val="000000"/>
                <w:sz w:val="18"/>
                <w:szCs w:val="15"/>
              </w:rPr>
            </w:pPr>
            <w:r w:rsidRPr="00591521">
              <w:rPr>
                <w:rFonts w:asciiTheme="minorHAnsi" w:hAnsiTheme="minorHAnsi" w:cstheme="minorHAnsi"/>
                <w:color w:val="000000"/>
                <w:sz w:val="18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7"/>
            <w:vAlign w:val="center"/>
            <w:hideMark/>
          </w:tcPr>
          <w:p w:rsidR="00A43EDF" w:rsidRPr="00591521" w:rsidRDefault="00A43EDF" w:rsidP="00E94DFF">
            <w:pPr>
              <w:spacing w:before="0"/>
              <w:jc w:val="center"/>
              <w:rPr>
                <w:rFonts w:asciiTheme="minorHAnsi" w:hAnsiTheme="minorHAnsi" w:cstheme="minorHAnsi"/>
                <w:color w:val="000000"/>
                <w:sz w:val="18"/>
                <w:szCs w:val="15"/>
              </w:rPr>
            </w:pPr>
            <w:r w:rsidRPr="00591521">
              <w:rPr>
                <w:rFonts w:asciiTheme="minorHAnsi" w:hAnsiTheme="minorHAnsi" w:cstheme="minorHAnsi"/>
                <w:color w:val="000000"/>
                <w:sz w:val="18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7"/>
            <w:vAlign w:val="center"/>
            <w:hideMark/>
          </w:tcPr>
          <w:p w:rsidR="00A43EDF" w:rsidRPr="00591521" w:rsidRDefault="00A43EDF" w:rsidP="00E94DFF">
            <w:pPr>
              <w:spacing w:before="0"/>
              <w:jc w:val="center"/>
              <w:rPr>
                <w:rFonts w:asciiTheme="minorHAnsi" w:hAnsiTheme="minorHAnsi" w:cstheme="minorHAnsi"/>
                <w:color w:val="000000"/>
                <w:sz w:val="18"/>
                <w:szCs w:val="15"/>
              </w:rPr>
            </w:pPr>
            <w:r w:rsidRPr="00591521">
              <w:rPr>
                <w:rFonts w:asciiTheme="minorHAnsi" w:hAnsiTheme="minorHAnsi" w:cstheme="minorHAnsi"/>
                <w:color w:val="000000"/>
                <w:sz w:val="18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7"/>
          </w:tcPr>
          <w:p w:rsidR="00A43EDF" w:rsidRPr="00591521" w:rsidRDefault="00A43EDF" w:rsidP="00E94DFF">
            <w:pPr>
              <w:spacing w:before="0"/>
              <w:jc w:val="center"/>
              <w:rPr>
                <w:rFonts w:asciiTheme="minorHAnsi" w:hAnsiTheme="minorHAnsi" w:cstheme="minorHAnsi"/>
                <w:color w:val="000000"/>
                <w:sz w:val="18"/>
                <w:szCs w:val="15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5"/>
              </w:rPr>
              <w:t>Moje číslo</w:t>
            </w:r>
          </w:p>
        </w:tc>
      </w:tr>
      <w:tr w:rsidR="00A43EDF" w:rsidRPr="00BB5F64" w:rsidTr="00A43EDF">
        <w:tblPrEx>
          <w:jc w:val="center"/>
        </w:tblPrEx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Riešenie problémov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Aktívne som hľadal vhodné riešenia na naše problémové situácie a pomáhal som zlepšovať riešenie iných.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Hľadal som riešenie, ale nepomáhal som zlepšovať riešenie iných.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Nehľadal som riešenie, ale bol som ochotný prijať riešenie iných.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Nehľadal som riešenie, ani som sa nesnažil pomáhať pri riešení problému. Nechal som to na ostatných.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</w:p>
        </w:tc>
      </w:tr>
      <w:tr w:rsidR="00A43EDF" w:rsidRPr="00BB5F64" w:rsidTr="00A43EDF">
        <w:tblPrEx>
          <w:jc w:val="center"/>
        </w:tblPrEx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Spolupráca s ostatnými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Počúval som návrhy iných a ak boli dobré, tak som ich dokázal prijať.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Počúval som návrhy iných, ale nereagoval som na ne.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Počúval som ostatných ale neprijal som ich návrh, aj keď bol lepší ako môj.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Nepočúval som návrhy ostatných.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</w:p>
        </w:tc>
      </w:tr>
      <w:tr w:rsidR="00A43EDF" w:rsidRPr="00BB5F64" w:rsidTr="00A43EDF">
        <w:tblPrEx>
          <w:jc w:val="center"/>
        </w:tblPrEx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Úloha v skupine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Bol som lídrom v skupine, robil som aj za iných.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Bol som aktívny a robil som, čo bolo potrebné.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Robil som niečo, len keď ma o to niekto požiadal.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Nerobil som nič, dokonca ani vtedy, keď ma o to požiadali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</w:p>
        </w:tc>
      </w:tr>
      <w:tr w:rsidR="00A43EDF" w:rsidRPr="00BB5F64" w:rsidTr="00A43EDF">
        <w:tblPrEx>
          <w:jc w:val="center"/>
        </w:tblPrEx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Pripravenosť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Priniesol som si pomôcky a bol som pripravený pracovať.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Skoro stále som si priniesol pomôcky a stále bol som pripravený pracovať.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Skoro stále som si priniesol pomôcky, ale občas som potreboval pomôcť s prípravou na prácu.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Často som si zabúdal pomôcky a nebol som pripravený na prácu.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</w:p>
        </w:tc>
      </w:tr>
      <w:tr w:rsidR="00A43EDF" w:rsidRPr="00BB5F64" w:rsidTr="00A43EDF">
        <w:tblPrEx>
          <w:jc w:val="center"/>
        </w:tblPrEx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Kvalita mojej práce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Svoju prácu som urobil na 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Urobil som časť svojej práce.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Prácu po mne musel stále niekto skontrolovať.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  <w:r w:rsidRPr="00A43EDF">
              <w:rPr>
                <w:rFonts w:asciiTheme="minorHAnsi" w:hAnsiTheme="minorHAnsi" w:cstheme="minorHAnsi"/>
                <w:sz w:val="18"/>
                <w:szCs w:val="15"/>
              </w:rPr>
              <w:t>Moju prácu museli urobiť za mňa iný.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43EDF" w:rsidRPr="00A43EDF" w:rsidRDefault="00A43EDF" w:rsidP="00330067">
            <w:pPr>
              <w:jc w:val="center"/>
              <w:rPr>
                <w:rFonts w:asciiTheme="minorHAnsi" w:hAnsiTheme="minorHAnsi" w:cstheme="minorHAnsi"/>
                <w:sz w:val="18"/>
                <w:szCs w:val="15"/>
              </w:rPr>
            </w:pPr>
          </w:p>
        </w:tc>
      </w:tr>
    </w:tbl>
    <w:p w:rsidR="00C87B53" w:rsidRPr="00C87B53" w:rsidRDefault="00C87B53" w:rsidP="00C87B53">
      <w:pPr>
        <w:spacing w:line="360" w:lineRule="auto"/>
        <w:rPr>
          <w:rFonts w:cstheme="minorHAnsi"/>
        </w:rPr>
      </w:pPr>
    </w:p>
    <w:sectPr w:rsidR="00C87B53" w:rsidRPr="00C87B53" w:rsidSect="00FF134D">
      <w:headerReference w:type="default" r:id="rId9"/>
      <w:footerReference w:type="default" r:id="rId10"/>
      <w:pgSz w:w="16839" w:h="11907" w:orient="landscape" w:code="9"/>
      <w:pgMar w:top="964" w:right="1566" w:bottom="964" w:left="1418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AD9" w:rsidRDefault="00756AD9" w:rsidP="00CB2B35">
      <w:pPr>
        <w:spacing w:before="0" w:line="240" w:lineRule="auto"/>
      </w:pPr>
      <w:r>
        <w:separator/>
      </w:r>
    </w:p>
  </w:endnote>
  <w:endnote w:type="continuationSeparator" w:id="0">
    <w:p w:rsidR="00756AD9" w:rsidRDefault="00756AD9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4D" w:rsidRPr="00F2048A" w:rsidRDefault="0096584D" w:rsidP="0096584D">
    <w:pPr>
      <w:pStyle w:val="Bentext"/>
      <w:spacing w:before="0" w:line="240" w:lineRule="auto"/>
      <w:jc w:val="right"/>
      <w:rPr>
        <w:b/>
        <w:sz w:val="24"/>
        <w:szCs w:val="22"/>
      </w:rPr>
    </w:pPr>
    <w:r w:rsidRPr="00F2048A">
      <w:rPr>
        <w:b/>
        <w:sz w:val="24"/>
        <w:szCs w:val="22"/>
      </w:rPr>
      <w:fldChar w:fldCharType="begin"/>
    </w:r>
    <w:r w:rsidRPr="0052156B">
      <w:rPr>
        <w:b/>
        <w:sz w:val="24"/>
        <w:szCs w:val="22"/>
      </w:rPr>
      <w:instrText>PAGE   \* MERGEFORMAT</w:instrText>
    </w:r>
    <w:r w:rsidRPr="00F2048A">
      <w:rPr>
        <w:b/>
        <w:sz w:val="24"/>
        <w:szCs w:val="22"/>
      </w:rPr>
      <w:fldChar w:fldCharType="separate"/>
    </w:r>
    <w:r w:rsidR="002749BF">
      <w:rPr>
        <w:b/>
        <w:noProof/>
        <w:sz w:val="24"/>
        <w:szCs w:val="22"/>
      </w:rPr>
      <w:t>2</w:t>
    </w:r>
    <w:r w:rsidRPr="00F2048A">
      <w:rPr>
        <w:b/>
        <w:sz w:val="24"/>
        <w:szCs w:val="22"/>
      </w:rPr>
      <w:fldChar w:fldCharType="end"/>
    </w:r>
    <w:r w:rsidRPr="00F2048A">
      <w:rPr>
        <w:b/>
        <w:sz w:val="24"/>
        <w:szCs w:val="22"/>
      </w:rPr>
      <w:t xml:space="preserve"> | Strana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AD9" w:rsidRDefault="00756AD9" w:rsidP="00CB2B35">
      <w:pPr>
        <w:spacing w:before="0" w:line="240" w:lineRule="auto"/>
      </w:pPr>
      <w:r>
        <w:separator/>
      </w:r>
    </w:p>
  </w:footnote>
  <w:footnote w:type="continuationSeparator" w:id="0">
    <w:p w:rsidR="00756AD9" w:rsidRDefault="00756AD9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4D" w:rsidRPr="00F2048A" w:rsidRDefault="0096584D" w:rsidP="0096584D">
    <w:pPr>
      <w:pStyle w:val="Hlavika"/>
      <w:tabs>
        <w:tab w:val="clear" w:pos="4536"/>
        <w:tab w:val="clear" w:pos="9072"/>
        <w:tab w:val="left" w:pos="1650"/>
        <w:tab w:val="center" w:pos="4989"/>
      </w:tabs>
      <w:jc w:val="left"/>
      <w:rPr>
        <w:b/>
        <w:color w:val="auto"/>
        <w:szCs w:val="24"/>
      </w:rPr>
    </w:pPr>
    <w:bookmarkStart w:id="1" w:name="_Hlk499736812"/>
    <w:bookmarkStart w:id="2" w:name="_Hlk499736813"/>
    <w:bookmarkStart w:id="3" w:name="_Hlk499736869"/>
    <w:bookmarkStart w:id="4" w:name="_Hlk499736870"/>
    <w:bookmarkStart w:id="5" w:name="_Hlk499736984"/>
    <w:bookmarkStart w:id="6" w:name="_Hlk499736985"/>
    <w:bookmarkStart w:id="7" w:name="_Hlk499737096"/>
    <w:bookmarkStart w:id="8" w:name="_Hlk499737097"/>
    <w:bookmarkStart w:id="9" w:name="_Hlk499737109"/>
    <w:bookmarkStart w:id="10" w:name="_Hlk499737110"/>
    <w:bookmarkStart w:id="11" w:name="_Hlk499737325"/>
    <w:bookmarkStart w:id="12" w:name="_Hlk499737326"/>
    <w:bookmarkStart w:id="13" w:name="_Hlk499737336"/>
    <w:bookmarkStart w:id="14" w:name="_Hlk499737337"/>
    <w:bookmarkStart w:id="15" w:name="_Hlk499737670"/>
    <w:bookmarkStart w:id="16" w:name="_Hlk499737671"/>
    <w:bookmarkStart w:id="17" w:name="_Hlk499737672"/>
    <w:bookmarkStart w:id="18" w:name="_Hlk499737673"/>
    <w:bookmarkStart w:id="19" w:name="_Hlk499737679"/>
    <w:bookmarkStart w:id="20" w:name="_Hlk499737680"/>
    <w:r w:rsidRPr="00F2048A">
      <w:rPr>
        <w:b/>
        <w:noProof/>
        <w:color w:val="auto"/>
        <w:spacing w:val="20"/>
        <w:szCs w:val="24"/>
      </w:rPr>
      <w:drawing>
        <wp:anchor distT="0" distB="0" distL="114300" distR="114300" simplePos="0" relativeHeight="251660288" behindDoc="1" locked="0" layoutInCell="1" allowOverlap="1" wp14:anchorId="65BC1058" wp14:editId="7ACBE4E5">
          <wp:simplePos x="0" y="0"/>
          <wp:positionH relativeFrom="page">
            <wp:posOffset>0</wp:posOffset>
          </wp:positionH>
          <wp:positionV relativeFrom="page">
            <wp:posOffset>-473</wp:posOffset>
          </wp:positionV>
          <wp:extent cx="6112800" cy="943200"/>
          <wp:effectExtent l="0" t="0" r="2540" b="9525"/>
          <wp:wrapNone/>
          <wp:docPr id="79" name="Obrázok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_bg_u_1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2800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048A">
      <w:rPr>
        <w:b/>
        <w:color w:val="auto"/>
        <w:spacing w:val="20"/>
        <w:szCs w:val="24"/>
      </w:rPr>
      <w:t>Meno a priezvisko:</w:t>
    </w:r>
    <w:r w:rsidRPr="00F2048A">
      <w:rPr>
        <w:b/>
        <w:color w:val="auto"/>
        <w:spacing w:val="20"/>
        <w:szCs w:val="24"/>
      </w:rPr>
      <w:tab/>
    </w:r>
    <w:r w:rsidRPr="00F2048A">
      <w:rPr>
        <w:b/>
        <w:color w:val="auto"/>
        <w:spacing w:val="20"/>
        <w:szCs w:val="24"/>
      </w:rPr>
      <w:tab/>
    </w:r>
    <w:r w:rsidRPr="00F2048A">
      <w:rPr>
        <w:b/>
        <w:color w:val="auto"/>
        <w:spacing w:val="20"/>
        <w:szCs w:val="24"/>
      </w:rPr>
      <w:tab/>
    </w:r>
    <w:r w:rsidRPr="00F2048A">
      <w:rPr>
        <w:b/>
        <w:color w:val="auto"/>
        <w:spacing w:val="20"/>
        <w:szCs w:val="24"/>
      </w:rPr>
      <w:tab/>
    </w:r>
    <w:r w:rsidRPr="00F2048A">
      <w:rPr>
        <w:b/>
        <w:color w:val="auto"/>
        <w:spacing w:val="20"/>
        <w:szCs w:val="24"/>
      </w:rPr>
      <w:tab/>
      <w:t xml:space="preserve">Trieda: </w:t>
    </w:r>
    <w:r w:rsidRPr="00F2048A">
      <w:rPr>
        <w:b/>
        <w:color w:val="auto"/>
        <w:spacing w:val="20"/>
        <w:szCs w:val="24"/>
      </w:rPr>
      <w:tab/>
    </w:r>
    <w:r w:rsidRPr="00F2048A">
      <w:rPr>
        <w:b/>
        <w:color w:val="auto"/>
        <w:spacing w:val="20"/>
        <w:szCs w:val="24"/>
      </w:rPr>
      <w:tab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p>
  <w:p w:rsidR="00B64A5A" w:rsidRPr="0096584D" w:rsidRDefault="00B64A5A" w:rsidP="0096584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792"/>
    <w:multiLevelType w:val="hybridMultilevel"/>
    <w:tmpl w:val="6C961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44CD"/>
    <w:multiLevelType w:val="hybridMultilevel"/>
    <w:tmpl w:val="E8884C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E799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44EF"/>
    <w:multiLevelType w:val="hybridMultilevel"/>
    <w:tmpl w:val="80407A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68E4334"/>
    <w:multiLevelType w:val="hybridMultilevel"/>
    <w:tmpl w:val="7ECE1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111CE"/>
    <w:multiLevelType w:val="hybridMultilevel"/>
    <w:tmpl w:val="52841476"/>
    <w:lvl w:ilvl="0" w:tplc="7AB037D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268A4"/>
    <w:multiLevelType w:val="hybridMultilevel"/>
    <w:tmpl w:val="93FCA2DC"/>
    <w:lvl w:ilvl="0" w:tplc="684242F2">
      <w:start w:val="1"/>
      <w:numFmt w:val="decimal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MzMzMTOwNDU3sTRR0lEKTi0uzszPAykwrQUAjtMczCwAAAA="/>
  </w:docVars>
  <w:rsids>
    <w:rsidRoot w:val="00CB2B35"/>
    <w:rsid w:val="00020645"/>
    <w:rsid w:val="00055B27"/>
    <w:rsid w:val="00086B6B"/>
    <w:rsid w:val="000B6125"/>
    <w:rsid w:val="000B63F3"/>
    <w:rsid w:val="000B7025"/>
    <w:rsid w:val="000C0492"/>
    <w:rsid w:val="000C4A37"/>
    <w:rsid w:val="00123966"/>
    <w:rsid w:val="001276BE"/>
    <w:rsid w:val="001470C8"/>
    <w:rsid w:val="0016638B"/>
    <w:rsid w:val="00194139"/>
    <w:rsid w:val="001C5590"/>
    <w:rsid w:val="001D47C8"/>
    <w:rsid w:val="001F5787"/>
    <w:rsid w:val="00256B14"/>
    <w:rsid w:val="00264735"/>
    <w:rsid w:val="002730AE"/>
    <w:rsid w:val="002749BF"/>
    <w:rsid w:val="002A5AC8"/>
    <w:rsid w:val="00306C17"/>
    <w:rsid w:val="003502B8"/>
    <w:rsid w:val="0037670A"/>
    <w:rsid w:val="003946D9"/>
    <w:rsid w:val="003B02BE"/>
    <w:rsid w:val="003B37F1"/>
    <w:rsid w:val="003B7F06"/>
    <w:rsid w:val="003D7654"/>
    <w:rsid w:val="003F212C"/>
    <w:rsid w:val="00460581"/>
    <w:rsid w:val="00467153"/>
    <w:rsid w:val="00474454"/>
    <w:rsid w:val="0049298F"/>
    <w:rsid w:val="004B3D50"/>
    <w:rsid w:val="004B5CF1"/>
    <w:rsid w:val="004D098A"/>
    <w:rsid w:val="004D67B8"/>
    <w:rsid w:val="00520F7D"/>
    <w:rsid w:val="0052143E"/>
    <w:rsid w:val="005246CA"/>
    <w:rsid w:val="00540638"/>
    <w:rsid w:val="00546972"/>
    <w:rsid w:val="00566C15"/>
    <w:rsid w:val="00570852"/>
    <w:rsid w:val="005720DE"/>
    <w:rsid w:val="00585080"/>
    <w:rsid w:val="00591521"/>
    <w:rsid w:val="005D055B"/>
    <w:rsid w:val="005D05F9"/>
    <w:rsid w:val="005E65FF"/>
    <w:rsid w:val="006177DF"/>
    <w:rsid w:val="00620853"/>
    <w:rsid w:val="00634B08"/>
    <w:rsid w:val="00635D99"/>
    <w:rsid w:val="00640CF1"/>
    <w:rsid w:val="00653D9A"/>
    <w:rsid w:val="00697430"/>
    <w:rsid w:val="006C124B"/>
    <w:rsid w:val="006D4AA7"/>
    <w:rsid w:val="00707195"/>
    <w:rsid w:val="007137EB"/>
    <w:rsid w:val="0072077A"/>
    <w:rsid w:val="00724431"/>
    <w:rsid w:val="00750E0A"/>
    <w:rsid w:val="00756AD9"/>
    <w:rsid w:val="007626DB"/>
    <w:rsid w:val="007A0F8E"/>
    <w:rsid w:val="0084421A"/>
    <w:rsid w:val="008C785D"/>
    <w:rsid w:val="00923B1A"/>
    <w:rsid w:val="009260E4"/>
    <w:rsid w:val="00935406"/>
    <w:rsid w:val="009601C8"/>
    <w:rsid w:val="0096584D"/>
    <w:rsid w:val="009705F2"/>
    <w:rsid w:val="00977EFF"/>
    <w:rsid w:val="00983D24"/>
    <w:rsid w:val="009B33A8"/>
    <w:rsid w:val="009D25FF"/>
    <w:rsid w:val="00A2661E"/>
    <w:rsid w:val="00A43EDF"/>
    <w:rsid w:val="00A50D51"/>
    <w:rsid w:val="00A5582B"/>
    <w:rsid w:val="00A638C9"/>
    <w:rsid w:val="00A77C5A"/>
    <w:rsid w:val="00AA7FC4"/>
    <w:rsid w:val="00AB7418"/>
    <w:rsid w:val="00AC0FBB"/>
    <w:rsid w:val="00AE38DC"/>
    <w:rsid w:val="00B247C6"/>
    <w:rsid w:val="00B64A5A"/>
    <w:rsid w:val="00B8219B"/>
    <w:rsid w:val="00BB5F64"/>
    <w:rsid w:val="00BE78A4"/>
    <w:rsid w:val="00C156F6"/>
    <w:rsid w:val="00C86BA2"/>
    <w:rsid w:val="00C87B53"/>
    <w:rsid w:val="00C90F7D"/>
    <w:rsid w:val="00CB2B35"/>
    <w:rsid w:val="00CF1722"/>
    <w:rsid w:val="00D3434C"/>
    <w:rsid w:val="00DC70E0"/>
    <w:rsid w:val="00DC7D37"/>
    <w:rsid w:val="00E060C0"/>
    <w:rsid w:val="00E25524"/>
    <w:rsid w:val="00E94DFF"/>
    <w:rsid w:val="00F03852"/>
    <w:rsid w:val="00F37A01"/>
    <w:rsid w:val="00F90387"/>
    <w:rsid w:val="00F9249E"/>
    <w:rsid w:val="00FA6A60"/>
    <w:rsid w:val="00FA708A"/>
    <w:rsid w:val="00FD7AE5"/>
    <w:rsid w:val="00FE297C"/>
    <w:rsid w:val="00FF134D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C156F6"/>
    <w:p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F5787"/>
    <w:pPr>
      <w:tabs>
        <w:tab w:val="clear" w:pos="709"/>
      </w:tabs>
      <w:autoSpaceDE/>
      <w:autoSpaceDN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bCs w:val="0"/>
      <w:sz w:val="22"/>
      <w:szCs w:val="22"/>
      <w:lang w:eastAsia="en-US"/>
    </w:rPr>
  </w:style>
  <w:style w:type="paragraph" w:customStyle="1" w:styleId="articleparatext">
    <w:name w:val="articleparatext"/>
    <w:basedOn w:val="Normlny"/>
    <w:rsid w:val="001F5787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cs-CZ" w:eastAsia="cs-CZ"/>
    </w:rPr>
  </w:style>
  <w:style w:type="character" w:customStyle="1" w:styleId="apple-converted-space">
    <w:name w:val="apple-converted-space"/>
    <w:basedOn w:val="Predvolenpsmoodseku"/>
    <w:rsid w:val="001F5787"/>
  </w:style>
  <w:style w:type="paragraph" w:customStyle="1" w:styleId="Zkladnodstavec">
    <w:name w:val="[Základní odstavec]"/>
    <w:basedOn w:val="Normlny"/>
    <w:uiPriority w:val="99"/>
    <w:rsid w:val="0096584D"/>
    <w:pPr>
      <w:tabs>
        <w:tab w:val="clear" w:pos="709"/>
      </w:tabs>
      <w:adjustRightInd w:val="0"/>
      <w:spacing w:before="0" w:line="288" w:lineRule="auto"/>
      <w:jc w:val="left"/>
      <w:textAlignment w:val="center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C156F6"/>
    <w:p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F5787"/>
    <w:pPr>
      <w:tabs>
        <w:tab w:val="clear" w:pos="709"/>
      </w:tabs>
      <w:autoSpaceDE/>
      <w:autoSpaceDN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bCs w:val="0"/>
      <w:sz w:val="22"/>
      <w:szCs w:val="22"/>
      <w:lang w:eastAsia="en-US"/>
    </w:rPr>
  </w:style>
  <w:style w:type="paragraph" w:customStyle="1" w:styleId="articleparatext">
    <w:name w:val="articleparatext"/>
    <w:basedOn w:val="Normlny"/>
    <w:rsid w:val="001F5787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cs-CZ" w:eastAsia="cs-CZ"/>
    </w:rPr>
  </w:style>
  <w:style w:type="character" w:customStyle="1" w:styleId="apple-converted-space">
    <w:name w:val="apple-converted-space"/>
    <w:basedOn w:val="Predvolenpsmoodseku"/>
    <w:rsid w:val="001F5787"/>
  </w:style>
  <w:style w:type="paragraph" w:customStyle="1" w:styleId="Zkladnodstavec">
    <w:name w:val="[Základní odstavec]"/>
    <w:basedOn w:val="Normlny"/>
    <w:uiPriority w:val="99"/>
    <w:rsid w:val="0096584D"/>
    <w:pPr>
      <w:tabs>
        <w:tab w:val="clear" w:pos="709"/>
      </w:tabs>
      <w:adjustRightInd w:val="0"/>
      <w:spacing w:before="0" w:line="288" w:lineRule="auto"/>
      <w:jc w:val="left"/>
      <w:textAlignment w:val="center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8CCDE-BE3E-4019-B75F-56ECB561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Guest</cp:lastModifiedBy>
  <cp:revision>2</cp:revision>
  <cp:lastPrinted>2017-03-02T10:21:00Z</cp:lastPrinted>
  <dcterms:created xsi:type="dcterms:W3CDTF">2020-01-14T10:34:00Z</dcterms:created>
  <dcterms:modified xsi:type="dcterms:W3CDTF">2020-01-14T10:34:00Z</dcterms:modified>
</cp:coreProperties>
</file>