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AA2" w:rsidRPr="00E04AA2" w:rsidRDefault="007464DA" w:rsidP="004E56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964892</wp:posOffset>
            </wp:positionH>
            <wp:positionV relativeFrom="paragraph">
              <wp:posOffset>4483809</wp:posOffset>
            </wp:positionV>
            <wp:extent cx="3839332" cy="2382100"/>
            <wp:effectExtent l="19050" t="0" r="8768" b="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033" t="21978" r="17355" b="9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332" cy="238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233.2pt;margin-top:499.45pt;width:71.55pt;height:0;flip:x;z-index:251679744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1" style="position:absolute;margin-left:298.8pt;margin-top:390pt;width:127.95pt;height:20.2pt;z-index:251665408;mso-position-horizontal-relative:text;mso-position-vertical-relative:text">
            <v:textbox style="mso-next-textbox:#_x0000_s1031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60" type="#_x0000_t32" style="position:absolute;margin-left:149.75pt;margin-top:474.8pt;width:16.5pt;height:20.2pt;flip:y;z-index:251695104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4" type="#_x0000_t32" style="position:absolute;margin-left:126.25pt;margin-top:470.55pt;width:40pt;height:0;z-index:251678720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9" style="position:absolute;margin-left:19.05pt;margin-top:465.95pt;width:107.2pt;height:20.2pt;z-index:251694080;mso-position-horizontal-relative:text;mso-position-vertical-relative:text">
            <v:textbox style="mso-next-textbox:#_x0000_s1059">
              <w:txbxContent>
                <w:p w:rsidR="001C3C19" w:rsidRDefault="001C3C19" w:rsidP="001C3C19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9" style="position:absolute;margin-left:36.5pt;margin-top:486.25pt;width:113.25pt;height:20.2pt;z-index:251673600;mso-position-horizontal-relative:text;mso-position-vertical-relative:text">
            <v:textbox style="mso-next-textbox:#_x0000_s1039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8" type="#_x0000_t32" style="position:absolute;margin-left:129.55pt;margin-top:372.1pt;width:20.2pt;height:71.55pt;z-index:251693056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0" type="#_x0000_t32" style="position:absolute;margin-left:122.35pt;margin-top:443.65pt;width:22.45pt;height:.05pt;z-index:251674624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7" style="position:absolute;margin-left:34.75pt;margin-top:351.9pt;width:99.5pt;height:20.2pt;z-index:251692032;mso-position-horizontal-relative:text;mso-position-vertical-relative:text">
            <v:textbox style="mso-next-textbox:#_x0000_s1057">
              <w:txbxContent>
                <w:p w:rsidR="001C3C19" w:rsidRDefault="001C3C19" w:rsidP="001C3C19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3" type="#_x0000_t32" style="position:absolute;margin-left:122.35pt;margin-top:385.95pt;width:43.9pt;height:.05pt;z-index:251687936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7" type="#_x0000_t32" style="position:absolute;margin-left:309.8pt;margin-top:486.15pt;width:26.3pt;height:.05pt;flip:x;z-index:251681792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55" style="position:absolute;margin-left:289.2pt;margin-top:515.2pt;width:188pt;height:38.8pt;z-index:251689984;mso-position-horizontal-relative:text;mso-position-vertical-relative:text">
            <v:textbox style="mso-next-textbox:#_x0000_s1055">
              <w:txbxContent>
                <w:p w:rsidR="001C3C19" w:rsidRDefault="001C3C19" w:rsidP="001C3C19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6" type="#_x0000_t32" style="position:absolute;margin-left:274.45pt;margin-top:466.15pt;width:17pt;height:49.05pt;flip:x y;z-index:251691008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9" style="position:absolute;margin-left:307.05pt;margin-top:495pt;width:99.5pt;height:20.2pt;z-index:251663360;mso-position-horizontal-relative:text;mso-position-vertical-relative:text">
            <v:textbox style="mso-next-textbox:#_x0000_s1029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4" type="#_x0000_t32" style="position:absolute;margin-left:122.35pt;margin-top:426.2pt;width:22.45pt;height:0;z-index:251688960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2" type="#_x0000_t32" style="position:absolute;margin-left:122.25pt;margin-top:410.2pt;width:27.5pt;height:.05pt;z-index:251686912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1" type="#_x0000_t32" style="position:absolute;margin-left:208.95pt;margin-top:363.5pt;width:89.85pt;height:.05pt;flip:x;z-index:251685888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50" type="#_x0000_t32" style="position:absolute;margin-left:265.45pt;margin-top:385.5pt;width:33.35pt;height:0;flip:x;z-index:251684864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8" type="#_x0000_t32" style="position:absolute;margin-left:235.95pt;margin-top:400.15pt;width:62.85pt;height:0;flip:x;z-index:251682816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9" type="#_x0000_t32" style="position:absolute;margin-left:233.2pt;margin-top:414.75pt;width:65.6pt;height:1.5pt;flip:x y;z-index:251683840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6" type="#_x0000_t32" style="position:absolute;margin-left:282.8pt;margin-top:443.65pt;width:27pt;height:0;flip:x;z-index:251680768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shape id="_x0000_s1042" type="#_x0000_t32" style="position:absolute;margin-left:126.25pt;margin-top:515.2pt;width:58.8pt;height:0;z-index:251676672;mso-position-horizontal-relative:text;mso-position-vertical-relative:text" o:connectortype="straight">
            <v:stroke endarrow="block"/>
          </v:shape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4" style="position:absolute;margin-left:22.75pt;margin-top:394.55pt;width:99.5pt;height:20.2pt;z-index:251668480;mso-position-horizontal-relative:text;mso-position-vertical-relative:text">
            <v:textbox style="mso-next-textbox:#_x0000_s1034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41" style="position:absolute;margin-left:19.05pt;margin-top:414.75pt;width:103.2pt;height:20.2pt;z-index:251675648;mso-position-horizontal-relative:text;mso-position-vertical-relative:text">
            <v:textbox style="mso-next-textbox:#_x0000_s1041">
              <w:txbxContent>
                <w:p w:rsidR="00F230F4" w:rsidRDefault="00F230F4" w:rsidP="00F230F4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8" style="position:absolute;margin-left:22.75pt;margin-top:430.4pt;width:99.5pt;height:20.2pt;z-index:251672576;mso-position-horizontal-relative:text;mso-position-vertical-relative:text">
            <v:textbox style="mso-next-textbox:#_x0000_s1038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7" style="position:absolute;margin-left:22.75pt;margin-top:445.95pt;width:99.5pt;height:20.2pt;z-index:251671552;mso-position-horizontal-relative:text;mso-position-vertical-relative:text">
            <v:textbox style="mso-next-textbox:#_x0000_s1037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2" style="position:absolute;margin-left:336.1pt;margin-top:474.8pt;width:99.5pt;height:20.2pt;z-index:251666432;mso-position-horizontal-relative:text;mso-position-vertical-relative:text">
            <v:textbox style="mso-next-textbox:#_x0000_s1032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6" style="position:absolute;margin-left:298.8pt;margin-top:349.6pt;width:99.5pt;height:20.2pt;z-index:251670528;mso-position-horizontal-relative:text;mso-position-vertical-relative:text">
            <v:textbox style="mso-next-textbox:#_x0000_s1036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3" style="position:absolute;margin-left:26.75pt;margin-top:506.45pt;width:99.5pt;height:20.2pt;z-index:251667456;mso-position-horizontal-relative:text;mso-position-vertical-relative:text">
            <v:textbox style="mso-next-textbox:#_x0000_s1033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5" style="position:absolute;margin-left:22.75pt;margin-top:372.1pt;width:99.5pt;height:20.2pt;z-index:251669504;mso-position-horizontal-relative:text;mso-position-vertical-relative:text">
            <v:textbox style="mso-next-textbox:#_x0000_s1035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30" style="position:absolute;margin-left:309.8pt;margin-top:430.4pt;width:149.05pt;height:35.75pt;z-index:251664384;mso-position-horizontal-relative:text;mso-position-vertical-relative:text">
            <v:textbox style="mso-next-textbox:#_x0000_s1030">
              <w:txbxContent>
                <w:p w:rsidR="00DD2A2E" w:rsidRDefault="00DD2A2E" w:rsidP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7" style="position:absolute;margin-left:298.8pt;margin-top:410.2pt;width:99.5pt;height:20.2pt;z-index:251661312;mso-position-horizontal-relative:text;mso-position-vertical-relative:text">
            <v:textbox style="mso-next-textbox:#_x0000_s1027">
              <w:txbxContent>
                <w:p w:rsidR="00DD2A2E" w:rsidRDefault="00DD2A2E"/>
              </w:txbxContent>
            </v:textbox>
          </v:rect>
        </w:pict>
      </w:r>
      <w:r w:rsidR="009C7793" w:rsidRPr="009C7793">
        <w:rPr>
          <w:rFonts w:ascii="Times New Roman" w:hAnsi="Times New Roman" w:cs="Times New Roman"/>
          <w:noProof/>
          <w:sz w:val="24"/>
          <w:szCs w:val="24"/>
          <w:lang w:eastAsia="sk-SK"/>
        </w:rPr>
        <w:pict>
          <v:rect id="_x0000_s1028" style="position:absolute;margin-left:298.8pt;margin-top:369.8pt;width:99.5pt;height:20.2pt;z-index:251662336;mso-position-horizontal-relative:text;mso-position-vertical-relative:text">
            <v:textbox style="mso-next-textbox:#_x0000_s1028">
              <w:txbxContent>
                <w:p w:rsidR="00DD2A2E" w:rsidRDefault="00DD2A2E" w:rsidP="00DD2A2E"/>
              </w:txbxContent>
            </v:textbox>
          </v:rect>
        </w:pict>
      </w:r>
      <w:r w:rsidR="00E04AA2">
        <w:rPr>
          <w:rFonts w:ascii="Times New Roman" w:hAnsi="Times New Roman" w:cs="Times New Roman"/>
          <w:b/>
          <w:sz w:val="24"/>
          <w:szCs w:val="24"/>
        </w:rPr>
        <w:t>Refrakčné chyby oka</w:t>
      </w:r>
      <w:r w:rsidR="000C3242">
        <w:rPr>
          <w:rFonts w:ascii="Times New Roman" w:hAnsi="Times New Roman" w:cs="Times New Roman"/>
          <w:b/>
          <w:sz w:val="24"/>
          <w:szCs w:val="24"/>
        </w:rPr>
        <w:t xml:space="preserve">  = </w:t>
      </w:r>
      <w:r w:rsidR="000C3242" w:rsidRPr="000C3242">
        <w:rPr>
          <w:rFonts w:ascii="Times New Roman" w:hAnsi="Times New Roman" w:cs="Times New Roman"/>
          <w:sz w:val="24"/>
          <w:szCs w:val="24"/>
        </w:rPr>
        <w:t>i</w:t>
      </w:r>
      <w:r w:rsidR="000C3242">
        <w:rPr>
          <w:rFonts w:ascii="Times New Roman" w:hAnsi="Times New Roman" w:cs="Times New Roman"/>
          <w:sz w:val="24"/>
          <w:szCs w:val="24"/>
        </w:rPr>
        <w:t>de o p</w:t>
      </w:r>
      <w:r w:rsidR="00E04AA2">
        <w:rPr>
          <w:rFonts w:ascii="Times New Roman" w:hAnsi="Times New Roman" w:cs="Times New Roman"/>
          <w:sz w:val="24"/>
          <w:szCs w:val="24"/>
        </w:rPr>
        <w:t>oruchy zraku</w:t>
      </w:r>
    </w:p>
    <w:p w:rsidR="000C3242" w:rsidRDefault="000C3242" w:rsidP="0003547E">
      <w:pPr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C3242">
        <w:rPr>
          <w:rFonts w:ascii="Times New Roman" w:hAnsi="Times New Roman" w:cs="Times New Roman"/>
          <w:sz w:val="24"/>
          <w:szCs w:val="24"/>
        </w:rPr>
        <w:t>A)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K</w:t>
      </w:r>
      <w:r w:rsidR="00E04AA2" w:rsidRPr="004E56DC">
        <w:rPr>
          <w:rFonts w:ascii="Times New Roman" w:hAnsi="Times New Roman" w:cs="Times New Roman"/>
          <w:b/>
          <w:sz w:val="24"/>
          <w:szCs w:val="24"/>
        </w:rPr>
        <w:t>rátko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zrakosť</w:t>
      </w:r>
      <w:r w:rsidRP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2698" w:rsidRPr="004E56DC">
        <w:rPr>
          <w:rFonts w:ascii="Times New Roman" w:hAnsi="Times New Roman" w:cs="Times New Roman"/>
          <w:b/>
          <w:sz w:val="24"/>
          <w:szCs w:val="24"/>
        </w:rPr>
        <w:t>=</w:t>
      </w:r>
      <w:r w:rsidR="001D2EBE" w:rsidRP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40A64" w:rsidRPr="004E56DC">
        <w:rPr>
          <w:rFonts w:ascii="Times New Roman" w:hAnsi="Times New Roman" w:cs="Times New Roman"/>
          <w:b/>
          <w:sz w:val="24"/>
          <w:szCs w:val="24"/>
        </w:rPr>
        <w:t>MYOPIA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- </w:t>
      </w:r>
      <w:r w:rsidR="004E56DC">
        <w:rPr>
          <w:rFonts w:ascii="Times New Roman" w:hAnsi="Times New Roman" w:cs="Times New Roman"/>
          <w:sz w:val="24"/>
          <w:szCs w:val="24"/>
        </w:rPr>
        <w:t xml:space="preserve">človek nevidí </w:t>
      </w:r>
      <w:r w:rsidR="0003547E">
        <w:rPr>
          <w:rFonts w:ascii="Times New Roman" w:hAnsi="Times New Roman" w:cs="Times New Roman"/>
          <w:sz w:val="24"/>
          <w:szCs w:val="24"/>
        </w:rPr>
        <w:t>ostro predmety v</w:t>
      </w:r>
      <w:r w:rsidR="004E56DC">
        <w:rPr>
          <w:rFonts w:ascii="Times New Roman" w:hAnsi="Times New Roman" w:cs="Times New Roman"/>
          <w:sz w:val="24"/>
          <w:szCs w:val="24"/>
        </w:rPr>
        <w:t xml:space="preserve"> diaľk</w:t>
      </w:r>
      <w:r w:rsidR="0003547E">
        <w:rPr>
          <w:rFonts w:ascii="Times New Roman" w:hAnsi="Times New Roman" w:cs="Times New Roman"/>
          <w:sz w:val="24"/>
          <w:szCs w:val="24"/>
        </w:rPr>
        <w:t>e</w:t>
      </w:r>
      <w:r w:rsidR="004E56DC">
        <w:rPr>
          <w:rFonts w:ascii="Times New Roman" w:hAnsi="Times New Roman" w:cs="Times New Roman"/>
          <w:sz w:val="24"/>
          <w:szCs w:val="24"/>
        </w:rPr>
        <w:t xml:space="preserve">, 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obraz sa tvorí </w:t>
      </w:r>
      <w:r w:rsidR="001D2EBE" w:rsidRPr="000C3242">
        <w:rPr>
          <w:rFonts w:ascii="Times New Roman" w:hAnsi="Times New Roman" w:cs="Times New Roman"/>
          <w:b/>
          <w:sz w:val="24"/>
          <w:szCs w:val="24"/>
          <w:u w:val="single"/>
        </w:rPr>
        <w:t>pred</w:t>
      </w:r>
      <w:r>
        <w:rPr>
          <w:rFonts w:ascii="Times New Roman" w:hAnsi="Times New Roman" w:cs="Times New Roman"/>
          <w:sz w:val="24"/>
          <w:szCs w:val="24"/>
        </w:rPr>
        <w:t xml:space="preserve"> sietnicou, koriguje sa</w:t>
      </w:r>
      <w:r w:rsidR="001D2EBE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1D2EBE" w:rsidRPr="000C3242">
        <w:rPr>
          <w:rFonts w:ascii="Times New Roman" w:hAnsi="Times New Roman" w:cs="Times New Roman"/>
          <w:b/>
          <w:sz w:val="24"/>
          <w:szCs w:val="24"/>
        </w:rPr>
        <w:t>rozptylkami</w:t>
      </w:r>
      <w:r w:rsidR="0004415F">
        <w:rPr>
          <w:rFonts w:ascii="Times New Roman" w:hAnsi="Times New Roman" w:cs="Times New Roman"/>
          <w:b/>
          <w:sz w:val="24"/>
          <w:szCs w:val="24"/>
        </w:rPr>
        <w:t xml:space="preserve">     (okuliare DIOPTRIE </w:t>
      </w:r>
      <w:r w:rsidR="00AA77D6">
        <w:rPr>
          <w:rFonts w:ascii="Times New Roman" w:hAnsi="Times New Roman" w:cs="Times New Roman"/>
          <w:b/>
          <w:sz w:val="24"/>
          <w:szCs w:val="24"/>
        </w:rPr>
        <w:t xml:space="preserve">- </w:t>
      </w:r>
      <w:r w:rsidR="0004415F">
        <w:rPr>
          <w:rFonts w:ascii="Times New Roman" w:hAnsi="Times New Roman" w:cs="Times New Roman"/>
          <w:b/>
          <w:sz w:val="24"/>
          <w:szCs w:val="24"/>
        </w:rPr>
        <w:t>mínusy)</w:t>
      </w:r>
    </w:p>
    <w:p w:rsidR="000C3242" w:rsidRDefault="009C7793" w:rsidP="0003547E">
      <w:pPr>
        <w:ind w:left="426"/>
        <w:rPr>
          <w:rFonts w:ascii="Times New Roman" w:hAnsi="Times New Roman" w:cs="Times New Roman"/>
          <w:sz w:val="24"/>
          <w:szCs w:val="24"/>
        </w:rPr>
      </w:pPr>
      <w:r w:rsidRPr="009C7793">
        <w:rPr>
          <w:noProof/>
          <w:lang w:eastAsia="sk-SK"/>
        </w:rPr>
        <w:pict>
          <v:rect id="_x0000_s1062" style="position:absolute;left:0;text-align:left;margin-left:233.2pt;margin-top:33.3pt;width:271.95pt;height:22.95pt;z-index:251697152">
            <v:textbox style="mso-next-textbox:#_x0000_s1062">
              <w:txbxContent>
                <w:p w:rsidR="004E56DC" w:rsidRDefault="004E56DC">
                  <w:r>
                    <w:t xml:space="preserve">A)Krátkozrakosť         B)ďalekozrakosť       C)astigmatizmus          </w:t>
                  </w:r>
                </w:p>
              </w:txbxContent>
            </v:textbox>
          </v:rect>
        </w:pict>
      </w:r>
      <w:r w:rsidR="000C3242"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="000C3242" w:rsidRPr="004E56DC">
        <w:rPr>
          <w:rFonts w:ascii="Times New Roman" w:hAnsi="Times New Roman" w:cs="Times New Roman"/>
          <w:b/>
          <w:sz w:val="24"/>
          <w:szCs w:val="24"/>
        </w:rPr>
        <w:t xml:space="preserve">Ďalekozrakosť = </w:t>
      </w:r>
      <w:r w:rsidR="0003547E">
        <w:rPr>
          <w:rFonts w:ascii="Times New Roman" w:hAnsi="Times New Roman" w:cs="Times New Roman"/>
          <w:b/>
          <w:sz w:val="24"/>
          <w:szCs w:val="24"/>
        </w:rPr>
        <w:t xml:space="preserve">vrodená sa nazýva </w:t>
      </w:r>
      <w:r w:rsidR="000C3242" w:rsidRPr="004E56DC">
        <w:rPr>
          <w:rFonts w:ascii="Times New Roman" w:hAnsi="Times New Roman" w:cs="Times New Roman"/>
          <w:b/>
          <w:sz w:val="24"/>
          <w:szCs w:val="24"/>
        </w:rPr>
        <w:t>HYPERMETROPIA</w:t>
      </w:r>
      <w:r w:rsidR="004E56D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C3242" w:rsidRPr="000C3242">
        <w:rPr>
          <w:rFonts w:ascii="Times New Roman" w:hAnsi="Times New Roman" w:cs="Times New Roman"/>
          <w:sz w:val="24"/>
          <w:szCs w:val="24"/>
        </w:rPr>
        <w:t>-</w:t>
      </w:r>
      <w:r w:rsidR="004E56DC">
        <w:rPr>
          <w:rFonts w:ascii="Times New Roman" w:hAnsi="Times New Roman" w:cs="Times New Roman"/>
          <w:sz w:val="24"/>
          <w:szCs w:val="24"/>
        </w:rPr>
        <w:t xml:space="preserve"> človek nevidí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3547E">
        <w:rPr>
          <w:rFonts w:ascii="Times New Roman" w:hAnsi="Times New Roman" w:cs="Times New Roman"/>
          <w:sz w:val="24"/>
          <w:szCs w:val="24"/>
        </w:rPr>
        <w:t xml:space="preserve">dobre na blízko (napr. čítať texty), </w:t>
      </w:r>
      <w:r w:rsidR="0003547E" w:rsidRPr="000C3242">
        <w:rPr>
          <w:rFonts w:ascii="Times New Roman" w:hAnsi="Times New Roman" w:cs="Times New Roman"/>
          <w:sz w:val="24"/>
          <w:szCs w:val="24"/>
        </w:rPr>
        <w:t>vzdialené predmety vidí ostro</w:t>
      </w:r>
      <w:r w:rsidR="0003547E">
        <w:rPr>
          <w:rFonts w:ascii="Times New Roman" w:hAnsi="Times New Roman" w:cs="Times New Roman"/>
          <w:sz w:val="24"/>
          <w:szCs w:val="24"/>
        </w:rPr>
        <w:t xml:space="preserve"> (dáva si text ďalej od seba),</w:t>
      </w:r>
      <w:r w:rsidR="0003547E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obraz </w:t>
      </w:r>
      <w:r w:rsidR="0003547E">
        <w:rPr>
          <w:rFonts w:ascii="Times New Roman" w:hAnsi="Times New Roman" w:cs="Times New Roman"/>
          <w:sz w:val="24"/>
          <w:szCs w:val="24"/>
        </w:rPr>
        <w:t>sa tvorí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</w:t>
      </w:r>
      <w:r w:rsidR="000C3242" w:rsidRPr="0003547E">
        <w:rPr>
          <w:rFonts w:ascii="Times New Roman" w:hAnsi="Times New Roman" w:cs="Times New Roman"/>
          <w:b/>
          <w:sz w:val="24"/>
          <w:szCs w:val="24"/>
          <w:u w:val="single"/>
        </w:rPr>
        <w:t>za</w:t>
      </w:r>
      <w:r w:rsidR="000C3242" w:rsidRPr="000C3242">
        <w:rPr>
          <w:rFonts w:ascii="Times New Roman" w:hAnsi="Times New Roman" w:cs="Times New Roman"/>
          <w:sz w:val="24"/>
          <w:szCs w:val="24"/>
        </w:rPr>
        <w:t xml:space="preserve"> sietnicou, koriguje sa </w:t>
      </w:r>
      <w:r w:rsidR="000C3242" w:rsidRPr="0003547E">
        <w:rPr>
          <w:rFonts w:ascii="Times New Roman" w:hAnsi="Times New Roman" w:cs="Times New Roman"/>
          <w:b/>
          <w:sz w:val="24"/>
          <w:szCs w:val="24"/>
        </w:rPr>
        <w:t>spojkami</w:t>
      </w:r>
      <w:r w:rsidR="0004415F">
        <w:rPr>
          <w:rFonts w:ascii="Times New Roman" w:hAnsi="Times New Roman" w:cs="Times New Roman"/>
          <w:b/>
          <w:sz w:val="24"/>
          <w:szCs w:val="24"/>
        </w:rPr>
        <w:t xml:space="preserve"> (okuliare +)</w:t>
      </w:r>
    </w:p>
    <w:p w:rsidR="000C3242" w:rsidRDefault="000C3242" w:rsidP="0004415F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>
            <wp:extent cx="1712316" cy="1345391"/>
            <wp:effectExtent l="19050" t="0" r="2184" b="0"/>
            <wp:docPr id="1" name="Obrázok 1" descr="PPT - 1.16 Chyby oka PowerPoint Presentation, free download - I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PT - 1.16 Chyby oka PowerPoint Presentation, free download - ID 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264" t="10811" r="10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316" cy="134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C3242"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inline distT="0" distB="0" distL="0" distR="0">
            <wp:extent cx="3388417" cy="1411796"/>
            <wp:effectExtent l="19050" t="0" r="2483" b="0"/>
            <wp:docPr id="2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0115" t="33561" r="11297" b="1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144" cy="1412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73C" w:rsidRDefault="001D2EBE" w:rsidP="00E1773C">
      <w:pPr>
        <w:rPr>
          <w:b/>
          <w:u w:val="single"/>
        </w:rPr>
      </w:pPr>
      <w:r w:rsidRPr="0003547E">
        <w:rPr>
          <w:rFonts w:ascii="Times New Roman" w:hAnsi="Times New Roman" w:cs="Times New Roman"/>
          <w:sz w:val="24"/>
          <w:szCs w:val="24"/>
        </w:rPr>
        <w:t>Starecká ďalekozrakosť</w:t>
      </w:r>
      <w:r w:rsidR="0003547E">
        <w:rPr>
          <w:rFonts w:ascii="Times New Roman" w:hAnsi="Times New Roman" w:cs="Times New Roman"/>
          <w:sz w:val="24"/>
          <w:szCs w:val="24"/>
        </w:rPr>
        <w:t>=</w:t>
      </w:r>
      <w:r w:rsidRPr="0003547E">
        <w:rPr>
          <w:rFonts w:ascii="Times New Roman" w:hAnsi="Times New Roman" w:cs="Times New Roman"/>
          <w:sz w:val="24"/>
          <w:szCs w:val="24"/>
        </w:rPr>
        <w:t xml:space="preserve"> PRESBYOPIA</w:t>
      </w:r>
      <w:r w:rsidR="00E1773C">
        <w:rPr>
          <w:rFonts w:ascii="Times New Roman" w:hAnsi="Times New Roman" w:cs="Times New Roman"/>
          <w:sz w:val="24"/>
          <w:szCs w:val="24"/>
        </w:rPr>
        <w:t>, vzniká</w:t>
      </w:r>
      <w:r w:rsidR="0003547E">
        <w:rPr>
          <w:rFonts w:ascii="Times New Roman" w:hAnsi="Times New Roman" w:cs="Times New Roman"/>
          <w:sz w:val="24"/>
          <w:szCs w:val="24"/>
        </w:rPr>
        <w:t xml:space="preserve"> po 40.roku</w:t>
      </w:r>
      <w:r w:rsidR="0003547E" w:rsidRPr="0003547E">
        <w:rPr>
          <w:rFonts w:ascii="Times New Roman" w:hAnsi="Times New Roman" w:cs="Times New Roman"/>
          <w:sz w:val="24"/>
          <w:szCs w:val="24"/>
        </w:rPr>
        <w:t xml:space="preserve"> </w:t>
      </w:r>
      <w:r w:rsidR="00E1773C">
        <w:rPr>
          <w:rFonts w:ascii="Times New Roman" w:hAnsi="Times New Roman" w:cs="Times New Roman"/>
          <w:sz w:val="24"/>
          <w:szCs w:val="24"/>
        </w:rPr>
        <w:t>veku</w:t>
      </w:r>
      <w:r w:rsidR="00E1773C" w:rsidRPr="00E1773C">
        <w:rPr>
          <w:b/>
          <w:u w:val="single"/>
        </w:rPr>
        <w:t xml:space="preserve"> </w:t>
      </w:r>
    </w:p>
    <w:p w:rsidR="0003547E" w:rsidRDefault="00E1773C" w:rsidP="0004415F">
      <w:pPr>
        <w:pStyle w:val="Odsekzoznamu"/>
        <w:numPr>
          <w:ilvl w:val="0"/>
          <w:numId w:val="4"/>
        </w:numPr>
        <w:ind w:left="567" w:hanging="142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320F33" w:rsidRPr="0003547E">
        <w:rPr>
          <w:rFonts w:ascii="Times New Roman" w:hAnsi="Times New Roman" w:cs="Times New Roman"/>
          <w:sz w:val="24"/>
          <w:szCs w:val="24"/>
        </w:rPr>
        <w:t>stigmatizmus- nepravidelné zakrivenie rohovky, človek vidí neostro, obraz vzniká vo viacerých bodoch na sietnici</w:t>
      </w:r>
      <w:r w:rsidR="0003547E" w:rsidRPr="0003547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320F33" w:rsidRPr="00320F33" w:rsidRDefault="00320F33" w:rsidP="0003547E">
      <w:pPr>
        <w:pStyle w:val="Odsekzoznamu"/>
        <w:ind w:left="1125"/>
        <w:rPr>
          <w:rFonts w:ascii="Times New Roman" w:hAnsi="Times New Roman" w:cs="Times New Roman"/>
          <w:b/>
          <w:sz w:val="24"/>
          <w:szCs w:val="24"/>
        </w:rPr>
      </w:pPr>
    </w:p>
    <w:p w:rsidR="0004415F" w:rsidRPr="0004415F" w:rsidRDefault="0004415F" w:rsidP="0004415F">
      <w:pPr>
        <w:rPr>
          <w:rFonts w:ascii="Times New Roman" w:hAnsi="Times New Roman" w:cs="Times New Roman"/>
          <w:b/>
          <w:sz w:val="24"/>
          <w:szCs w:val="24"/>
        </w:rPr>
      </w:pPr>
      <w:r w:rsidRPr="0004415F">
        <w:rPr>
          <w:rFonts w:ascii="Times New Roman" w:hAnsi="Times New Roman" w:cs="Times New Roman"/>
          <w:b/>
          <w:sz w:val="24"/>
          <w:szCs w:val="24"/>
        </w:rPr>
        <w:t>Opakovanie – doplňte názvy častí oka:</w:t>
      </w: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04415F" w:rsidRDefault="0004415F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AA2698" w:rsidRDefault="00AA2698" w:rsidP="001A0B39">
      <w:pPr>
        <w:rPr>
          <w:rFonts w:ascii="Times New Roman" w:hAnsi="Times New Roman" w:cs="Times New Roman"/>
          <w:b/>
          <w:sz w:val="24"/>
          <w:szCs w:val="24"/>
        </w:rPr>
      </w:pPr>
    </w:p>
    <w:p w:rsidR="00E1773C" w:rsidRDefault="00E1773C" w:rsidP="00E1773C">
      <w:pPr>
        <w:pStyle w:val="Odsekzoznamu"/>
        <w:ind w:left="1125"/>
        <w:rPr>
          <w:rFonts w:ascii="Times New Roman" w:hAnsi="Times New Roman" w:cs="Times New Roman"/>
          <w:b/>
          <w:sz w:val="24"/>
          <w:szCs w:val="24"/>
        </w:rPr>
      </w:pPr>
    </w:p>
    <w:p w:rsidR="0004415F" w:rsidRPr="00E1773C" w:rsidRDefault="0004415F" w:rsidP="0004415F">
      <w:pPr>
        <w:rPr>
          <w:rFonts w:ascii="Times New Roman" w:hAnsi="Times New Roman" w:cs="Times New Roman"/>
          <w:b/>
          <w:sz w:val="24"/>
          <w:szCs w:val="24"/>
        </w:rPr>
      </w:pPr>
      <w:r w:rsidRPr="00E1773C">
        <w:rPr>
          <w:b/>
          <w:u w:val="single"/>
        </w:rPr>
        <w:t>Problém dnešnej doby</w:t>
      </w:r>
      <w:r>
        <w:t>: modré svetlo vyžarujúce z obrazoviek monitorov a mobilných telefónov je dôvodom získanej krátkozrakosti – vo svete ňou trpí 1/3 populácie.</w:t>
      </w:r>
    </w:p>
    <w:p w:rsidR="004E56DC" w:rsidRPr="001A0B39" w:rsidRDefault="00E1773C" w:rsidP="004E56D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Škúlenie =</w:t>
      </w:r>
      <w:r w:rsidR="004E56DC">
        <w:rPr>
          <w:rFonts w:ascii="Times New Roman" w:hAnsi="Times New Roman" w:cs="Times New Roman"/>
          <w:sz w:val="24"/>
          <w:szCs w:val="24"/>
        </w:rPr>
        <w:t xml:space="preserve"> STRABIZMUS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56DC">
        <w:rPr>
          <w:rFonts w:ascii="Times New Roman" w:hAnsi="Times New Roman" w:cs="Times New Roman"/>
          <w:sz w:val="24"/>
          <w:szCs w:val="24"/>
        </w:rPr>
        <w:t xml:space="preserve">- porucha </w:t>
      </w:r>
      <w:proofErr w:type="spellStart"/>
      <w:r w:rsidR="004E56DC">
        <w:rPr>
          <w:rFonts w:ascii="Times New Roman" w:hAnsi="Times New Roman" w:cs="Times New Roman"/>
          <w:sz w:val="24"/>
          <w:szCs w:val="24"/>
        </w:rPr>
        <w:t>okohybných</w:t>
      </w:r>
      <w:proofErr w:type="spellEnd"/>
      <w:r w:rsidR="004E56DC">
        <w:rPr>
          <w:rFonts w:ascii="Times New Roman" w:hAnsi="Times New Roman" w:cs="Times New Roman"/>
          <w:sz w:val="24"/>
          <w:szCs w:val="24"/>
        </w:rPr>
        <w:t xml:space="preserve"> svalov, oči nepozerajú rovnobežne</w:t>
      </w:r>
    </w:p>
    <w:p w:rsidR="004E56DC" w:rsidRPr="007141EB" w:rsidRDefault="00E1773C" w:rsidP="004E56DC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Farbosleposť =</w:t>
      </w:r>
      <w:r w:rsidR="004E56DC">
        <w:rPr>
          <w:rFonts w:ascii="Times New Roman" w:hAnsi="Times New Roman" w:cs="Times New Roman"/>
          <w:sz w:val="24"/>
          <w:szCs w:val="24"/>
        </w:rPr>
        <w:t xml:space="preserve"> DALTONIZMUS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56DC">
        <w:rPr>
          <w:rFonts w:ascii="Times New Roman" w:hAnsi="Times New Roman" w:cs="Times New Roman"/>
          <w:sz w:val="24"/>
          <w:szCs w:val="24"/>
        </w:rPr>
        <w:t>- neschopnosť rozlišovať červenú a</w:t>
      </w:r>
      <w:r>
        <w:rPr>
          <w:rFonts w:ascii="Times New Roman" w:hAnsi="Times New Roman" w:cs="Times New Roman"/>
          <w:sz w:val="24"/>
          <w:szCs w:val="24"/>
        </w:rPr>
        <w:t> </w:t>
      </w:r>
      <w:r w:rsidR="004E56DC">
        <w:rPr>
          <w:rFonts w:ascii="Times New Roman" w:hAnsi="Times New Roman" w:cs="Times New Roman"/>
          <w:sz w:val="24"/>
          <w:szCs w:val="24"/>
        </w:rPr>
        <w:t>zelenú</w:t>
      </w:r>
      <w:r>
        <w:rPr>
          <w:rFonts w:ascii="Times New Roman" w:hAnsi="Times New Roman" w:cs="Times New Roman"/>
          <w:sz w:val="24"/>
          <w:szCs w:val="24"/>
        </w:rPr>
        <w:t>, genetické</w:t>
      </w:r>
      <w:r w:rsidR="00E34105">
        <w:rPr>
          <w:rFonts w:ascii="Times New Roman" w:hAnsi="Times New Roman" w:cs="Times New Roman"/>
          <w:sz w:val="24"/>
          <w:szCs w:val="24"/>
        </w:rPr>
        <w:t xml:space="preserve"> dedičné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41EB">
        <w:rPr>
          <w:rFonts w:ascii="Times New Roman" w:hAnsi="Times New Roman" w:cs="Times New Roman"/>
          <w:sz w:val="24"/>
          <w:szCs w:val="24"/>
        </w:rPr>
        <w:t>ochorenie</w:t>
      </w:r>
    </w:p>
    <w:p w:rsidR="007141EB" w:rsidRDefault="007141EB" w:rsidP="007141E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Zraková ostrosť =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vízus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Jaegerove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tabuľky, </w:t>
      </w:r>
      <w:r w:rsidRPr="007141EB">
        <w:rPr>
          <w:rFonts w:ascii="Times New Roman" w:hAnsi="Times New Roman" w:cs="Times New Roman"/>
          <w:sz w:val="24"/>
          <w:szCs w:val="24"/>
        </w:rPr>
        <w:t>čítanie po riadkoch zo vzdialenosti  0,25 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A6E27" w:rsidRPr="007141EB" w:rsidRDefault="00BA6E27" w:rsidP="00BA6E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lastRenderedPageBreak/>
        <w:drawing>
          <wp:inline distT="0" distB="0" distL="0" distR="0">
            <wp:extent cx="2724150" cy="2470992"/>
            <wp:effectExtent l="1905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1596" t="17208" r="23545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1" cy="247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Mriekatabuky"/>
        <w:tblW w:w="0" w:type="auto"/>
        <w:tblLook w:val="04A0"/>
      </w:tblPr>
      <w:tblGrid>
        <w:gridCol w:w="9638"/>
      </w:tblGrid>
      <w:tr w:rsidR="004E56DC" w:rsidTr="004E56DC">
        <w:tc>
          <w:tcPr>
            <w:tcW w:w="9638" w:type="dxa"/>
          </w:tcPr>
          <w:p w:rsidR="004E56DC" w:rsidRDefault="004E56DC" w:rsidP="004E56DC">
            <w:pPr>
              <w:jc w:val="both"/>
              <w:rPr>
                <w:rStyle w:val="Siln"/>
              </w:rPr>
            </w:pPr>
            <w:r>
              <w:rPr>
                <w:rStyle w:val="Siln"/>
              </w:rPr>
              <w:t>Ako nájsť slepú škvrnu?</w:t>
            </w:r>
          </w:p>
          <w:p w:rsidR="004E56DC" w:rsidRDefault="004E56DC" w:rsidP="004E56D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>
              <w:t>Vezmite biely list papiera a nakreslite čierny bod. Asi 5 cm napravo od neho čierny krížik. Zavrite ľavé oko a pravým sa uprene dívajte na čierny bod. Zdvihnite list papieru a pomaly ho približujte k oku. Pritom neustále sledujte čierny bod.   Zistíte, že v určitej vzdialenosti papiera od oka prestanete krížik vidieť, jeho obraz práve dopadol na slepú škvrnu oka.</w:t>
            </w:r>
          </w:p>
        </w:tc>
      </w:tr>
    </w:tbl>
    <w:p w:rsidR="004E56DC" w:rsidRDefault="004E56DC" w:rsidP="001A0B3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56DC" w:rsidRDefault="004E56DC" w:rsidP="001A0B3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1773C" w:rsidRDefault="00E1773C" w:rsidP="001A0B3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56DC" w:rsidRDefault="001A0B39" w:rsidP="001A0B3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SLUCH</w:t>
      </w:r>
    </w:p>
    <w:p w:rsidR="001A0B39" w:rsidRDefault="004E56DC" w:rsidP="001A0B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1A0B39">
        <w:rPr>
          <w:rFonts w:ascii="Times New Roman" w:hAnsi="Times New Roman" w:cs="Times New Roman"/>
          <w:sz w:val="24"/>
          <w:szCs w:val="24"/>
        </w:rPr>
        <w:t xml:space="preserve">rgánom </w:t>
      </w:r>
      <w:r>
        <w:rPr>
          <w:rFonts w:ascii="Times New Roman" w:hAnsi="Times New Roman" w:cs="Times New Roman"/>
          <w:sz w:val="24"/>
          <w:szCs w:val="24"/>
        </w:rPr>
        <w:t xml:space="preserve">sluchu je </w:t>
      </w:r>
      <w:r w:rsidR="001A0B39">
        <w:rPr>
          <w:rFonts w:ascii="Times New Roman" w:hAnsi="Times New Roman" w:cs="Times New Roman"/>
          <w:sz w:val="24"/>
          <w:szCs w:val="24"/>
        </w:rPr>
        <w:t>ucho</w:t>
      </w:r>
      <w:r>
        <w:rPr>
          <w:rFonts w:ascii="Times New Roman" w:hAnsi="Times New Roman" w:cs="Times New Roman"/>
          <w:sz w:val="24"/>
          <w:szCs w:val="24"/>
        </w:rPr>
        <w:t xml:space="preserve"> =</w:t>
      </w:r>
      <w:r w:rsidR="001A0B39">
        <w:rPr>
          <w:rFonts w:ascii="Times New Roman" w:hAnsi="Times New Roman" w:cs="Times New Roman"/>
          <w:sz w:val="24"/>
          <w:szCs w:val="24"/>
        </w:rPr>
        <w:t>AURIS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A0B39">
        <w:rPr>
          <w:rFonts w:ascii="Times New Roman" w:hAnsi="Times New Roman" w:cs="Times New Roman"/>
          <w:sz w:val="24"/>
          <w:szCs w:val="24"/>
        </w:rPr>
        <w:t>OTIS</w:t>
      </w:r>
    </w:p>
    <w:p w:rsidR="001A0B39" w:rsidRDefault="001A0B39" w:rsidP="001A0B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Stavba ucha</w:t>
      </w:r>
    </w:p>
    <w:p w:rsidR="001A0B39" w:rsidRP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Vonkajšie- </w:t>
      </w:r>
      <w:r w:rsidR="00E34105">
        <w:rPr>
          <w:rFonts w:ascii="Times New Roman" w:hAnsi="Times New Roman" w:cs="Times New Roman"/>
          <w:sz w:val="24"/>
          <w:szCs w:val="24"/>
        </w:rPr>
        <w:t xml:space="preserve">AURIS </w:t>
      </w:r>
      <w:r>
        <w:rPr>
          <w:rFonts w:ascii="Times New Roman" w:hAnsi="Times New Roman" w:cs="Times New Roman"/>
          <w:b/>
          <w:sz w:val="24"/>
          <w:szCs w:val="24"/>
        </w:rPr>
        <w:t>EXTERNA</w:t>
      </w:r>
    </w:p>
    <w:p w:rsidR="001A0B39" w:rsidRP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Stredné- </w:t>
      </w:r>
      <w:r w:rsidR="00E34105">
        <w:rPr>
          <w:rFonts w:ascii="Times New Roman" w:hAnsi="Times New Roman" w:cs="Times New Roman"/>
          <w:sz w:val="24"/>
          <w:szCs w:val="24"/>
        </w:rPr>
        <w:t xml:space="preserve">AURIS </w:t>
      </w:r>
      <w:r>
        <w:rPr>
          <w:rFonts w:ascii="Times New Roman" w:hAnsi="Times New Roman" w:cs="Times New Roman"/>
          <w:b/>
          <w:sz w:val="24"/>
          <w:szCs w:val="24"/>
        </w:rPr>
        <w:t>MEDIA</w:t>
      </w:r>
    </w:p>
    <w:p w:rsid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Vnútorné- </w:t>
      </w:r>
      <w:r w:rsidR="00E34105">
        <w:rPr>
          <w:rFonts w:ascii="Times New Roman" w:hAnsi="Times New Roman" w:cs="Times New Roman"/>
          <w:sz w:val="24"/>
          <w:szCs w:val="24"/>
        </w:rPr>
        <w:t xml:space="preserve">AURIS </w:t>
      </w:r>
      <w:r>
        <w:rPr>
          <w:rFonts w:ascii="Times New Roman" w:hAnsi="Times New Roman" w:cs="Times New Roman"/>
          <w:b/>
          <w:sz w:val="24"/>
          <w:szCs w:val="24"/>
        </w:rPr>
        <w:t>INTERNA</w:t>
      </w:r>
    </w:p>
    <w:p w:rsidR="001A0B39" w:rsidRDefault="001A0B39" w:rsidP="001A0B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zachytáva zvukové vlny 16-20 000 Hz</w:t>
      </w:r>
    </w:p>
    <w:p w:rsidR="001A0B39" w:rsidRDefault="001A0B39" w:rsidP="001A0B3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Vonkajšie ucho</w:t>
      </w:r>
    </w:p>
    <w:p w:rsid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Elastická chrupka pokrytá kožou</w:t>
      </w:r>
    </w:p>
    <w:p w:rsid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Slúži na zachytenie signálu</w:t>
      </w:r>
    </w:p>
    <w:p w:rsidR="001A0B39" w:rsidRDefault="001A0B39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Vonkajší </w:t>
      </w:r>
      <w:proofErr w:type="spellStart"/>
      <w:r>
        <w:rPr>
          <w:rFonts w:ascii="Times New Roman" w:hAnsi="Times New Roman" w:cs="Times New Roman"/>
          <w:sz w:val="24"/>
          <w:szCs w:val="24"/>
        </w:rPr>
        <w:t>zvukovod-posúva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 nasmeruje zvukové vlny k</w:t>
      </w:r>
      <w:r w:rsidR="00E3410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bubienku</w:t>
      </w:r>
      <w:r w:rsidR="00E341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(MEMBRANA TYMPANI)</w:t>
      </w:r>
    </w:p>
    <w:p w:rsidR="001A0B39" w:rsidRPr="001A0B39" w:rsidRDefault="00A042BB" w:rsidP="001A0B39">
      <w:pPr>
        <w:pStyle w:val="Odsekzoznamu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Bubienok= </w:t>
      </w:r>
      <w:r w:rsidR="001A0B39">
        <w:rPr>
          <w:rFonts w:ascii="Times New Roman" w:hAnsi="Times New Roman" w:cs="Times New Roman"/>
          <w:sz w:val="24"/>
          <w:szCs w:val="24"/>
        </w:rPr>
        <w:t>tenká blanka, ktorá sa rozkmitá</w:t>
      </w:r>
      <w:r w:rsidR="00CF03B0">
        <w:rPr>
          <w:rFonts w:ascii="Times New Roman" w:hAnsi="Times New Roman" w:cs="Times New Roman"/>
          <w:sz w:val="24"/>
          <w:szCs w:val="24"/>
        </w:rPr>
        <w:t>, hranica medzi vonkajším a stredným uchom</w:t>
      </w:r>
    </w:p>
    <w:p w:rsidR="005D0121" w:rsidRPr="005D0121" w:rsidRDefault="005D0121" w:rsidP="005D0121">
      <w:pPr>
        <w:ind w:left="765"/>
        <w:rPr>
          <w:rFonts w:ascii="Times New Roman" w:hAnsi="Times New Roman" w:cs="Times New Roman"/>
          <w:sz w:val="24"/>
          <w:szCs w:val="24"/>
        </w:rPr>
      </w:pPr>
    </w:p>
    <w:p w:rsidR="000A1A45" w:rsidRPr="000A1A45" w:rsidRDefault="000A1A45" w:rsidP="00E17885">
      <w:pPr>
        <w:rPr>
          <w:rFonts w:ascii="Times New Roman" w:hAnsi="Times New Roman" w:cs="Times New Roman"/>
          <w:sz w:val="28"/>
          <w:szCs w:val="28"/>
        </w:rPr>
      </w:pPr>
    </w:p>
    <w:sectPr w:rsidR="000A1A45" w:rsidRPr="000A1A45" w:rsidSect="0003547E">
      <w:pgSz w:w="11906" w:h="16838"/>
      <w:pgMar w:top="568" w:right="707" w:bottom="709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F4D6F"/>
    <w:multiLevelType w:val="hybridMultilevel"/>
    <w:tmpl w:val="F9CC9090"/>
    <w:lvl w:ilvl="0" w:tplc="18A27884">
      <w:start w:val="3"/>
      <w:numFmt w:val="upperLetter"/>
      <w:lvlText w:val="%1)"/>
      <w:lvlJc w:val="left"/>
      <w:pPr>
        <w:ind w:left="1485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2205" w:hanging="360"/>
      </w:pPr>
    </w:lvl>
    <w:lvl w:ilvl="2" w:tplc="041B001B" w:tentative="1">
      <w:start w:val="1"/>
      <w:numFmt w:val="lowerRoman"/>
      <w:lvlText w:val="%3."/>
      <w:lvlJc w:val="right"/>
      <w:pPr>
        <w:ind w:left="2925" w:hanging="180"/>
      </w:pPr>
    </w:lvl>
    <w:lvl w:ilvl="3" w:tplc="041B000F" w:tentative="1">
      <w:start w:val="1"/>
      <w:numFmt w:val="decimal"/>
      <w:lvlText w:val="%4."/>
      <w:lvlJc w:val="left"/>
      <w:pPr>
        <w:ind w:left="3645" w:hanging="360"/>
      </w:pPr>
    </w:lvl>
    <w:lvl w:ilvl="4" w:tplc="041B0019" w:tentative="1">
      <w:start w:val="1"/>
      <w:numFmt w:val="lowerLetter"/>
      <w:lvlText w:val="%5."/>
      <w:lvlJc w:val="left"/>
      <w:pPr>
        <w:ind w:left="4365" w:hanging="360"/>
      </w:pPr>
    </w:lvl>
    <w:lvl w:ilvl="5" w:tplc="041B001B" w:tentative="1">
      <w:start w:val="1"/>
      <w:numFmt w:val="lowerRoman"/>
      <w:lvlText w:val="%6."/>
      <w:lvlJc w:val="right"/>
      <w:pPr>
        <w:ind w:left="5085" w:hanging="180"/>
      </w:pPr>
    </w:lvl>
    <w:lvl w:ilvl="6" w:tplc="041B000F" w:tentative="1">
      <w:start w:val="1"/>
      <w:numFmt w:val="decimal"/>
      <w:lvlText w:val="%7."/>
      <w:lvlJc w:val="left"/>
      <w:pPr>
        <w:ind w:left="5805" w:hanging="360"/>
      </w:pPr>
    </w:lvl>
    <w:lvl w:ilvl="7" w:tplc="041B0019" w:tentative="1">
      <w:start w:val="1"/>
      <w:numFmt w:val="lowerLetter"/>
      <w:lvlText w:val="%8."/>
      <w:lvlJc w:val="left"/>
      <w:pPr>
        <w:ind w:left="6525" w:hanging="360"/>
      </w:pPr>
    </w:lvl>
    <w:lvl w:ilvl="8" w:tplc="041B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">
    <w:nsid w:val="2201459F"/>
    <w:multiLevelType w:val="hybridMultilevel"/>
    <w:tmpl w:val="CBECBBC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A41BA"/>
    <w:multiLevelType w:val="hybridMultilevel"/>
    <w:tmpl w:val="3B8232A4"/>
    <w:lvl w:ilvl="0" w:tplc="71AAE0FC">
      <w:numFmt w:val="bullet"/>
      <w:lvlText w:val="-"/>
      <w:lvlJc w:val="left"/>
      <w:pPr>
        <w:ind w:left="112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3">
    <w:nsid w:val="68BA67C7"/>
    <w:multiLevelType w:val="hybridMultilevel"/>
    <w:tmpl w:val="920ECB44"/>
    <w:lvl w:ilvl="0" w:tplc="BF78F8A6">
      <w:numFmt w:val="bullet"/>
      <w:lvlText w:val="-"/>
      <w:lvlJc w:val="left"/>
      <w:pPr>
        <w:ind w:left="1365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08"/>
  <w:hyphenationZone w:val="425"/>
  <w:characterSpacingControl w:val="doNotCompress"/>
  <w:compat/>
  <w:rsids>
    <w:rsidRoot w:val="00C87422"/>
    <w:rsid w:val="00003D2E"/>
    <w:rsid w:val="0003547E"/>
    <w:rsid w:val="0004415F"/>
    <w:rsid w:val="00056379"/>
    <w:rsid w:val="00096A07"/>
    <w:rsid w:val="000A1A45"/>
    <w:rsid w:val="000C3242"/>
    <w:rsid w:val="000D7B59"/>
    <w:rsid w:val="001052DC"/>
    <w:rsid w:val="001661C5"/>
    <w:rsid w:val="001947D8"/>
    <w:rsid w:val="001A0B39"/>
    <w:rsid w:val="001C3C19"/>
    <w:rsid w:val="001D2EBE"/>
    <w:rsid w:val="002B5222"/>
    <w:rsid w:val="00320F33"/>
    <w:rsid w:val="003335BD"/>
    <w:rsid w:val="00400538"/>
    <w:rsid w:val="004230D4"/>
    <w:rsid w:val="004568CE"/>
    <w:rsid w:val="004E56DC"/>
    <w:rsid w:val="004F7826"/>
    <w:rsid w:val="00540ED1"/>
    <w:rsid w:val="005D0121"/>
    <w:rsid w:val="00652154"/>
    <w:rsid w:val="006555E9"/>
    <w:rsid w:val="007141EB"/>
    <w:rsid w:val="00740A64"/>
    <w:rsid w:val="007464DA"/>
    <w:rsid w:val="007B677F"/>
    <w:rsid w:val="007C081D"/>
    <w:rsid w:val="00811BF2"/>
    <w:rsid w:val="0081732F"/>
    <w:rsid w:val="008C2916"/>
    <w:rsid w:val="008D54FA"/>
    <w:rsid w:val="009219FB"/>
    <w:rsid w:val="009C409E"/>
    <w:rsid w:val="009C7793"/>
    <w:rsid w:val="00A042BB"/>
    <w:rsid w:val="00A60CD7"/>
    <w:rsid w:val="00A85E8C"/>
    <w:rsid w:val="00A9560A"/>
    <w:rsid w:val="00AA2698"/>
    <w:rsid w:val="00AA75D2"/>
    <w:rsid w:val="00AA77D6"/>
    <w:rsid w:val="00AF01B9"/>
    <w:rsid w:val="00BA6E27"/>
    <w:rsid w:val="00BB1C2A"/>
    <w:rsid w:val="00C02D83"/>
    <w:rsid w:val="00C17322"/>
    <w:rsid w:val="00C70223"/>
    <w:rsid w:val="00C87422"/>
    <w:rsid w:val="00CF03B0"/>
    <w:rsid w:val="00D02FA8"/>
    <w:rsid w:val="00D53C2B"/>
    <w:rsid w:val="00D80279"/>
    <w:rsid w:val="00DA41AE"/>
    <w:rsid w:val="00DD2669"/>
    <w:rsid w:val="00DD2A2E"/>
    <w:rsid w:val="00DF1197"/>
    <w:rsid w:val="00E04AA2"/>
    <w:rsid w:val="00E1773C"/>
    <w:rsid w:val="00E17885"/>
    <w:rsid w:val="00E34105"/>
    <w:rsid w:val="00E50731"/>
    <w:rsid w:val="00E71386"/>
    <w:rsid w:val="00EC6E4C"/>
    <w:rsid w:val="00ED13F8"/>
    <w:rsid w:val="00F230F4"/>
    <w:rsid w:val="00F8679F"/>
    <w:rsid w:val="00F93C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  <o:rules v:ext="edit">
        <o:r id="V:Rule17" type="connector" idref="#_x0000_s1046"/>
        <o:r id="V:Rule18" type="connector" idref="#_x0000_s1058"/>
        <o:r id="V:Rule19" type="connector" idref="#_x0000_s1056"/>
        <o:r id="V:Rule20" type="connector" idref="#_x0000_s1049"/>
        <o:r id="V:Rule21" type="connector" idref="#_x0000_s1060"/>
        <o:r id="V:Rule22" type="connector" idref="#_x0000_s1040"/>
        <o:r id="V:Rule23" type="connector" idref="#_x0000_s1047"/>
        <o:r id="V:Rule24" type="connector" idref="#_x0000_s1052"/>
        <o:r id="V:Rule25" type="connector" idref="#_x0000_s1051"/>
        <o:r id="V:Rule26" type="connector" idref="#_x0000_s1050"/>
        <o:r id="V:Rule27" type="connector" idref="#_x0000_s1054"/>
        <o:r id="V:Rule28" type="connector" idref="#_x0000_s1053"/>
        <o:r id="V:Rule29" type="connector" idref="#_x0000_s1042"/>
        <o:r id="V:Rule30" type="connector" idref="#_x0000_s1048"/>
        <o:r id="V:Rule31" type="connector" idref="#_x0000_s1045"/>
        <o:r id="V:Rule32" type="connector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03D2E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87422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9C4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C409E"/>
    <w:rPr>
      <w:rFonts w:ascii="Tahoma" w:hAnsi="Tahoma" w:cs="Tahoma"/>
      <w:sz w:val="16"/>
      <w:szCs w:val="16"/>
    </w:rPr>
  </w:style>
  <w:style w:type="character" w:customStyle="1" w:styleId="st">
    <w:name w:val="st"/>
    <w:basedOn w:val="Predvolenpsmoodseku"/>
    <w:rsid w:val="00EC6E4C"/>
  </w:style>
  <w:style w:type="character" w:styleId="Siln">
    <w:name w:val="Strong"/>
    <w:basedOn w:val="Predvolenpsmoodseku"/>
    <w:uiPriority w:val="22"/>
    <w:qFormat/>
    <w:rsid w:val="00AA2698"/>
    <w:rPr>
      <w:b/>
      <w:bCs/>
    </w:rPr>
  </w:style>
  <w:style w:type="table" w:styleId="Mriekatabuky">
    <w:name w:val="Table Grid"/>
    <w:basedOn w:val="Normlnatabuka"/>
    <w:uiPriority w:val="59"/>
    <w:rsid w:val="004E56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2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Gymgl</cp:lastModifiedBy>
  <cp:revision>14</cp:revision>
  <dcterms:created xsi:type="dcterms:W3CDTF">2020-04-23T08:50:00Z</dcterms:created>
  <dcterms:modified xsi:type="dcterms:W3CDTF">2020-05-05T11:46:00Z</dcterms:modified>
</cp:coreProperties>
</file>