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B3" w:rsidRPr="00F2401C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F2401C">
        <w:rPr>
          <w:rFonts w:ascii="Times New Roman" w:hAnsi="Times New Roman" w:cs="Times New Roman"/>
          <w:b/>
          <w:bCs/>
          <w:sz w:val="24"/>
          <w:szCs w:val="24"/>
        </w:rPr>
        <w:t>Charakterizujte funkciu a stavbu rozmnožovacej sústavy muža a ženy. Popíšte stavbu mužskej pohlavnej bunky. S využitím obrázka stručne popíšte reprodukčný cyklus ženy. V ktorých ženských orgánoch prebiehajú pravidelné zmeny a s akou periódou?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POHLAVNÁ SÚSTAVA= párové žľazy + </w:t>
      </w:r>
      <w:proofErr w:type="spellStart"/>
      <w:r>
        <w:rPr>
          <w:rFonts w:ascii="Times New Roman" w:hAnsi="Times New Roman" w:cs="Times New Roman"/>
          <w:sz w:val="24"/>
          <w:szCs w:val="24"/>
        </w:rPr>
        <w:t>prídatné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pohlavné orgány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Funkcia 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6A1542">
        <w:rPr>
          <w:rFonts w:ascii="Times New Roman" w:hAnsi="Times New Roman" w:cs="Times New Roman"/>
          <w:sz w:val="24"/>
          <w:szCs w:val="24"/>
        </w:rPr>
        <w:t>pohlavnej sústavy: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A1542">
        <w:rPr>
          <w:rFonts w:ascii="Times New Roman" w:hAnsi="Times New Roman" w:cs="Times New Roman"/>
          <w:sz w:val="24"/>
          <w:szCs w:val="24"/>
        </w:rPr>
        <w:t>zabezpečuje rozmnožovanie=reprodukciu</w:t>
      </w:r>
      <w:r>
        <w:rPr>
          <w:rFonts w:ascii="Times New Roman" w:hAnsi="Times New Roman" w:cs="Times New Roman"/>
          <w:sz w:val="24"/>
          <w:szCs w:val="24"/>
        </w:rPr>
        <w:t xml:space="preserve"> – tvorba pohlavných buniek a hormónov,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2.zabezpečuje pohlavné spojenie =KOITUS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A1542">
        <w:rPr>
          <w:rFonts w:ascii="Times New Roman" w:hAnsi="Times New Roman" w:cs="Times New Roman"/>
          <w:sz w:val="24"/>
          <w:szCs w:val="24"/>
        </w:rPr>
        <w:t>prenos genetickej informácie(DNA)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A1542">
        <w:rPr>
          <w:rFonts w:ascii="Times New Roman" w:hAnsi="Times New Roman" w:cs="Times New Roman"/>
          <w:sz w:val="24"/>
          <w:szCs w:val="24"/>
        </w:rPr>
        <w:t>vznik nových jedincov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zachovanie druhu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1.Stavba RS muža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pohl.orgány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00">
        <w:rPr>
          <w:rFonts w:ascii="Times New Roman" w:hAnsi="Times New Roman" w:cs="Times New Roman"/>
          <w:sz w:val="24"/>
          <w:szCs w:val="24"/>
          <w:u w:val="single"/>
        </w:rPr>
        <w:t>Vonkajši</w:t>
      </w: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85310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pohlavný úd=PENIS, miešok=SCROTUM,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Vnútorné:</w:t>
      </w:r>
      <w:r>
        <w:rPr>
          <w:rFonts w:ascii="Times New Roman" w:hAnsi="Times New Roman" w:cs="Times New Roman"/>
          <w:sz w:val="24"/>
          <w:szCs w:val="24"/>
        </w:rPr>
        <w:t xml:space="preserve"> semenníky=TESTES, </w:t>
      </w:r>
      <w:proofErr w:type="spellStart"/>
      <w:r>
        <w:rPr>
          <w:rFonts w:ascii="Times New Roman" w:hAnsi="Times New Roman" w:cs="Times New Roman"/>
          <w:sz w:val="24"/>
          <w:szCs w:val="24"/>
        </w:rPr>
        <w:t>nadsemenníky</w:t>
      </w:r>
      <w:proofErr w:type="spellEnd"/>
      <w:r>
        <w:rPr>
          <w:rFonts w:ascii="Times New Roman" w:hAnsi="Times New Roman" w:cs="Times New Roman"/>
          <w:sz w:val="24"/>
          <w:szCs w:val="24"/>
        </w:rPr>
        <w:t>=EPIDYDIMIS, semenovody=DUCTUS DEFERENS, semenné mechúriky=VESICULA SEMINALIS, predstojnica=PROSTATA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EB7">
        <w:rPr>
          <w:noProof/>
          <w:lang w:eastAsia="sk-SK"/>
        </w:rPr>
        <w:drawing>
          <wp:inline distT="0" distB="0" distL="0" distR="0" wp14:anchorId="49445FE6" wp14:editId="5F1FC675">
            <wp:extent cx="2769079" cy="2260717"/>
            <wp:effectExtent l="0" t="0" r="0" b="6350"/>
            <wp:docPr id="27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503" cy="226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EB7">
        <w:rPr>
          <w:noProof/>
          <w:lang w:eastAsia="sk-SK"/>
        </w:rPr>
        <w:drawing>
          <wp:inline distT="0" distB="0" distL="0" distR="0" wp14:anchorId="610D506B" wp14:editId="56D2F183">
            <wp:extent cx="1941000" cy="2268304"/>
            <wp:effectExtent l="0" t="0" r="2540" b="0"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46" cy="22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2.Funkcia </w:t>
      </w:r>
      <w:proofErr w:type="spellStart"/>
      <w:r>
        <w:rPr>
          <w:rFonts w:ascii="Times New Roman" w:hAnsi="Times New Roman" w:cs="Times New Roman"/>
          <w:sz w:val="24"/>
          <w:szCs w:val="24"/>
        </w:rPr>
        <w:t>Ž.pohlavnej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sústavy: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1.Tvorba hormónov, 2.pohlavných buniek –VAJÍČKO=OVUM – pravidelne raz z P,Ľ cca 400 za život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3.pohlavné spojenie,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Stavba RS ženy: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3100">
        <w:rPr>
          <w:rFonts w:ascii="Times New Roman" w:hAnsi="Times New Roman" w:cs="Times New Roman"/>
          <w:sz w:val="24"/>
          <w:szCs w:val="24"/>
          <w:u w:val="single"/>
        </w:rPr>
        <w:t>Vonkajšie: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6A1542">
        <w:rPr>
          <w:rFonts w:ascii="Times New Roman" w:hAnsi="Times New Roman" w:cs="Times New Roman"/>
          <w:sz w:val="24"/>
          <w:szCs w:val="24"/>
        </w:rPr>
        <w:t>redsieň pošvy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dráždec</w:t>
      </w:r>
      <w:r>
        <w:rPr>
          <w:rFonts w:ascii="Times New Roman" w:hAnsi="Times New Roman" w:cs="Times New Roman"/>
          <w:sz w:val="24"/>
          <w:szCs w:val="24"/>
        </w:rPr>
        <w:t xml:space="preserve">=CLITORIS, </w:t>
      </w:r>
      <w:r w:rsidRPr="006A1542">
        <w:rPr>
          <w:rFonts w:ascii="Times New Roman" w:hAnsi="Times New Roman" w:cs="Times New Roman"/>
          <w:sz w:val="24"/>
          <w:szCs w:val="24"/>
        </w:rPr>
        <w:t>veľké a malé pysky ohanbia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A1542">
        <w:rPr>
          <w:rFonts w:ascii="Times New Roman" w:hAnsi="Times New Roman" w:cs="Times New Roman"/>
          <w:sz w:val="24"/>
          <w:szCs w:val="24"/>
        </w:rPr>
        <w:t>vrch ohanbi</w:t>
      </w:r>
      <w:r>
        <w:rPr>
          <w:rFonts w:ascii="Times New Roman" w:hAnsi="Times New Roman" w:cs="Times New Roman"/>
          <w:sz w:val="24"/>
          <w:szCs w:val="24"/>
        </w:rPr>
        <w:t xml:space="preserve">a, </w:t>
      </w:r>
    </w:p>
    <w:p w:rsidR="00CD70B3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7DB">
        <w:rPr>
          <w:rFonts w:ascii="Times New Roman" w:hAnsi="Times New Roman" w:cs="Times New Roman"/>
          <w:sz w:val="24"/>
          <w:szCs w:val="24"/>
          <w:u w:val="single"/>
        </w:rPr>
        <w:t>Vnútorné:</w:t>
      </w:r>
      <w:r>
        <w:rPr>
          <w:rFonts w:ascii="Times New Roman" w:hAnsi="Times New Roman" w:cs="Times New Roman"/>
          <w:sz w:val="24"/>
          <w:szCs w:val="24"/>
        </w:rPr>
        <w:t xml:space="preserve"> vaječníky=OVARIA, vajíčkovody=TUBA UTERINA, maternica=UTERUS, pošva=VAGINA</w:t>
      </w:r>
    </w:p>
    <w:p w:rsidR="00CD70B3" w:rsidRDefault="00CD70B3" w:rsidP="00CD70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6EB7">
        <w:rPr>
          <w:noProof/>
          <w:lang w:eastAsia="sk-SK"/>
        </w:rPr>
        <w:drawing>
          <wp:inline distT="0" distB="0" distL="0" distR="0" wp14:anchorId="758803DB" wp14:editId="7E08DD85">
            <wp:extent cx="1864013" cy="1449237"/>
            <wp:effectExtent l="0" t="0" r="3175" b="0"/>
            <wp:docPr id="28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02" cy="14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542">
        <w:rPr>
          <w:rFonts w:ascii="Times New Roman" w:hAnsi="Times New Roman" w:cs="Times New Roman"/>
          <w:sz w:val="24"/>
          <w:szCs w:val="24"/>
        </w:rPr>
        <w:t xml:space="preserve">Spermie patria vôbec k najmenším živočíšnym bunkám. </w:t>
      </w:r>
      <w:r>
        <w:rPr>
          <w:rFonts w:ascii="Times New Roman" w:hAnsi="Times New Roman" w:cs="Times New Roman"/>
          <w:sz w:val="24"/>
          <w:szCs w:val="24"/>
        </w:rPr>
        <w:t>Stavba: hlavička (DNA), krček, bičík=</w:t>
      </w:r>
      <w:proofErr w:type="spellStart"/>
      <w:r>
        <w:rPr>
          <w:rFonts w:ascii="Times New Roman" w:hAnsi="Times New Roman" w:cs="Times New Roman"/>
          <w:sz w:val="24"/>
          <w:szCs w:val="24"/>
        </w:rPr>
        <w:t>flagellum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veľa mitochondrií,</w:t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 wp14:anchorId="352725FD" wp14:editId="39E91953">
            <wp:simplePos x="0" y="0"/>
            <wp:positionH relativeFrom="column">
              <wp:posOffset>3361690</wp:posOffset>
            </wp:positionH>
            <wp:positionV relativeFrom="paragraph">
              <wp:posOffset>190500</wp:posOffset>
            </wp:positionV>
            <wp:extent cx="3089275" cy="1353820"/>
            <wp:effectExtent l="0" t="0" r="0" b="0"/>
            <wp:wrapNone/>
            <wp:docPr id="28673" name="Obrázok 2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34" t="16540" r="31069" b="48753"/>
                    <a:stretch/>
                  </pic:blipFill>
                  <pic:spPr bwMode="auto">
                    <a:xfrm>
                      <a:off x="0" y="0"/>
                      <a:ext cx="3089275" cy="135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inline distT="0" distB="0" distL="0" distR="0" wp14:anchorId="3E7D6AC1" wp14:editId="6C7553A4">
            <wp:extent cx="2792738" cy="1689021"/>
            <wp:effectExtent l="0" t="0" r="7620" b="6985"/>
            <wp:docPr id="28675" name="Obrázok 28675" descr="http://www.biopedia.sk/clovek/oplodn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clovek/oplodneni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40"/>
                    <a:stretch/>
                  </pic:blipFill>
                  <pic:spPr bwMode="auto">
                    <a:xfrm>
                      <a:off x="0" y="0"/>
                      <a:ext cx="2793253" cy="16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Default="00CD70B3" w:rsidP="00CD70B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D70B3" w:rsidRPr="00475534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27DB">
        <w:rPr>
          <w:rFonts w:ascii="Times New Roman" w:hAnsi="Times New Roman" w:cs="Times New Roman"/>
          <w:b/>
          <w:bCs/>
          <w:sz w:val="24"/>
          <w:szCs w:val="24"/>
        </w:rPr>
        <w:t>Reprodukčný cyklus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AB27D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5534">
        <w:rPr>
          <w:rFonts w:ascii="Times New Roman" w:hAnsi="Times New Roman" w:cs="Times New Roman"/>
          <w:bCs/>
          <w:sz w:val="24"/>
          <w:szCs w:val="24"/>
        </w:rPr>
        <w:t xml:space="preserve">ženy začína v puberte 1. menštruačným krvácaním v 11.-12.roku, </w:t>
      </w:r>
    </w:p>
    <w:p w:rsidR="00CD70B3" w:rsidRPr="00475534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534">
        <w:rPr>
          <w:rFonts w:ascii="Times New Roman" w:hAnsi="Times New Roman" w:cs="Times New Roman"/>
          <w:bCs/>
          <w:sz w:val="24"/>
          <w:szCs w:val="24"/>
        </w:rPr>
        <w:t>Začína tým obdobie pohlavnej aktivity ženy=MENARCHÉ.</w:t>
      </w:r>
    </w:p>
    <w:p w:rsidR="00CD70B3" w:rsidRPr="00475534" w:rsidRDefault="00CD70B3" w:rsidP="00CD70B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534">
        <w:rPr>
          <w:rFonts w:ascii="Times New Roman" w:hAnsi="Times New Roman" w:cs="Times New Roman"/>
          <w:bCs/>
          <w:sz w:val="24"/>
          <w:szCs w:val="24"/>
        </w:rPr>
        <w:t>Menštruačný cyklus sa opakuje každý lunárny mesiac cca 28 dní a ustáva v 45-50 roku života ženy – obdobie prechodu KLIMAKTÉRIUM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75534">
        <w:rPr>
          <w:rFonts w:ascii="Times New Roman" w:hAnsi="Times New Roman" w:cs="Times New Roman"/>
          <w:bCs/>
          <w:sz w:val="24"/>
          <w:szCs w:val="24"/>
        </w:rPr>
        <w:t>MENOPAUZA JE OBDOBIE, OD KEDY SA CYKLUS ZASTAVIL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475534">
        <w:rPr>
          <w:rFonts w:ascii="Times New Roman" w:hAnsi="Times New Roman" w:cs="Times New Roman"/>
          <w:bCs/>
          <w:sz w:val="24"/>
          <w:szCs w:val="24"/>
        </w:rPr>
        <w:t>REPRODUKČNÝ CYKLUS zahŕňa:</w:t>
      </w:r>
    </w:p>
    <w:p w:rsidR="00CD70B3" w:rsidRPr="00475534" w:rsidRDefault="00CD70B3" w:rsidP="00CD70B3">
      <w:pPr>
        <w:pStyle w:val="Odsekzoznamu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5534">
        <w:rPr>
          <w:rFonts w:ascii="Times New Roman" w:hAnsi="Times New Roman" w:cs="Times New Roman"/>
          <w:bCs/>
          <w:sz w:val="24"/>
          <w:szCs w:val="24"/>
        </w:rPr>
        <w:t>zmeny vo vaječníkoch (OVARIÁLNY CYKLUS) 2.zmeny v maternici UTERINNÝ CYKLUS</w:t>
      </w:r>
    </w:p>
    <w:p w:rsidR="00CD70B3" w:rsidRDefault="00CD70B3" w:rsidP="00CD70B3">
      <w:pPr>
        <w:pStyle w:val="Odsekzoznamu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6C169923" wp14:editId="39FDB68C">
            <wp:extent cx="3583000" cy="4899804"/>
            <wp:effectExtent l="0" t="0" r="0" b="0"/>
            <wp:docPr id="28677" name="Obrázok 28677" descr="Zdroj:http://www.mamaaja.sk/mamaajaUserFiles/Image/2008_06/PP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http://www.mamaaja.sk/mamaajaUserFiles/Image/2008_06/PP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84" cy="490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3B" w:rsidRDefault="00CD70B3">
      <w:bookmarkStart w:id="0" w:name="_GoBack"/>
      <w:bookmarkEnd w:id="0"/>
    </w:p>
    <w:sectPr w:rsidR="0061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D3AF1"/>
    <w:multiLevelType w:val="hybridMultilevel"/>
    <w:tmpl w:val="88AE02A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19"/>
    <w:rsid w:val="00501B19"/>
    <w:rsid w:val="00606C83"/>
    <w:rsid w:val="00A30701"/>
    <w:rsid w:val="00CD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1502D-FFB6-4B70-8630-F9F8FAD9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D70B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2021-12-02T19:54:00Z</dcterms:created>
  <dcterms:modified xsi:type="dcterms:W3CDTF">2021-12-02T19:55:00Z</dcterms:modified>
</cp:coreProperties>
</file>