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518"/>
        <w:gridCol w:w="2552"/>
        <w:gridCol w:w="4252"/>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22558BAD" w:rsidR="00495624" w:rsidRPr="00495624" w:rsidRDefault="00924B41" w:rsidP="00495624">
            <w:r>
              <w:t>0</w:t>
            </w:r>
            <w:r w:rsidR="00932788">
              <w:t>8</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5742FDF5" w:rsidR="00495624" w:rsidRPr="00495624" w:rsidRDefault="00924B41" w:rsidP="00495624">
            <w:r>
              <w:t>2</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612D6490" w:rsidR="00495624" w:rsidRPr="00495624" w:rsidRDefault="00006AFD" w:rsidP="00495624">
            <w:r>
              <w:t>Stavba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58C9168C" w:rsidR="00495624" w:rsidRPr="00495624" w:rsidRDefault="00924B41" w:rsidP="00495624">
            <w:r>
              <w:t>Rastlinné orgány-</w:t>
            </w:r>
            <w:r w:rsidR="00932788">
              <w:t>Plod</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60F9E8EA" w:rsidR="00495624" w:rsidRPr="00495624" w:rsidRDefault="00932788" w:rsidP="00495624">
            <w:r>
              <w:t>Aktivizujúca metóda- Rozhodni sa ,</w:t>
            </w:r>
            <w:r w:rsidR="00F43EB6">
              <w:t>S</w:t>
            </w:r>
            <w:r w:rsidR="00495624" w:rsidRPr="00495624">
              <w:t>lovná monologická (výklad, vysvetľovanie), dialogická (rozhovor</w:t>
            </w:r>
            <w:r w:rsidR="00006AFD">
              <w:t>)</w:t>
            </w:r>
            <w:r w:rsidR="00DF6FB7">
              <w:t xml:space="preserve">, </w:t>
            </w:r>
            <w:r w:rsidR="00495624" w:rsidRPr="00495624">
              <w:rPr>
                <w:b/>
              </w:rPr>
              <w:t xml:space="preserve"> </w:t>
            </w:r>
            <w:r w:rsidR="00006AFD">
              <w:t>didak</w:t>
            </w:r>
            <w:r w:rsidR="00BF2D9B">
              <w:t>tická hra-</w:t>
            </w:r>
            <w:r w:rsidR="002D2F92">
              <w:t>Aktívni a kreatívny,</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63101AE2" w:rsidR="00495624" w:rsidRPr="00495624" w:rsidRDefault="00F43EB6" w:rsidP="00495624">
            <w:r>
              <w:t>Notebook, prezentácia</w:t>
            </w:r>
            <w:r w:rsidR="00A2702D">
              <w:t>,</w:t>
            </w:r>
            <w:r w:rsidR="00DF6FB7">
              <w:t xml:space="preserve"> </w:t>
            </w:r>
            <w:r w:rsidR="00A855AB">
              <w:t>kartičky,</w:t>
            </w:r>
            <w:r w:rsidR="002D2F92">
              <w:t>kocka</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74152984" w:rsidR="00F43EB6" w:rsidRDefault="00F43EB6" w:rsidP="00F43EB6">
            <w:r>
              <w:t>•Žiak dokáže</w:t>
            </w:r>
            <w:r w:rsidR="00924B41">
              <w:t xml:space="preserve"> vymenovať </w:t>
            </w:r>
            <w:r>
              <w:t xml:space="preserve"> </w:t>
            </w:r>
            <w:r w:rsidR="00DF6FB7">
              <w:t>časti semena</w:t>
            </w:r>
            <w:r w:rsidR="00924B41">
              <w:t xml:space="preserve"> </w:t>
            </w:r>
            <w:r>
              <w:t>(zapamätanie).</w:t>
            </w:r>
          </w:p>
          <w:p w14:paraId="2A6550D7" w14:textId="0E3C2B94" w:rsidR="00F43EB6" w:rsidRDefault="00F43EB6" w:rsidP="00F43EB6">
            <w:r>
              <w:t xml:space="preserve">•Žiak </w:t>
            </w:r>
            <w:r w:rsidR="00006AFD">
              <w:t>do</w:t>
            </w:r>
            <w:r w:rsidR="00DF6FB7">
              <w:t>káže uviesť rozdiel medzi dužinatými a suchými plodmi</w:t>
            </w:r>
            <w:r w:rsidR="00CD27ED">
              <w:t xml:space="preserve"> (zapamätanie).</w:t>
            </w:r>
          </w:p>
          <w:p w14:paraId="608C71FA" w14:textId="58EA351B" w:rsidR="00495624" w:rsidRPr="00495624" w:rsidRDefault="00F43EB6" w:rsidP="00F43EB6">
            <w:r>
              <w:t xml:space="preserve">•Žiak dokáže  </w:t>
            </w:r>
            <w:r w:rsidR="00CD27ED">
              <w:t>opísať na obrázku anatomick</w:t>
            </w:r>
            <w:r w:rsidR="00DF6FB7">
              <w:t>ú  stavbu semena</w:t>
            </w:r>
            <w:r w:rsidR="00CD27ED">
              <w:t xml:space="preserve"> (zapamätanie).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77777777" w:rsidR="007F3A24" w:rsidRPr="000A2DDE" w:rsidRDefault="007F3A24" w:rsidP="007F3A24">
            <w:pPr>
              <w:spacing w:line="240" w:lineRule="auto"/>
              <w:jc w:val="both"/>
              <w:rPr>
                <w:rFonts w:cs="Times New Roman"/>
                <w:b/>
                <w:bCs/>
              </w:rPr>
            </w:pPr>
            <w:r w:rsidRPr="000A2DDE">
              <w:rPr>
                <w:rFonts w:cs="Times New Roman"/>
                <w:b/>
                <w:bCs/>
              </w:rPr>
              <w:t>Komunikácia v materinskom jazyku:</w:t>
            </w:r>
          </w:p>
          <w:p w14:paraId="644C974A" w14:textId="3554D9C2"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890844">
              <w:rPr>
                <w:rFonts w:cs="Times New Roman"/>
              </w:rPr>
              <w:t>Rastlinné orgány-</w:t>
            </w:r>
            <w:r w:rsidR="00A855AB">
              <w:rPr>
                <w:rFonts w:cs="Times New Roman"/>
              </w:rPr>
              <w:t>Plod</w:t>
            </w:r>
            <w:r w:rsidR="00CD27ED">
              <w:rPr>
                <w:rFonts w:cs="Times New Roman"/>
              </w:rPr>
              <w:t>.</w:t>
            </w:r>
          </w:p>
          <w:p w14:paraId="6954E293" w14:textId="4894AD9B"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vysvetľovaní </w:t>
            </w:r>
            <w:r w:rsidR="00CD27ED">
              <w:rPr>
                <w:rFonts w:cs="Times New Roman"/>
              </w:rPr>
              <w:t xml:space="preserve">anatomickej stavby </w:t>
            </w:r>
            <w:r w:rsidR="00A855AB">
              <w:rPr>
                <w:rFonts w:cs="Times New Roman"/>
              </w:rPr>
              <w:t>semena</w:t>
            </w:r>
            <w:r w:rsidR="00CD27ED">
              <w:rPr>
                <w:rFonts w:cs="Times New Roman"/>
              </w:rPr>
              <w:t>.</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4AFA6BE7"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890844">
              <w:rPr>
                <w:rFonts w:cs="Times New Roman"/>
              </w:rPr>
              <w:t> </w:t>
            </w:r>
            <w:r w:rsidRPr="000A2DDE">
              <w:rPr>
                <w:rFonts w:cs="Times New Roman"/>
              </w:rPr>
              <w:t>téme</w:t>
            </w:r>
            <w:r w:rsidR="00890844">
              <w:rPr>
                <w:rFonts w:cs="Times New Roman"/>
              </w:rPr>
              <w:t xml:space="preserve"> Rastlinné orgány-</w:t>
            </w:r>
            <w:r w:rsidR="00A855AB">
              <w:rPr>
                <w:rFonts w:cs="Times New Roman"/>
              </w:rPr>
              <w:t>Plod.</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0BBAC950"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890844">
              <w:rPr>
                <w:rFonts w:cs="Times New Roman"/>
              </w:rPr>
              <w:t> Rastlinnom orgáne-</w:t>
            </w:r>
            <w:r w:rsidR="00A855AB">
              <w:rPr>
                <w:rFonts w:cs="Times New Roman"/>
              </w:rPr>
              <w:t>Plod.</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5233A3A3"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p>
          <w:p w14:paraId="2219760A" w14:textId="5A9488DF" w:rsidR="007F3A24" w:rsidRPr="000A2DDE" w:rsidRDefault="00A2702D" w:rsidP="007F3A24">
            <w:pPr>
              <w:pStyle w:val="Odsekzoznamu"/>
              <w:numPr>
                <w:ilvl w:val="1"/>
                <w:numId w:val="5"/>
              </w:numPr>
              <w:spacing w:line="240" w:lineRule="auto"/>
              <w:jc w:val="both"/>
              <w:rPr>
                <w:rFonts w:cstheme="minorHAnsi"/>
              </w:rPr>
            </w:pPr>
            <w:r>
              <w:rPr>
                <w:rFonts w:cstheme="minorHAnsi"/>
              </w:rPr>
              <w:t xml:space="preserve">Trieda, čerstvý vzduch, najskôr zadanie úloh neskôr aktivita žiakov. Pri použití didaktickej techniky </w:t>
            </w:r>
            <w:r w:rsidR="00121FAE">
              <w:rPr>
                <w:rFonts w:cstheme="minorHAnsi"/>
              </w:rPr>
              <w:t>(notebook, dataprojektor) na získavanie informácií. Zabezpečenie poznámok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26093F2F"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890844">
              <w:rPr>
                <w:rFonts w:cstheme="minorHAnsi"/>
              </w:rPr>
              <w:t>Rastlinné orgány-</w:t>
            </w:r>
            <w:r w:rsidR="00A855AB">
              <w:rPr>
                <w:rFonts w:cstheme="minorHAnsi"/>
              </w:rPr>
              <w:t>Plod</w:t>
            </w:r>
            <w:r w:rsidRPr="000A2DDE">
              <w:rPr>
                <w:rFonts w:cstheme="minorHAnsi"/>
              </w:rPr>
              <w:t xml:space="preserve"> pre </w:t>
            </w:r>
            <w:r w:rsidR="00890844">
              <w:rPr>
                <w:rFonts w:cstheme="minorHAnsi"/>
              </w:rPr>
              <w:t>2. ročník gymnázia</w:t>
            </w:r>
            <w:r w:rsidRPr="000A2DDE">
              <w:rPr>
                <w:rFonts w:cstheme="minorHAnsi"/>
              </w:rPr>
              <w:t>, schopnostiam a individuality žiakov.</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2EF1937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Rastlinné orgány-</w:t>
            </w:r>
            <w:r w:rsidR="00A855AB">
              <w:rPr>
                <w:rFonts w:cstheme="minorHAnsi"/>
              </w:rPr>
              <w:t>Plod</w:t>
            </w:r>
            <w:r w:rsidRPr="000A2DDE">
              <w:rPr>
                <w:rFonts w:cstheme="minorHAnsi"/>
              </w:rPr>
              <w:t xml:space="preserve">  poznatky ktoré podávame žiakom musia korešpondovať s aktuálnymi, najnovšími poznatkami vo vede.</w:t>
            </w:r>
          </w:p>
          <w:p w14:paraId="204DF8FB" w14:textId="58A9BA4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Rastlinné orgány-</w:t>
            </w:r>
            <w:r w:rsidR="00BF2D9B">
              <w:rPr>
                <w:rFonts w:cstheme="minorHAnsi"/>
              </w:rPr>
              <w:t>Plod</w:t>
            </w:r>
            <w:r w:rsidR="00890844">
              <w:rPr>
                <w:rFonts w:cstheme="minorHAnsi"/>
              </w:rPr>
              <w:t>.</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3C43BB20"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890844">
              <w:rPr>
                <w:rFonts w:cstheme="minorHAnsi"/>
              </w:rPr>
              <w:t> Rastlinnom orgáne-</w:t>
            </w:r>
            <w:r w:rsidR="00BF2D9B">
              <w:rPr>
                <w:rFonts w:cstheme="minorHAnsi"/>
              </w:rPr>
              <w:t>Plod</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62FA9CC9"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osvojovaní si učiva na tému </w:t>
            </w:r>
            <w:r w:rsidR="00890844">
              <w:rPr>
                <w:rFonts w:cstheme="minorHAnsi"/>
              </w:rPr>
              <w:t>Rastlinné orgány-</w:t>
            </w:r>
            <w:r w:rsidR="00BF2D9B">
              <w:rPr>
                <w:rFonts w:cstheme="minorHAnsi"/>
              </w:rPr>
              <w:t>Plod</w:t>
            </w:r>
            <w:r w:rsidR="00890844">
              <w:rPr>
                <w:rFonts w:cstheme="minorHAnsi"/>
              </w:rPr>
              <w:t xml:space="preserve"> </w:t>
            </w:r>
            <w:r>
              <w:rPr>
                <w:rFonts w:cstheme="minorHAnsi"/>
              </w:rPr>
              <w:t xml:space="preserve"> </w:t>
            </w:r>
            <w:r w:rsidRPr="000A2DDE">
              <w:rPr>
                <w:rFonts w:cstheme="minorHAnsi"/>
              </w:rPr>
              <w:t xml:space="preserve"> pristupujú žiaci vlastnou aktivitou.</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383254F5" w14:textId="723A2ED4" w:rsidR="007F3A24" w:rsidRPr="000A2DDE" w:rsidRDefault="007F3A24" w:rsidP="007F3A24">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Rastlinné orgány-</w:t>
            </w:r>
            <w:r w:rsidR="00BF2D9B">
              <w:rPr>
                <w:rFonts w:cstheme="minorHAnsi"/>
              </w:rPr>
              <w:t>Plod</w:t>
            </w:r>
            <w:r w:rsidR="00890844">
              <w:rPr>
                <w:rFonts w:cstheme="minorHAnsi"/>
              </w:rPr>
              <w:t xml:space="preserve"> </w:t>
            </w:r>
            <w:r w:rsidRPr="000A2DDE">
              <w:rPr>
                <w:rFonts w:cstheme="minorHAnsi"/>
              </w:rPr>
              <w:t>na základe logického systému, vedomosti a zručnosti na seba nadväzujú, jedna z druhej vyplývajú.</w:t>
            </w:r>
          </w:p>
          <w:p w14:paraId="7DF2013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Zásada trvácnosti a operatívnosti výsledkov vyučovacieho procesu </w:t>
            </w:r>
          </w:p>
          <w:p w14:paraId="5B62031D" w14:textId="430BAF04" w:rsidR="007F3A24" w:rsidRDefault="007F3A24" w:rsidP="007F3A24">
            <w:pPr>
              <w:pStyle w:val="Odsekzoznamu"/>
              <w:numPr>
                <w:ilvl w:val="0"/>
                <w:numId w:val="7"/>
              </w:numPr>
              <w:spacing w:line="240" w:lineRule="auto"/>
              <w:jc w:val="both"/>
              <w:rPr>
                <w:rFonts w:cstheme="minorHAnsi"/>
              </w:rPr>
            </w:pPr>
            <w:r w:rsidRPr="000A2DDE">
              <w:rPr>
                <w:rFonts w:cstheme="minorHAnsi"/>
              </w:rPr>
              <w:t xml:space="preserve">Pri opakovaní a prehlbovaní učiva </w:t>
            </w:r>
            <w:r w:rsidR="00890844">
              <w:rPr>
                <w:rFonts w:cstheme="minorHAnsi"/>
              </w:rPr>
              <w:t>Rastlinné orgány-</w:t>
            </w:r>
            <w:r w:rsidR="00BF2D9B">
              <w:rPr>
                <w:rFonts w:cstheme="minorHAnsi"/>
              </w:rPr>
              <w:t>Plod</w:t>
            </w:r>
            <w:r w:rsidRPr="000A2DDE">
              <w:rPr>
                <w:rFonts w:cstheme="minorHAnsi"/>
              </w:rPr>
              <w:t xml:space="preserve">  si žiaci zapamätali učivo natrvalo.</w:t>
            </w:r>
          </w:p>
          <w:p w14:paraId="046ED173" w14:textId="3D6F996A" w:rsidR="00A2702D" w:rsidRDefault="00A2702D" w:rsidP="00A2702D">
            <w:pPr>
              <w:spacing w:line="240" w:lineRule="auto"/>
              <w:jc w:val="both"/>
              <w:rPr>
                <w:rFonts w:cstheme="minorHAnsi"/>
              </w:rPr>
            </w:pPr>
          </w:p>
          <w:p w14:paraId="56598631" w14:textId="77777777" w:rsidR="00495624" w:rsidRPr="00495624" w:rsidRDefault="00495624" w:rsidP="00495624">
            <w:pPr>
              <w:rPr>
                <w:b/>
              </w:rPr>
            </w:pP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lastRenderedPageBreak/>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F939EC">
              <w:rPr>
                <w:b/>
                <w:bCs/>
              </w:rPr>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r w:rsidR="00890844" w:rsidRPr="00B60289">
              <w:rPr>
                <w:i/>
                <w:iCs/>
              </w:rPr>
              <w:t>E</w:t>
            </w:r>
            <w:r w:rsidRPr="00B60289">
              <w:rPr>
                <w:i/>
                <w:iCs/>
              </w:rPr>
              <w:t>dupage.“</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77777777" w:rsidR="00495624" w:rsidRPr="00495624" w:rsidRDefault="00495624" w:rsidP="00495624">
            <w:r w:rsidRPr="00F939EC">
              <w:rPr>
                <w:b/>
                <w:bCs/>
              </w:rPr>
              <w:t>2.</w:t>
            </w:r>
            <w:r w:rsidRPr="00495624">
              <w:t xml:space="preserve"> </w:t>
            </w:r>
            <w:r w:rsidRPr="00495624">
              <w:rPr>
                <w:b/>
                <w:bCs/>
              </w:rPr>
              <w:t>Opakovanie/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2D664D9C" w14:textId="77777777" w:rsidR="00495624" w:rsidRDefault="001E73FF" w:rsidP="001E73FF">
            <w:pPr>
              <w:jc w:val="both"/>
            </w:pPr>
            <w:r>
              <w:t>Spoločne si zopakujeme učivo. Na kartičke majú žiaci napísané anatomické časti bifaciálneho listu. Rozdám žiakom kartičky nie všetci žiaci majú kartičky, tí žiaci, ktorý kartičky nemajú tak budú kontrolóri. Žiaci čo majú kartičky budú mať za úlohu postaviť sa pred tabuľu a zoradiť sa podľa poradia anatomických častí listu. Ostatný žiaci kontrolujú či sa ich spolužiaci správne zoradili.</w:t>
            </w:r>
          </w:p>
          <w:p w14:paraId="57295453" w14:textId="77777777" w:rsidR="001E73FF" w:rsidRDefault="001E73FF" w:rsidP="001E73FF">
            <w:pPr>
              <w:jc w:val="both"/>
            </w:pPr>
            <w:r>
              <w:t xml:space="preserve">Spoločne si zopakujeme aj kvet-žiakom kladiem otázky: </w:t>
            </w:r>
          </w:p>
          <w:p w14:paraId="7A735C44" w14:textId="73423626" w:rsidR="001E73FF" w:rsidRDefault="001E73FF" w:rsidP="001E73FF">
            <w:pPr>
              <w:jc w:val="both"/>
            </w:pPr>
            <w:r>
              <w:t>- Aké  má funkcie kvet?</w:t>
            </w:r>
          </w:p>
          <w:p w14:paraId="45BF79F0" w14:textId="77777777" w:rsidR="001E73FF" w:rsidRDefault="001E73FF" w:rsidP="001E73FF">
            <w:pPr>
              <w:jc w:val="both"/>
            </w:pPr>
            <w:r>
              <w:t>- Vymenujte základné časti kvetu.</w:t>
            </w:r>
          </w:p>
          <w:p w14:paraId="6F470DDE" w14:textId="75295B2F" w:rsidR="001E73FF" w:rsidRPr="00495624" w:rsidRDefault="001E73FF" w:rsidP="001E73FF">
            <w:pPr>
              <w:jc w:val="both"/>
            </w:pPr>
            <w:r>
              <w:t>- Ktoré časti kvetu patria medzi rozmnožovacie orgány a opíšte ich z čoho sa skladajú.</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1F5A06EE" w:rsidR="00495624" w:rsidRPr="00495624" w:rsidRDefault="00495624" w:rsidP="00495624">
            <w:pPr>
              <w:rPr>
                <w:b/>
              </w:rPr>
            </w:pPr>
            <w:r w:rsidRPr="00F939EC">
              <w:rPr>
                <w:b/>
                <w:bCs/>
              </w:rPr>
              <w:t>3. fáza:</w:t>
            </w:r>
            <w:r w:rsidRPr="00495624">
              <w:rPr>
                <w:b/>
              </w:rPr>
              <w:t xml:space="preserve"> Oboznámenie s cieľom vyučovacej hodiny</w:t>
            </w:r>
            <w:r w:rsidR="00F939EC">
              <w:rPr>
                <w:b/>
              </w:rPr>
              <w:t>/Motivácia</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078CC3EC" w:rsidR="008A457D" w:rsidRPr="00DA4172" w:rsidRDefault="004D7980" w:rsidP="00F939EC">
            <w:pPr>
              <w:jc w:val="both"/>
              <w:rPr>
                <w:i/>
                <w:iCs/>
              </w:rPr>
            </w:pPr>
            <w:r>
              <w:rPr>
                <w:i/>
                <w:iCs/>
              </w:rPr>
              <w:t xml:space="preserve">„ Milí žiaci na dnešnej hodine sa budete venovať </w:t>
            </w:r>
            <w:r w:rsidR="00A56625">
              <w:rPr>
                <w:i/>
                <w:iCs/>
              </w:rPr>
              <w:t>rastlinnému orgánu-</w:t>
            </w:r>
            <w:r w:rsidR="00F939EC">
              <w:rPr>
                <w:i/>
                <w:iCs/>
              </w:rPr>
              <w:t>Plod</w:t>
            </w:r>
            <w:r w:rsidR="00A56625">
              <w:rPr>
                <w:i/>
                <w:iCs/>
              </w:rPr>
              <w:t>.</w:t>
            </w:r>
            <w:r>
              <w:rPr>
                <w:i/>
                <w:iCs/>
              </w:rPr>
              <w:t xml:space="preserve"> Cieľom dnešnej hodiny bude naučiť  </w:t>
            </w:r>
            <w:r w:rsidR="00A56625">
              <w:rPr>
                <w:i/>
                <w:iCs/>
              </w:rPr>
              <w:t xml:space="preserve">sa </w:t>
            </w:r>
            <w:r w:rsidR="00F939EC">
              <w:rPr>
                <w:i/>
                <w:iCs/>
              </w:rPr>
              <w:t>aké má úlohu semeno, ako delíme plody a aké druhy plodov poznáme.“</w:t>
            </w:r>
          </w:p>
          <w:p w14:paraId="0C2870F3" w14:textId="77777777" w:rsidR="00F939EC" w:rsidRDefault="00F939EC" w:rsidP="00F939EC">
            <w:pPr>
              <w:jc w:val="both"/>
              <w:rPr>
                <w:b/>
                <w:bCs/>
                <w:u w:val="single"/>
              </w:rPr>
            </w:pPr>
            <w:r>
              <w:rPr>
                <w:b/>
                <w:bCs/>
                <w:u w:val="single"/>
              </w:rPr>
              <w:t>Motivácia</w:t>
            </w:r>
          </w:p>
          <w:p w14:paraId="44DCCFF1" w14:textId="609D258A" w:rsidR="00495624" w:rsidRPr="00F939EC" w:rsidRDefault="00495624" w:rsidP="00F939EC">
            <w:pPr>
              <w:jc w:val="both"/>
            </w:pPr>
            <w:r w:rsidRPr="00495624">
              <w:rPr>
                <w:i/>
                <w:iCs/>
              </w:rPr>
              <w:t xml:space="preserve"> </w:t>
            </w:r>
            <w:r w:rsidR="00F939EC" w:rsidRPr="00F939EC">
              <w:t>Žiaci</w:t>
            </w:r>
            <w:r w:rsidR="00F939EC">
              <w:t xml:space="preserve"> si</w:t>
            </w:r>
            <w:r w:rsidR="00092101">
              <w:t xml:space="preserve"> z opačnej strany otvoria zošity. Rozdelia si stranu na 3 stĺpčeky.  Do prvého stĺpca si napíšu: názvy plodov, ktoré som nepočul, do druhého stĺpca názvy plodov, ktoré som počul, do tretieho stĺpca názvy plodov, ktoré som ochutnal. Budem žiakom čítať názvy plodov (hranatý melón, pitahaja, kiwano, carambola, ramburam, ackee, mangostan, budhova ruka, urucu</w:t>
            </w:r>
            <w:r w:rsidR="002D2F92">
              <w:t>) a zaujímavosti o nich a žiaci ich musia priradiť do daných stĺpcov. Nakoniec vyvolám žiakov nech prečítajú, o ktorých nepočuli, počuli a ktoré aj ochutnali.</w:t>
            </w:r>
          </w:p>
        </w:tc>
      </w:tr>
      <w:tr w:rsidR="00495624" w:rsidRPr="00495624" w14:paraId="38B5B225" w14:textId="77777777" w:rsidTr="002D2F92">
        <w:trPr>
          <w:trHeight w:val="2300"/>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77777777" w:rsidR="00495624" w:rsidRPr="00495624" w:rsidRDefault="00495624" w:rsidP="00495624">
            <w:pPr>
              <w:rPr>
                <w:b/>
              </w:rPr>
            </w:pPr>
            <w:r w:rsidRPr="00495624">
              <w:t xml:space="preserve">4. fáza: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720A0D29" w14:textId="77777777" w:rsidR="002D2F92" w:rsidRDefault="00A2702D" w:rsidP="002D2F92">
            <w:pPr>
              <w:spacing w:line="240" w:lineRule="auto"/>
            </w:pPr>
            <w:r>
              <w:rPr>
                <w:i/>
                <w:iCs/>
              </w:rPr>
              <w:t>„</w:t>
            </w:r>
            <w:r w:rsidR="00495624" w:rsidRPr="00495624">
              <w:rPr>
                <w:i/>
                <w:iCs/>
              </w:rPr>
              <w:t>Milí žiaci  ako som už uvied</w:t>
            </w:r>
            <w:r w:rsidR="008A457D">
              <w:rPr>
                <w:i/>
                <w:iCs/>
              </w:rPr>
              <w:t xml:space="preserve">la </w:t>
            </w:r>
            <w:r w:rsidR="00495624" w:rsidRPr="00495624">
              <w:rPr>
                <w:i/>
                <w:iCs/>
              </w:rPr>
              <w:t xml:space="preserve">dnešnou témou bude </w:t>
            </w:r>
            <w:r w:rsidR="00F44DA2">
              <w:rPr>
                <w:i/>
                <w:iCs/>
              </w:rPr>
              <w:t>Rastlinné orgány-</w:t>
            </w:r>
            <w:r w:rsidR="00F939EC">
              <w:rPr>
                <w:i/>
                <w:iCs/>
              </w:rPr>
              <w:t>Plod</w:t>
            </w:r>
            <w:r w:rsidR="00F44DA2">
              <w:rPr>
                <w:i/>
                <w:iCs/>
              </w:rPr>
              <w:t xml:space="preserve">. </w:t>
            </w:r>
            <w:r w:rsidR="00495624" w:rsidRPr="00495624">
              <w:rPr>
                <w:i/>
                <w:iCs/>
              </w:rPr>
              <w:t>Žiaci poprosím Vás aby ste pozorne počúvali</w:t>
            </w:r>
            <w:r w:rsidR="002D2F92">
              <w:rPr>
                <w:i/>
                <w:iCs/>
              </w:rPr>
              <w:t xml:space="preserve"> a priebežne si zapisovali poznámky</w:t>
            </w:r>
            <w:r w:rsidR="00495624" w:rsidRPr="00495624">
              <w:rPr>
                <w:i/>
                <w:iCs/>
              </w:rPr>
              <w:t xml:space="preserve"> </w:t>
            </w:r>
            <w:r w:rsidR="008A457D">
              <w:rPr>
                <w:i/>
                <w:iCs/>
              </w:rPr>
              <w:t>.</w:t>
            </w:r>
            <w:r w:rsidR="00495624" w:rsidRPr="00495624">
              <w:t xml:space="preserve"> V prípade nevedomostí alebo v nepochopení so mnou komunikujú a dávajú mi otázky ohľadom učiva.</w:t>
            </w:r>
            <w:r>
              <w:t>“</w:t>
            </w:r>
          </w:p>
          <w:p w14:paraId="6EC9F061" w14:textId="77777777" w:rsidR="002D2F92" w:rsidRDefault="002D2F92" w:rsidP="002D2F92">
            <w:pPr>
              <w:spacing w:line="240" w:lineRule="auto"/>
            </w:pPr>
            <w:r>
              <w:t>Učebný text formou prezentácie</w:t>
            </w:r>
            <w:r>
              <w:t>/ pracovného listu.</w:t>
            </w:r>
          </w:p>
          <w:p w14:paraId="226285DA" w14:textId="5417A6C8" w:rsidR="00495624" w:rsidRPr="002D2F92" w:rsidRDefault="002D2F92" w:rsidP="002D2F92">
            <w:pPr>
              <w:spacing w:line="240" w:lineRule="auto"/>
            </w:pPr>
            <w:r>
              <w:t>Poďakovanie za pozornosť. Po ukončení prezentácie budú žiaci ďalej pracovať.</w:t>
            </w: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495624">
              <w:t xml:space="preserve">5. fáza: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C74BA44" w14:textId="77777777" w:rsidR="00F939EC" w:rsidRDefault="00DA4172" w:rsidP="00BF2D9B">
            <w:pPr>
              <w:rPr>
                <w:bCs/>
                <w:iCs/>
              </w:rPr>
            </w:pPr>
            <w:r>
              <w:rPr>
                <w:bCs/>
                <w:iCs/>
              </w:rPr>
              <w:t>V tejto fáze využijem didaktickú hru</w:t>
            </w:r>
            <w:r w:rsidR="00BF2D9B">
              <w:rPr>
                <w:bCs/>
                <w:iCs/>
              </w:rPr>
              <w:t xml:space="preserve"> </w:t>
            </w:r>
            <w:r w:rsidR="00BF2D9B" w:rsidRPr="00F939EC">
              <w:rPr>
                <w:bCs/>
                <w:iCs/>
              </w:rPr>
              <w:t>Aktívny a kreatívny.</w:t>
            </w:r>
          </w:p>
          <w:p w14:paraId="1EC73F56" w14:textId="44744B2C" w:rsidR="00BF2D9B" w:rsidRPr="00F939EC" w:rsidRDefault="00BF2D9B" w:rsidP="00BF2D9B">
            <w:pPr>
              <w:rPr>
                <w:b/>
                <w:iCs/>
                <w:u w:val="single"/>
              </w:rPr>
            </w:pPr>
            <w:r w:rsidRPr="00F939EC">
              <w:rPr>
                <w:b/>
                <w:iCs/>
                <w:u w:val="single"/>
              </w:rPr>
              <w:t>Aktívni a kreatívni</w:t>
            </w:r>
          </w:p>
          <w:p w14:paraId="39AFAB05" w14:textId="08C9585A" w:rsidR="00F939EC" w:rsidRDefault="00F939EC" w:rsidP="00F939EC">
            <w:pPr>
              <w:jc w:val="both"/>
              <w:rPr>
                <w:bCs/>
                <w:iCs/>
              </w:rPr>
            </w:pPr>
            <w:r>
              <w:rPr>
                <w:bCs/>
                <w:iCs/>
              </w:rPr>
              <w:t xml:space="preserve"> </w:t>
            </w:r>
            <w:r w:rsidR="00BF2D9B" w:rsidRPr="00BF2D9B">
              <w:rPr>
                <w:bCs/>
                <w:iCs/>
              </w:rPr>
              <w:t xml:space="preserve">Žiaci môžu sedieť napríklad vo štvoriciach. Každá skupina napíše na kartičky svoje pojmy z preberaného učiva. Potom vždy spolu hrajú dve </w:t>
            </w:r>
            <w:r w:rsidR="00BF2D9B" w:rsidRPr="00BF2D9B">
              <w:rPr>
                <w:bCs/>
                <w:iCs/>
              </w:rPr>
              <w:lastRenderedPageBreak/>
              <w:t>skupiny. Jedna skupina ukáže určitý pojem na kartičke druhej skupine. Žiaci z prvej skupiny hodia kocku, na ktorej môžu padnúť čísla od 1-6. Pojem druhá skupina vysvetľuje nasledujúcim spôsobom:</w:t>
            </w:r>
          </w:p>
          <w:p w14:paraId="582F5817" w14:textId="1DAD8D8E" w:rsidR="00BF2D9B" w:rsidRPr="00F939EC" w:rsidRDefault="00F939EC" w:rsidP="00F939EC">
            <w:pPr>
              <w:jc w:val="both"/>
              <w:rPr>
                <w:bCs/>
                <w:iCs/>
              </w:rPr>
            </w:pPr>
            <w:r>
              <w:rPr>
                <w:bCs/>
                <w:iCs/>
              </w:rPr>
              <w:t>- A</w:t>
            </w:r>
            <w:r w:rsidR="00BF2D9B" w:rsidRPr="00F939EC">
              <w:rPr>
                <w:bCs/>
                <w:iCs/>
              </w:rPr>
              <w:t>k padne 1 alebo 2, skupina zahrá pantomímu.</w:t>
            </w:r>
          </w:p>
          <w:p w14:paraId="2B5358F4" w14:textId="3C36CEEF" w:rsidR="00BF2D9B" w:rsidRPr="00BF2D9B" w:rsidRDefault="00F939EC" w:rsidP="00BF2D9B">
            <w:pPr>
              <w:rPr>
                <w:bCs/>
                <w:iCs/>
              </w:rPr>
            </w:pPr>
            <w:r>
              <w:rPr>
                <w:bCs/>
                <w:iCs/>
              </w:rPr>
              <w:t xml:space="preserve">- </w:t>
            </w:r>
            <w:r w:rsidR="00BF2D9B" w:rsidRPr="00BF2D9B">
              <w:rPr>
                <w:bCs/>
                <w:iCs/>
              </w:rPr>
              <w:t>Ak padne 3 alebo 4, skupina musí pojem nakresliť.</w:t>
            </w:r>
          </w:p>
          <w:p w14:paraId="03B9DE4D" w14:textId="77777777" w:rsidR="00F939EC" w:rsidRDefault="00F939EC" w:rsidP="002D2F92">
            <w:pPr>
              <w:jc w:val="both"/>
              <w:rPr>
                <w:bCs/>
                <w:iCs/>
              </w:rPr>
            </w:pPr>
            <w:r>
              <w:rPr>
                <w:bCs/>
                <w:iCs/>
              </w:rPr>
              <w:t xml:space="preserve">- </w:t>
            </w:r>
            <w:r w:rsidR="00BF2D9B" w:rsidRPr="00BF2D9B">
              <w:rPr>
                <w:bCs/>
                <w:iCs/>
              </w:rPr>
              <w:t>Ak padne 5 alebo 6, skupina musí pojem vysvetliť inými slovami ako znie poučka. Samotný pojem nesmú spomenúť, môžu ho len opísať inými slovami.</w:t>
            </w:r>
          </w:p>
          <w:p w14:paraId="32A88727" w14:textId="780F72F3" w:rsidR="00BF2D9B" w:rsidRPr="00062CE0" w:rsidRDefault="00BF2D9B" w:rsidP="002D2F92">
            <w:pPr>
              <w:jc w:val="both"/>
              <w:rPr>
                <w:bCs/>
                <w:iCs/>
              </w:rPr>
            </w:pPr>
            <w:r w:rsidRPr="00BF2D9B">
              <w:rPr>
                <w:bCs/>
                <w:iCs/>
              </w:rPr>
              <w:t>Ďalšie skupiny hádajú, ktorý pojem má skupina na mysli. Každé kolo je limotované časom, napríklad 1-2 minútami. Potom si skupiny vymenia úlohy.</w:t>
            </w:r>
          </w:p>
        </w:tc>
      </w:tr>
      <w:tr w:rsidR="00495624" w:rsidRPr="00495624" w14:paraId="4F7119E3" w14:textId="77777777" w:rsidTr="002D2F92">
        <w:trPr>
          <w:trHeight w:val="1191"/>
        </w:trPr>
        <w:tc>
          <w:tcPr>
            <w:tcW w:w="2518" w:type="dxa"/>
            <w:tcBorders>
              <w:top w:val="single" w:sz="4" w:space="0" w:color="000000"/>
              <w:left w:val="single" w:sz="4" w:space="0" w:color="000000"/>
              <w:bottom w:val="single" w:sz="4" w:space="0" w:color="auto"/>
              <w:right w:val="single" w:sz="4" w:space="0" w:color="000000"/>
            </w:tcBorders>
            <w:hideMark/>
          </w:tcPr>
          <w:p w14:paraId="2112F4FB" w14:textId="77777777" w:rsidR="00495624" w:rsidRPr="00495624" w:rsidRDefault="00495624" w:rsidP="00495624">
            <w:r w:rsidRPr="00495624">
              <w:lastRenderedPageBreak/>
              <w:t xml:space="preserve">6. fáza: </w:t>
            </w:r>
            <w:r w:rsidRPr="00495624">
              <w:rPr>
                <w:b/>
                <w:bCs/>
              </w:rPr>
              <w:t>Zadanie domácej úlohy</w:t>
            </w:r>
          </w:p>
          <w:p w14:paraId="6F4CFEEC" w14:textId="77777777" w:rsidR="00495624" w:rsidRPr="00495624" w:rsidRDefault="00495624" w:rsidP="00495624"/>
          <w:p w14:paraId="77DC9758" w14:textId="77777777" w:rsidR="00495624" w:rsidRPr="00495624" w:rsidRDefault="00495624" w:rsidP="00495624"/>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70DF9EB8" w14:textId="19FDEF8E" w:rsidR="00B27CD9" w:rsidRPr="002D2F92" w:rsidRDefault="009863ED" w:rsidP="002D2F92">
            <w:pPr>
              <w:jc w:val="both"/>
              <w:rPr>
                <w:i/>
                <w:iCs/>
              </w:rPr>
            </w:pPr>
            <w:r w:rsidRPr="002D2F92">
              <w:rPr>
                <w:i/>
                <w:iCs/>
              </w:rPr>
              <w:t>„</w:t>
            </w:r>
            <w:r w:rsidR="00495624" w:rsidRPr="002D2F92">
              <w:rPr>
                <w:i/>
                <w:iCs/>
              </w:rPr>
              <w:t>Žiaci blížime sa ku koncu dnešnej hodiny, dostanete domácu úlo</w:t>
            </w:r>
            <w:r w:rsidR="00184D1C" w:rsidRPr="002D2F92">
              <w:rPr>
                <w:i/>
                <w:iCs/>
              </w:rPr>
              <w:t>hu.</w:t>
            </w:r>
            <w:r w:rsidR="00553409" w:rsidRPr="002D2F92">
              <w:rPr>
                <w:i/>
                <w:iCs/>
              </w:rPr>
              <w:t xml:space="preserve"> Vašou úlohou bude</w:t>
            </w:r>
            <w:r w:rsidR="00DF6FB7" w:rsidRPr="002D2F92">
              <w:rPr>
                <w:i/>
                <w:iCs/>
              </w:rPr>
              <w:t xml:space="preserve">  na internete vyhľadať obrázok rastliny, ktorá má súplodie a plodstvo. Definovať čo je to plodstvo/súplodie a uviesť príklady.“ </w:t>
            </w:r>
          </w:p>
          <w:p w14:paraId="309496FC" w14:textId="77777777" w:rsidR="00495624" w:rsidRPr="00495624" w:rsidRDefault="00495624" w:rsidP="00495624"/>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5204FD9E" w14:textId="77777777" w:rsidR="00DF6FB7" w:rsidRDefault="00DF6FB7" w:rsidP="00495624"/>
          <w:p w14:paraId="356AD87B" w14:textId="35607F6B" w:rsidR="00495624" w:rsidRPr="00495624" w:rsidRDefault="00F44DA2" w:rsidP="00495624">
            <w:r>
              <w:t>7</w:t>
            </w:r>
            <w:r w:rsidR="00495624" w:rsidRPr="00495624">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570B20AA" w14:textId="77777777" w:rsidR="00BF2D9B" w:rsidRDefault="00BF2D9B" w:rsidP="00495624"/>
          <w:p w14:paraId="117BC988" w14:textId="184981F4"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A2702D"/>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83A75"/>
    <w:multiLevelType w:val="hybridMultilevel"/>
    <w:tmpl w:val="DA022326"/>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0"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3"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3"/>
  </w:num>
  <w:num w:numId="5">
    <w:abstractNumId w:val="23"/>
  </w:num>
  <w:num w:numId="6">
    <w:abstractNumId w:val="11"/>
  </w:num>
  <w:num w:numId="7">
    <w:abstractNumId w:val="19"/>
  </w:num>
  <w:num w:numId="8">
    <w:abstractNumId w:val="16"/>
  </w:num>
  <w:num w:numId="9">
    <w:abstractNumId w:val="4"/>
  </w:num>
  <w:num w:numId="10">
    <w:abstractNumId w:val="8"/>
  </w:num>
  <w:num w:numId="11">
    <w:abstractNumId w:val="20"/>
  </w:num>
  <w:num w:numId="12">
    <w:abstractNumId w:val="18"/>
  </w:num>
  <w:num w:numId="13">
    <w:abstractNumId w:val="1"/>
  </w:num>
  <w:num w:numId="14">
    <w:abstractNumId w:val="17"/>
  </w:num>
  <w:num w:numId="15">
    <w:abstractNumId w:val="15"/>
  </w:num>
  <w:num w:numId="16">
    <w:abstractNumId w:val="6"/>
  </w:num>
  <w:num w:numId="17">
    <w:abstractNumId w:val="10"/>
  </w:num>
  <w:num w:numId="18">
    <w:abstractNumId w:val="5"/>
  </w:num>
  <w:num w:numId="19">
    <w:abstractNumId w:val="22"/>
  </w:num>
  <w:num w:numId="20">
    <w:abstractNumId w:val="2"/>
  </w:num>
  <w:num w:numId="21">
    <w:abstractNumId w:val="21"/>
  </w:num>
  <w:num w:numId="22">
    <w:abstractNumId w:val="3"/>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092101"/>
    <w:rsid w:val="00121FAE"/>
    <w:rsid w:val="00184D1C"/>
    <w:rsid w:val="001D0B4F"/>
    <w:rsid w:val="001E73FF"/>
    <w:rsid w:val="0029424D"/>
    <w:rsid w:val="002D2F92"/>
    <w:rsid w:val="00423386"/>
    <w:rsid w:val="00495624"/>
    <w:rsid w:val="004D7980"/>
    <w:rsid w:val="00544B01"/>
    <w:rsid w:val="00553409"/>
    <w:rsid w:val="00571994"/>
    <w:rsid w:val="00664D07"/>
    <w:rsid w:val="006B5F08"/>
    <w:rsid w:val="00756D6C"/>
    <w:rsid w:val="007F3A24"/>
    <w:rsid w:val="00890844"/>
    <w:rsid w:val="008A457D"/>
    <w:rsid w:val="00924B41"/>
    <w:rsid w:val="00932788"/>
    <w:rsid w:val="009863ED"/>
    <w:rsid w:val="00A2702D"/>
    <w:rsid w:val="00A56625"/>
    <w:rsid w:val="00A855AB"/>
    <w:rsid w:val="00B27CD9"/>
    <w:rsid w:val="00B60289"/>
    <w:rsid w:val="00BC1A3B"/>
    <w:rsid w:val="00BF2D9B"/>
    <w:rsid w:val="00BF6B47"/>
    <w:rsid w:val="00CD27ED"/>
    <w:rsid w:val="00DA4172"/>
    <w:rsid w:val="00DF6FB7"/>
    <w:rsid w:val="00F43EB6"/>
    <w:rsid w:val="00F44DA2"/>
    <w:rsid w:val="00F939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121FA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21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936</Words>
  <Characters>5336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7</cp:revision>
  <cp:lastPrinted>2021-11-03T06:19:00Z</cp:lastPrinted>
  <dcterms:created xsi:type="dcterms:W3CDTF">2021-10-31T06:52:00Z</dcterms:created>
  <dcterms:modified xsi:type="dcterms:W3CDTF">2021-11-08T18:30:00Z</dcterms:modified>
</cp:coreProperties>
</file>