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92" w:rsidRPr="00CD4364" w:rsidRDefault="00CD4364" w:rsidP="00713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364">
        <w:rPr>
          <w:rFonts w:ascii="Times New Roman" w:hAnsi="Times New Roman" w:cs="Times New Roman"/>
          <w:b/>
          <w:sz w:val="28"/>
          <w:szCs w:val="28"/>
          <w:u w:val="single"/>
        </w:rPr>
        <w:t xml:space="preserve">ÚPRAVA VÝRAZOV POMOCOU VZORCOV </w:t>
      </w:r>
      <w:r w:rsidR="00500392" w:rsidRPr="00CD4364">
        <w:rPr>
          <w:rFonts w:ascii="Times New Roman" w:hAnsi="Times New Roman" w:cs="Times New Roman"/>
          <w:b/>
          <w:sz w:val="28"/>
          <w:szCs w:val="28"/>
          <w:u w:val="single"/>
        </w:rPr>
        <w:t>(a + b)</w:t>
      </w:r>
      <w:r w:rsidR="00500392" w:rsidRPr="00CD4364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2</w:t>
      </w:r>
      <w:r w:rsidR="00500392" w:rsidRPr="00CD4364">
        <w:rPr>
          <w:rFonts w:ascii="Times New Roman" w:hAnsi="Times New Roman" w:cs="Times New Roman"/>
          <w:b/>
          <w:sz w:val="28"/>
          <w:szCs w:val="28"/>
          <w:u w:val="single"/>
        </w:rPr>
        <w:t>, (a - b)</w:t>
      </w:r>
      <w:r w:rsidR="00500392" w:rsidRPr="00CD4364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2</w:t>
      </w:r>
    </w:p>
    <w:p w:rsidR="00DE1D17" w:rsidRDefault="00DE1D17" w:rsidP="00713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6869" w:rsidRDefault="00EC6869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Hlavnú časť vyučovacej hodiny začnem tým, že </w:t>
      </w:r>
      <w:r w:rsidR="007934A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žiaci prichádzajú k</w:t>
      </w:r>
      <w:r w:rsidR="0053091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tabuli</w:t>
      </w:r>
      <w:r w:rsidR="00363BDD">
        <w:rPr>
          <w:rFonts w:ascii="Times New Roman" w:hAnsi="Times New Roman" w:cs="Times New Roman"/>
          <w:sz w:val="24"/>
          <w:szCs w:val="24"/>
        </w:rPr>
        <w:t xml:space="preserve"> riešiť úlohy</w:t>
      </w:r>
      <w:r w:rsidR="00530913">
        <w:rPr>
          <w:rFonts w:ascii="Times New Roman" w:hAnsi="Times New Roman" w:cs="Times New Roman"/>
          <w:sz w:val="24"/>
          <w:szCs w:val="24"/>
        </w:rPr>
        <w:t>:</w:t>
      </w:r>
    </w:p>
    <w:p w:rsidR="00530913" w:rsidRDefault="00530913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>Úloha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0913" w:rsidRPr="00530913" w:rsidRDefault="00530913" w:rsidP="00363BDD">
      <w:pPr>
        <w:shd w:val="clear" w:color="auto" w:fill="EEECE1" w:themeFill="background2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Umocnite dvojčlen: </w:t>
      </w:r>
    </w:p>
    <w:tbl>
      <w:tblPr>
        <w:tblStyle w:val="Mriekatabuky"/>
        <w:tblW w:w="0" w:type="auto"/>
        <w:tblLook w:val="04A0"/>
      </w:tblPr>
      <w:tblGrid>
        <w:gridCol w:w="1417"/>
        <w:gridCol w:w="2078"/>
        <w:gridCol w:w="2078"/>
        <w:gridCol w:w="2128"/>
        <w:gridCol w:w="2108"/>
      </w:tblGrid>
      <w:tr w:rsidR="00363BDD" w:rsidTr="00363BDD">
        <w:trPr>
          <w:trHeight w:val="567"/>
        </w:trPr>
        <w:tc>
          <w:tcPr>
            <w:tcW w:w="1417" w:type="dxa"/>
            <w:vAlign w:val="center"/>
          </w:tcPr>
          <w:p w:rsidR="00363BDD" w:rsidRDefault="00363BDD" w:rsidP="00363B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vAlign w:val="center"/>
          </w:tcPr>
          <w:p w:rsidR="00363BDD" w:rsidRPr="00FD6219" w:rsidRDefault="00363BDD" w:rsidP="007136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1.žiak</w:t>
            </w:r>
          </w:p>
        </w:tc>
        <w:tc>
          <w:tcPr>
            <w:tcW w:w="2078" w:type="dxa"/>
            <w:vAlign w:val="center"/>
          </w:tcPr>
          <w:p w:rsidR="00363BDD" w:rsidRPr="00FD6219" w:rsidRDefault="00363BDD" w:rsidP="007136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2.žiak</w:t>
            </w:r>
          </w:p>
        </w:tc>
        <w:tc>
          <w:tcPr>
            <w:tcW w:w="2128" w:type="dxa"/>
            <w:vAlign w:val="center"/>
          </w:tcPr>
          <w:p w:rsidR="00363BDD" w:rsidRPr="00FD6219" w:rsidRDefault="00363BDD" w:rsidP="007136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3.žiak</w:t>
            </w:r>
          </w:p>
        </w:tc>
        <w:tc>
          <w:tcPr>
            <w:tcW w:w="2108" w:type="dxa"/>
            <w:vAlign w:val="center"/>
          </w:tcPr>
          <w:p w:rsidR="00363BDD" w:rsidRPr="00FD6219" w:rsidRDefault="00363BDD" w:rsidP="007136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4.žiak</w:t>
            </w:r>
          </w:p>
        </w:tc>
      </w:tr>
      <w:tr w:rsidR="00363BDD" w:rsidTr="00363BDD">
        <w:trPr>
          <w:trHeight w:val="567"/>
        </w:trPr>
        <w:tc>
          <w:tcPr>
            <w:tcW w:w="1417" w:type="dxa"/>
            <w:vAlign w:val="center"/>
          </w:tcPr>
          <w:p w:rsidR="00363BDD" w:rsidRPr="00FD6219" w:rsidRDefault="00363BDD" w:rsidP="00363BD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BDD" w:rsidTr="00363BDD">
        <w:trPr>
          <w:trHeight w:val="567"/>
        </w:trPr>
        <w:tc>
          <w:tcPr>
            <w:tcW w:w="1417" w:type="dxa"/>
            <w:vAlign w:val="center"/>
          </w:tcPr>
          <w:p w:rsidR="00363BDD" w:rsidRPr="00FD6219" w:rsidRDefault="00363BDD" w:rsidP="00363BD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BDD" w:rsidTr="00363BDD">
        <w:trPr>
          <w:trHeight w:val="567"/>
        </w:trPr>
        <w:tc>
          <w:tcPr>
            <w:tcW w:w="1417" w:type="dxa"/>
            <w:vAlign w:val="center"/>
          </w:tcPr>
          <w:p w:rsidR="00363BDD" w:rsidRPr="00FD6219" w:rsidRDefault="00363BDD" w:rsidP="00363BD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363BDD" w:rsidRDefault="00363BDD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n-4m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30913" w:rsidRDefault="00530913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0913" w:rsidRDefault="007934A0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pracujú každý sám, ostatní píšu do zošitov, kontrolujú prácu pri tabuli. Učiteľ sleduje, prípadne usmerní prácu žiakov. Keďže žiaci poznajú pojem druhá mocnina, postupujú </w:t>
      </w:r>
      <w:r w:rsidR="00363BDD">
        <w:rPr>
          <w:rFonts w:ascii="Times New Roman" w:hAnsi="Times New Roman" w:cs="Times New Roman"/>
          <w:sz w:val="24"/>
          <w:szCs w:val="24"/>
        </w:rPr>
        <w:t xml:space="preserve">všetci ( aj keď niektorí so </w:t>
      </w:r>
      <w:proofErr w:type="spellStart"/>
      <w:r w:rsidR="00363BDD">
        <w:rPr>
          <w:rFonts w:ascii="Times New Roman" w:hAnsi="Times New Roman" w:cs="Times New Roman"/>
          <w:sz w:val="24"/>
          <w:szCs w:val="24"/>
        </w:rPr>
        <w:t>znamienkovými</w:t>
      </w:r>
      <w:proofErr w:type="spellEnd"/>
      <w:r w:rsidR="00363BDD">
        <w:rPr>
          <w:rFonts w:ascii="Times New Roman" w:hAnsi="Times New Roman" w:cs="Times New Roman"/>
          <w:sz w:val="24"/>
          <w:szCs w:val="24"/>
        </w:rPr>
        <w:t xml:space="preserve"> chybami) </w:t>
      </w:r>
      <w:r>
        <w:rPr>
          <w:rFonts w:ascii="Times New Roman" w:hAnsi="Times New Roman" w:cs="Times New Roman"/>
          <w:sz w:val="24"/>
          <w:szCs w:val="24"/>
        </w:rPr>
        <w:t>spôsobom</w:t>
      </w:r>
      <w:r w:rsidR="00363BDD">
        <w:rPr>
          <w:rFonts w:ascii="Times New Roman" w:hAnsi="Times New Roman" w:cs="Times New Roman"/>
          <w:sz w:val="24"/>
          <w:szCs w:val="24"/>
        </w:rPr>
        <w:t>:</w:t>
      </w:r>
    </w:p>
    <w:p w:rsidR="007934A0" w:rsidRDefault="007934A0" w:rsidP="0071366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+5x+5x+25=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+10x+25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366A">
        <w:rPr>
          <w:rFonts w:ascii="Times New Roman" w:eastAsiaTheme="minorEastAsia" w:hAnsi="Times New Roman" w:cs="Times New Roman"/>
          <w:sz w:val="24"/>
          <w:szCs w:val="24"/>
        </w:rPr>
        <w:tab/>
      </w:r>
      <w:r w:rsidR="0071366A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atď.</w:t>
      </w:r>
    </w:p>
    <w:p w:rsidR="0071366A" w:rsidRDefault="0071366A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1366A" w:rsidRDefault="0071366A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 xml:space="preserve">Úloha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92C4B" w:rsidRPr="002C2930" w:rsidRDefault="00492C4B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930">
        <w:rPr>
          <w:rFonts w:ascii="Times New Roman" w:hAnsi="Times New Roman" w:cs="Times New Roman"/>
          <w:sz w:val="24"/>
          <w:szCs w:val="24"/>
        </w:rPr>
        <w:t xml:space="preserve">Rozdeľte kartičky do vami zvoleného počtu skupín. Uveďte kritérium vášho rozdelenia. </w:t>
      </w:r>
    </w:p>
    <w:p w:rsidR="00492C4B" w:rsidRDefault="00492C4B" w:rsidP="0071366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34A0" w:rsidRDefault="0071366A" w:rsidP="0071366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Každá dvojica v lavici dostane na malých kartičkách týchto 12 zadaní príkladov a</w:t>
      </w:r>
      <w:r w:rsidR="00492C4B">
        <w:rPr>
          <w:rFonts w:ascii="Times New Roman" w:eastAsiaTheme="minorEastAsia" w:hAnsi="Times New Roman" w:cs="Times New Roman"/>
          <w:sz w:val="24"/>
          <w:szCs w:val="24"/>
        </w:rPr>
        <w:t> pomocou riešení, ktoré majú v zošitoch, rozdeľujú kartičky do skupín</w:t>
      </w:r>
      <w:r w:rsidR="00E356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3D7" w:rsidRDefault="00E35624" w:rsidP="0071366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Žiaci si volia rôzne kritéria, napr.:</w:t>
      </w:r>
    </w:p>
    <w:tbl>
      <w:tblPr>
        <w:tblStyle w:val="Mriekatabuky"/>
        <w:tblW w:w="0" w:type="auto"/>
        <w:tblLook w:val="04A0"/>
      </w:tblPr>
      <w:tblGrid>
        <w:gridCol w:w="567"/>
        <w:gridCol w:w="1242"/>
        <w:gridCol w:w="5844"/>
        <w:gridCol w:w="2324"/>
      </w:tblGrid>
      <w:tr w:rsidR="00363BDD" w:rsidTr="00363BDD">
        <w:tc>
          <w:tcPr>
            <w:tcW w:w="567" w:type="dxa"/>
            <w:vAlign w:val="center"/>
          </w:tcPr>
          <w:p w:rsidR="00363BDD" w:rsidRDefault="00363BDD" w:rsidP="00363BD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363BDD" w:rsidRDefault="00363BDD" w:rsidP="00363BD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44" w:type="dxa"/>
            <w:vAlign w:val="center"/>
          </w:tcPr>
          <w:p w:rsidR="00363BDD" w:rsidRPr="00FD6219" w:rsidRDefault="00363BDD" w:rsidP="00363B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zadanie</w:t>
            </w:r>
          </w:p>
        </w:tc>
        <w:tc>
          <w:tcPr>
            <w:tcW w:w="2324" w:type="dxa"/>
            <w:vAlign w:val="center"/>
          </w:tcPr>
          <w:p w:rsidR="00363BDD" w:rsidRDefault="00363BDD" w:rsidP="00363BD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kritérium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iba +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n-4m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Pr="002C2930" w:rsidRDefault="002C2930" w:rsidP="002C2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medzi členmi je - 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je tam – až dvakrát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znamienko – je pred prvým členom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obsahuje iba jednu premennú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n-4m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obsahuje dve premenné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 umocnení sa správajú rovnako (+)</w:t>
            </w:r>
          </w:p>
        </w:tc>
      </w:tr>
      <w:tr w:rsidR="002C2930" w:rsidTr="002C2930">
        <w:tc>
          <w:tcPr>
            <w:tcW w:w="567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 skupina</w:t>
            </w:r>
          </w:p>
        </w:tc>
        <w:tc>
          <w:tcPr>
            <w:tcW w:w="584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n-4m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vAlign w:val="center"/>
          </w:tcPr>
          <w:p w:rsidR="002C2930" w:rsidRDefault="002C2930" w:rsidP="002C2930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 umocnení sa správajú rovnako (-)</w:t>
            </w:r>
          </w:p>
        </w:tc>
      </w:tr>
    </w:tbl>
    <w:p w:rsidR="000C23D7" w:rsidRDefault="000C23D7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Pripnem na tabuľu kartičky do dvoch stĺpcov podľa rozdelenia C.</w:t>
      </w:r>
    </w:p>
    <w:p w:rsidR="000C23D7" w:rsidRDefault="000C23D7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3D7" w:rsidRDefault="000C23D7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 xml:space="preserve">Úloha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1D17" w:rsidRPr="00DE1D17" w:rsidRDefault="00DE1D17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1D17">
        <w:rPr>
          <w:rFonts w:ascii="Times New Roman" w:hAnsi="Times New Roman" w:cs="Times New Roman"/>
          <w:sz w:val="24"/>
          <w:szCs w:val="24"/>
        </w:rPr>
        <w:t>Doplňte chýbajúce údaje tak, aby platila rovnosť:</w:t>
      </w: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1D17" w:rsidRDefault="00363BDD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</w:t>
      </w:r>
      <w:r w:rsidR="00F26295">
        <w:rPr>
          <w:rFonts w:ascii="Times New Roman" w:hAnsi="Times New Roman" w:cs="Times New Roman"/>
          <w:sz w:val="24"/>
          <w:szCs w:val="24"/>
        </w:rPr>
        <w:t xml:space="preserve"> dostanú pracovný list a pracujú samostatne.</w:t>
      </w:r>
      <w:r w:rsidR="00CD4364">
        <w:rPr>
          <w:rFonts w:ascii="Times New Roman" w:hAnsi="Times New Roman" w:cs="Times New Roman"/>
          <w:sz w:val="24"/>
          <w:szCs w:val="24"/>
        </w:rPr>
        <w:t xml:space="preserve"> Podľa uváženia a času, môžeme niektoré príklady z tohto pracovného listu nechať na domácu úlohu.</w:t>
      </w:r>
    </w:p>
    <w:p w:rsidR="00363BDD" w:rsidRPr="00DE1D17" w:rsidRDefault="00363BDD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567"/>
        <w:gridCol w:w="4706"/>
      </w:tblGrid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452B99" w:rsidRPr="00F26295" w:rsidRDefault="00452B99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452B99" w:rsidRPr="00F26295" w:rsidRDefault="00452B99" w:rsidP="00F2629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Times New Roman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452B99" w:rsidRPr="00F26295" w:rsidRDefault="00452B99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452B99" w:rsidRPr="00F26295" w:rsidRDefault="00452B99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Times New Roman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+7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+49</m:t>
                </m:r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452B99" w:rsidRPr="00F26295" w:rsidRDefault="00452B99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452B99" w:rsidRPr="00F26295" w:rsidRDefault="00452B99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Times New Roman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452B99" w:rsidRPr="00F26295" w:rsidRDefault="00452B99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452B99" w:rsidRPr="00F26295" w:rsidRDefault="00452B99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Times New Roman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Times New Roman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7D421A" w:rsidRPr="00F26295" w:rsidRDefault="007D421A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7D421A" w:rsidRPr="00F26295" w:rsidRDefault="007D421A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Times New Roman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108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cd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+36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7D421A" w:rsidRPr="00F26295" w:rsidRDefault="007D421A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7D421A" w:rsidRPr="00F26295" w:rsidRDefault="007D421A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8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u</m:t>
                        </m:r>
                        <m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Times New Roman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7D421A" w:rsidRPr="00F26295" w:rsidRDefault="007D421A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7D421A" w:rsidRPr="00F26295" w:rsidRDefault="007D421A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Times New Roman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nm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  <w:tr w:rsidR="00F26295" w:rsidRPr="00F26295" w:rsidTr="00F26295">
        <w:trPr>
          <w:trHeight w:val="624"/>
        </w:trPr>
        <w:tc>
          <w:tcPr>
            <w:tcW w:w="567" w:type="dxa"/>
            <w:vAlign w:val="center"/>
          </w:tcPr>
          <w:p w:rsidR="007D421A" w:rsidRPr="00F26295" w:rsidRDefault="007D421A" w:rsidP="00F26295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6" w:type="dxa"/>
            <w:vAlign w:val="center"/>
          </w:tcPr>
          <w:p w:rsidR="007D421A" w:rsidRPr="00F26295" w:rsidRDefault="007D421A" w:rsidP="00F262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Times New Roman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Times New Roman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Times New Roman" w:eastAsia="Calibri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DE1D17" w:rsidRDefault="00DE1D17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4364" w:rsidRPr="000C23D7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3D7" w:rsidRDefault="000C23D7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 xml:space="preserve">Úloha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0392" w:rsidRDefault="000C23D7" w:rsidP="00363BDD">
      <w:pPr>
        <w:shd w:val="clear" w:color="auto" w:fill="EEECE1" w:themeFill="background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všeobecne vzorce pre umocňovanie dvojčlena</w:t>
      </w:r>
      <w:r w:rsidR="00363BDD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363BDD">
        <w:rPr>
          <w:rFonts w:ascii="Times New Roman" w:eastAsiaTheme="minorEastAsia" w:hAnsi="Times New Roman" w:cs="Times New Roman"/>
          <w:b/>
          <w:sz w:val="24"/>
          <w:szCs w:val="24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363BDD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3BDD" w:rsidRDefault="00363BDD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3BDD" w:rsidRDefault="000C23D7" w:rsidP="000C23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ukončia skúmanie zapísaním</w:t>
      </w:r>
      <w:r w:rsidR="00363BDD"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ab+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C23D7" w:rsidRPr="000C23D7" w:rsidRDefault="00363BDD" w:rsidP="000C23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ab+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500392" w:rsidRDefault="00500392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4364" w:rsidRPr="000C23D7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0392" w:rsidRPr="00CD4364" w:rsidRDefault="00F26295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4364">
        <w:rPr>
          <w:rFonts w:ascii="Times New Roman" w:hAnsi="Times New Roman" w:cs="Times New Roman"/>
          <w:i/>
          <w:sz w:val="24"/>
          <w:szCs w:val="24"/>
        </w:rPr>
        <w:t>Zoznam použitých zdrojov:</w:t>
      </w:r>
    </w:p>
    <w:p w:rsidR="00CD4364" w:rsidRPr="00F26295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F0069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http://www.goblmat.eu/celok.php?idex=Z835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364" w:rsidRDefault="00CD4364" w:rsidP="00CD436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F0069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https://unibook.upjs.sk/img/cms/2016/pf/bov.pdf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364" w:rsidRPr="00CD4364" w:rsidRDefault="00CD4364" w:rsidP="00CD43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4364">
        <w:rPr>
          <w:rFonts w:ascii="Times New Roman" w:hAnsi="Times New Roman" w:cs="Times New Roman"/>
          <w:sz w:val="24"/>
          <w:szCs w:val="24"/>
        </w:rPr>
        <w:t>Šedivý Ondrej Prof. RNDr., CSc. a kol., Matematiky pre 9. ročník základných škôl, 1.časť, SPN Bratislava, 2001</w:t>
      </w:r>
    </w:p>
    <w:p w:rsidR="00F26295" w:rsidRPr="000C23D7" w:rsidRDefault="00F26295" w:rsidP="00713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4077"/>
        <w:gridCol w:w="6127"/>
      </w:tblGrid>
      <w:tr w:rsidR="001345C2" w:rsidRPr="000C23D7" w:rsidTr="001345C2">
        <w:tc>
          <w:tcPr>
            <w:tcW w:w="4077" w:type="dxa"/>
          </w:tcPr>
          <w:p w:rsidR="001345C2" w:rsidRPr="000C23D7" w:rsidRDefault="001345C2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Tematický celok</w:t>
            </w:r>
          </w:p>
        </w:tc>
        <w:tc>
          <w:tcPr>
            <w:tcW w:w="6127" w:type="dxa"/>
          </w:tcPr>
          <w:p w:rsidR="001345C2" w:rsidRPr="000C23D7" w:rsidRDefault="001345C2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Čísla, premenná a počtové výkony s číslami</w:t>
            </w:r>
          </w:p>
        </w:tc>
      </w:tr>
      <w:tr w:rsidR="001345C2" w:rsidRPr="000C23D7" w:rsidTr="001345C2">
        <w:tc>
          <w:tcPr>
            <w:tcW w:w="4077" w:type="dxa"/>
          </w:tcPr>
          <w:p w:rsidR="001345C2" w:rsidRPr="000C23D7" w:rsidRDefault="001345C2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Cieľová skupina</w:t>
            </w:r>
          </w:p>
        </w:tc>
        <w:tc>
          <w:tcPr>
            <w:tcW w:w="6127" w:type="dxa"/>
          </w:tcPr>
          <w:p w:rsidR="001345C2" w:rsidRPr="000C23D7" w:rsidRDefault="001345C2" w:rsidP="00713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1. ročník gymnázia</w:t>
            </w:r>
          </w:p>
        </w:tc>
      </w:tr>
      <w:tr w:rsidR="001345C2" w:rsidRPr="000C23D7" w:rsidTr="001345C2">
        <w:tc>
          <w:tcPr>
            <w:tcW w:w="4077" w:type="dxa"/>
          </w:tcPr>
          <w:p w:rsidR="001345C2" w:rsidRPr="000C23D7" w:rsidRDefault="001345C2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Požiadavky na vedomosti a zručnosti pred danou aktivitou</w:t>
            </w:r>
          </w:p>
        </w:tc>
        <w:tc>
          <w:tcPr>
            <w:tcW w:w="6127" w:type="dxa"/>
          </w:tcPr>
          <w:p w:rsidR="001345C2" w:rsidRPr="000C23D7" w:rsidRDefault="001345C2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Poznať pojem druhá mocnina čísla</w:t>
            </w:r>
          </w:p>
          <w:p w:rsidR="001345C2" w:rsidRPr="000C23D7" w:rsidRDefault="001345C2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Vedieť roznásobiť dve zátvorky</w:t>
            </w:r>
          </w:p>
          <w:p w:rsidR="001345C2" w:rsidRPr="000C23D7" w:rsidRDefault="001345C2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Ovládať operácie s premennou</w:t>
            </w:r>
          </w:p>
          <w:p w:rsidR="001345C2" w:rsidRPr="000C23D7" w:rsidRDefault="001345C2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Ovládať pojem mnohočlen</w:t>
            </w:r>
          </w:p>
          <w:p w:rsidR="001345C2" w:rsidRPr="000C23D7" w:rsidRDefault="001345C2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Ovládať operácie s mnohočlenmi – sčítanie, odčítanie, násobenie</w:t>
            </w:r>
          </w:p>
        </w:tc>
      </w:tr>
      <w:tr w:rsidR="001345C2" w:rsidRPr="000C23D7" w:rsidTr="001345C2">
        <w:tc>
          <w:tcPr>
            <w:tcW w:w="4077" w:type="dxa"/>
          </w:tcPr>
          <w:p w:rsidR="001345C2" w:rsidRPr="000C23D7" w:rsidRDefault="00D04A3A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Cieľ aktivity</w:t>
            </w:r>
          </w:p>
        </w:tc>
        <w:tc>
          <w:tcPr>
            <w:tcW w:w="6127" w:type="dxa"/>
          </w:tcPr>
          <w:p w:rsidR="001345C2" w:rsidRPr="000C23D7" w:rsidRDefault="00D04A3A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Porozumieť umocneniu dvojčlena pomocou vzorcov      (a + b)</w:t>
            </w:r>
            <w:r w:rsidRPr="000C23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, (a - b)</w:t>
            </w:r>
            <w:r w:rsidRPr="000C23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04A3A" w:rsidRPr="000C23D7" w:rsidRDefault="00D04A3A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 xml:space="preserve">Vedieť aplikovať tieto vzorce pri vyjadrení </w:t>
            </w:r>
            <w:proofErr w:type="spellStart"/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trojčlena</w:t>
            </w:r>
            <w:proofErr w:type="spellEnd"/>
            <w:r w:rsidRPr="000C23D7">
              <w:rPr>
                <w:rFonts w:ascii="Times New Roman" w:hAnsi="Times New Roman" w:cs="Times New Roman"/>
                <w:sz w:val="24"/>
                <w:szCs w:val="24"/>
              </w:rPr>
              <w:t xml:space="preserve"> v tvare </w:t>
            </w:r>
            <w:r w:rsidR="00EC6869" w:rsidRPr="000C23D7">
              <w:rPr>
                <w:rFonts w:ascii="Times New Roman" w:hAnsi="Times New Roman" w:cs="Times New Roman"/>
                <w:sz w:val="24"/>
                <w:szCs w:val="24"/>
              </w:rPr>
              <w:t>druhej mocniny</w:t>
            </w: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 xml:space="preserve"> dvojčlena</w:t>
            </w:r>
          </w:p>
        </w:tc>
      </w:tr>
      <w:tr w:rsidR="001345C2" w:rsidRPr="000C23D7" w:rsidTr="001345C2">
        <w:tc>
          <w:tcPr>
            <w:tcW w:w="4077" w:type="dxa"/>
          </w:tcPr>
          <w:p w:rsidR="001345C2" w:rsidRPr="000C23D7" w:rsidRDefault="00EC6869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Materiálne prostriedky</w:t>
            </w:r>
          </w:p>
        </w:tc>
        <w:tc>
          <w:tcPr>
            <w:tcW w:w="6127" w:type="dxa"/>
          </w:tcPr>
          <w:p w:rsidR="001345C2" w:rsidRDefault="00EC6869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Pripravený pracovný list</w:t>
            </w:r>
          </w:p>
          <w:p w:rsidR="00363BDD" w:rsidRPr="000C23D7" w:rsidRDefault="00363BDD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Kartičky so zadaniami úloh</w:t>
            </w:r>
          </w:p>
          <w:p w:rsidR="00EC6869" w:rsidRPr="000C23D7" w:rsidRDefault="00EC6869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Písacie potreby</w:t>
            </w:r>
          </w:p>
        </w:tc>
      </w:tr>
      <w:tr w:rsidR="001345C2" w:rsidRPr="000C23D7" w:rsidTr="001345C2">
        <w:tc>
          <w:tcPr>
            <w:tcW w:w="4077" w:type="dxa"/>
          </w:tcPr>
          <w:p w:rsidR="001345C2" w:rsidRPr="000C23D7" w:rsidRDefault="00EC6869" w:rsidP="00713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Metódy a formy</w:t>
            </w:r>
          </w:p>
        </w:tc>
        <w:tc>
          <w:tcPr>
            <w:tcW w:w="6127" w:type="dxa"/>
          </w:tcPr>
          <w:p w:rsidR="001345C2" w:rsidRPr="000C23D7" w:rsidRDefault="00EC6869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Práca v dvojiciach</w:t>
            </w:r>
          </w:p>
          <w:p w:rsidR="00EC6869" w:rsidRPr="000C23D7" w:rsidRDefault="00EC6869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Riadený rozhovor</w:t>
            </w:r>
          </w:p>
          <w:p w:rsidR="00EC6869" w:rsidRPr="000C23D7" w:rsidRDefault="00EC6869" w:rsidP="0071366A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bádanie</w:t>
            </w:r>
          </w:p>
        </w:tc>
      </w:tr>
    </w:tbl>
    <w:p w:rsidR="00DE1D17" w:rsidRPr="000C23D7" w:rsidRDefault="00DE1D17" w:rsidP="00713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4364" w:rsidRDefault="00CD4364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C39BC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4364">
        <w:rPr>
          <w:rFonts w:ascii="Times New Roman" w:hAnsi="Times New Roman" w:cs="Times New Roman"/>
          <w:i/>
          <w:sz w:val="24"/>
          <w:szCs w:val="24"/>
        </w:rPr>
        <w:lastRenderedPageBreak/>
        <w:t>Materiály potrebné k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D4364">
        <w:rPr>
          <w:rFonts w:ascii="Times New Roman" w:hAnsi="Times New Roman" w:cs="Times New Roman"/>
          <w:i/>
          <w:sz w:val="24"/>
          <w:szCs w:val="24"/>
        </w:rPr>
        <w:t>realizácií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4364" w:rsidRPr="00CD4364" w:rsidRDefault="00CD4364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6295" w:rsidRPr="00F26295" w:rsidRDefault="00F26295" w:rsidP="0071366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Kartičky k </w:t>
      </w:r>
      <w:r w:rsidRPr="00F26295">
        <w:rPr>
          <w:rFonts w:ascii="Times New Roman" w:hAnsi="Times New Roman" w:cs="Times New Roman"/>
          <w:i/>
          <w:sz w:val="24"/>
          <w:szCs w:val="24"/>
          <w:u w:val="single"/>
        </w:rPr>
        <w:t>Úlohe 2</w:t>
      </w:r>
    </w:p>
    <w:tbl>
      <w:tblPr>
        <w:tblStyle w:val="Mriekatabuky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F26295" w:rsidTr="00F26295">
        <w:trPr>
          <w:trHeight w:val="850"/>
        </w:trPr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6295" w:rsidTr="00F26295">
        <w:trPr>
          <w:trHeight w:val="850"/>
        </w:trPr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6295" w:rsidTr="00F26295">
        <w:trPr>
          <w:trHeight w:val="850"/>
        </w:trPr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-4m+n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26295" w:rsidRDefault="00F26295" w:rsidP="004F31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n-4m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26295" w:rsidRDefault="00F26295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6295" w:rsidRDefault="00F26295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Pracovný list k </w:t>
      </w: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>Úloh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e</w:t>
      </w:r>
      <w:r w:rsidRPr="007934A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</w:t>
      </w:r>
    </w:p>
    <w:tbl>
      <w:tblPr>
        <w:tblStyle w:val="Mriekatabuky"/>
        <w:tblW w:w="0" w:type="auto"/>
        <w:tblLook w:val="04A0"/>
      </w:tblPr>
      <w:tblGrid>
        <w:gridCol w:w="1134"/>
        <w:gridCol w:w="8820"/>
      </w:tblGrid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+7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+49</m:t>
                </m:r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∎-u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∎-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c-∎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∎-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108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cd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+36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8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u-∎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∎-∎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∎-</m:t>
                        </m:r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∎-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nm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  <w:tr w:rsidR="00F26295" w:rsidRPr="000C23D7" w:rsidTr="004F3124">
        <w:trPr>
          <w:trHeight w:val="1134"/>
        </w:trPr>
        <w:tc>
          <w:tcPr>
            <w:tcW w:w="1134" w:type="dxa"/>
            <w:vAlign w:val="center"/>
          </w:tcPr>
          <w:p w:rsidR="00F26295" w:rsidRPr="000C23D7" w:rsidRDefault="00F26295" w:rsidP="004F312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8820" w:type="dxa"/>
          </w:tcPr>
          <w:p w:rsidR="00F26295" w:rsidRPr="000C23D7" w:rsidRDefault="00F26295" w:rsidP="004F312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  <m:r>
                          <w:rPr>
                            <w:rFonts w:ascii="Cambria Math" w:eastAsia="Calibri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∎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F26295" w:rsidRPr="000C23D7" w:rsidRDefault="00F26295" w:rsidP="00713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26295" w:rsidRPr="000C23D7" w:rsidSect="00DE1D17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3DCD"/>
    <w:multiLevelType w:val="hybridMultilevel"/>
    <w:tmpl w:val="88D027D4"/>
    <w:lvl w:ilvl="0" w:tplc="6B8433C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530"/>
    <w:multiLevelType w:val="hybridMultilevel"/>
    <w:tmpl w:val="DDC2F43E"/>
    <w:lvl w:ilvl="0" w:tplc="BDE69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E4DDC"/>
    <w:multiLevelType w:val="hybridMultilevel"/>
    <w:tmpl w:val="78E2E7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83E3E"/>
    <w:multiLevelType w:val="hybridMultilevel"/>
    <w:tmpl w:val="FF96D1CC"/>
    <w:lvl w:ilvl="0" w:tplc="0F185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392"/>
    <w:rsid w:val="000C23D7"/>
    <w:rsid w:val="000D18FE"/>
    <w:rsid w:val="001345C2"/>
    <w:rsid w:val="00145D56"/>
    <w:rsid w:val="00155EAF"/>
    <w:rsid w:val="002C2930"/>
    <w:rsid w:val="003116FC"/>
    <w:rsid w:val="00363BDD"/>
    <w:rsid w:val="003A6E6C"/>
    <w:rsid w:val="003C6394"/>
    <w:rsid w:val="004051CE"/>
    <w:rsid w:val="00414C5D"/>
    <w:rsid w:val="00431BC6"/>
    <w:rsid w:val="00452B99"/>
    <w:rsid w:val="00471532"/>
    <w:rsid w:val="004837E0"/>
    <w:rsid w:val="00492C4B"/>
    <w:rsid w:val="004C39BC"/>
    <w:rsid w:val="00500392"/>
    <w:rsid w:val="00503BFC"/>
    <w:rsid w:val="00530913"/>
    <w:rsid w:val="005D2F65"/>
    <w:rsid w:val="006674EF"/>
    <w:rsid w:val="006A460B"/>
    <w:rsid w:val="0071366A"/>
    <w:rsid w:val="007934A0"/>
    <w:rsid w:val="007D421A"/>
    <w:rsid w:val="008159B3"/>
    <w:rsid w:val="0097554C"/>
    <w:rsid w:val="00B91DA1"/>
    <w:rsid w:val="00C05887"/>
    <w:rsid w:val="00CD4364"/>
    <w:rsid w:val="00D04A3A"/>
    <w:rsid w:val="00D072A9"/>
    <w:rsid w:val="00D110FB"/>
    <w:rsid w:val="00DE1D17"/>
    <w:rsid w:val="00DE33D5"/>
    <w:rsid w:val="00E35624"/>
    <w:rsid w:val="00E777FF"/>
    <w:rsid w:val="00EC6869"/>
    <w:rsid w:val="00F26295"/>
    <w:rsid w:val="00F96924"/>
    <w:rsid w:val="00FB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3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50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0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0392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452B99"/>
    <w:rPr>
      <w:color w:val="808080"/>
    </w:rPr>
  </w:style>
  <w:style w:type="paragraph" w:styleId="Odsekzoznamu">
    <w:name w:val="List Paragraph"/>
    <w:basedOn w:val="Normlny"/>
    <w:uiPriority w:val="34"/>
    <w:qFormat/>
    <w:rsid w:val="00452B9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D43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book.upjs.sk/img/cms/2016/pf/bov.pdf" TargetMode="External"/><Relationship Id="rId5" Type="http://schemas.openxmlformats.org/officeDocument/2006/relationships/hyperlink" Target="http://www.goblmat.eu/celok.php?idex=Z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gymonika</dc:creator>
  <cp:lastModifiedBy>gymonika</cp:lastModifiedBy>
  <cp:revision>1</cp:revision>
  <dcterms:created xsi:type="dcterms:W3CDTF">2018-04-27T19:59:00Z</dcterms:created>
  <dcterms:modified xsi:type="dcterms:W3CDTF">2018-04-27T23:05:00Z</dcterms:modified>
</cp:coreProperties>
</file>