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EBA" w:rsidRPr="001D1644" w:rsidRDefault="004C204B" w:rsidP="001D1644">
      <w:pPr>
        <w:jc w:val="center"/>
        <w:rPr>
          <w:b/>
          <w:sz w:val="28"/>
          <w:szCs w:val="28"/>
        </w:rPr>
      </w:pPr>
      <w:r w:rsidRPr="001D1644">
        <w:rPr>
          <w:b/>
          <w:sz w:val="28"/>
          <w:szCs w:val="28"/>
        </w:rPr>
        <w:t>EURÓPA – človekom vytvorené osobitosti Európy</w:t>
      </w:r>
    </w:p>
    <w:p w:rsidR="00761B3A" w:rsidRDefault="00761B3A" w:rsidP="00761B3A">
      <w:pPr>
        <w:pStyle w:val="Odsekzoznamu"/>
        <w:numPr>
          <w:ilvl w:val="0"/>
          <w:numId w:val="1"/>
        </w:numPr>
      </w:pPr>
      <w:r w:rsidRPr="00513346">
        <w:rPr>
          <w:b/>
        </w:rPr>
        <w:t xml:space="preserve">Zakrúžkuj </w:t>
      </w:r>
      <w:r>
        <w:t>vyspelé civilizácie (2), na ktorých základy nadväzujú súčasní Európania:</w:t>
      </w:r>
    </w:p>
    <w:p w:rsidR="00761B3A" w:rsidRDefault="00761B3A" w:rsidP="00761B3A">
      <w:pPr>
        <w:pStyle w:val="Odsekzoznamu"/>
      </w:pPr>
      <w:r w:rsidRPr="00761B3A">
        <w:rPr>
          <w:b/>
        </w:rPr>
        <w:t>A</w:t>
      </w:r>
      <w:r>
        <w:t xml:space="preserve">  Starovekí Gréci</w:t>
      </w:r>
      <w:r>
        <w:tab/>
      </w:r>
      <w:r w:rsidRPr="00761B3A">
        <w:rPr>
          <w:b/>
        </w:rPr>
        <w:t>B</w:t>
      </w:r>
      <w:r>
        <w:t xml:space="preserve">  Aztékovia</w:t>
      </w:r>
      <w:r>
        <w:tab/>
      </w:r>
      <w:proofErr w:type="spellStart"/>
      <w:r w:rsidRPr="00761B3A">
        <w:rPr>
          <w:b/>
        </w:rPr>
        <w:t>C</w:t>
      </w:r>
      <w:r>
        <w:t>Aborigéni</w:t>
      </w:r>
      <w:proofErr w:type="spellEnd"/>
      <w:r>
        <w:tab/>
      </w:r>
      <w:r w:rsidRPr="00761B3A">
        <w:rPr>
          <w:b/>
        </w:rPr>
        <w:t>D</w:t>
      </w:r>
      <w:r>
        <w:t xml:space="preserve"> Rimania</w:t>
      </w:r>
    </w:p>
    <w:p w:rsidR="003716B0" w:rsidRDefault="00761B3A" w:rsidP="003716B0">
      <w:pPr>
        <w:pStyle w:val="Odsekzoznamu"/>
        <w:numPr>
          <w:ilvl w:val="0"/>
          <w:numId w:val="1"/>
        </w:numPr>
        <w:spacing w:after="0"/>
      </w:pPr>
      <w:r>
        <w:t xml:space="preserve">V Európe sa do dnešných čias zachovala veľa monarchií. </w:t>
      </w:r>
    </w:p>
    <w:p w:rsidR="004C204B" w:rsidRDefault="00761B3A" w:rsidP="003716B0">
      <w:pPr>
        <w:ind w:left="360" w:firstLine="348"/>
      </w:pPr>
      <w:r w:rsidRPr="003716B0">
        <w:rPr>
          <w:b/>
        </w:rPr>
        <w:t xml:space="preserve">Zakrúžkuj </w:t>
      </w:r>
      <w:r>
        <w:t>správne písmeno</w:t>
      </w:r>
      <w:r w:rsidR="00182C57">
        <w:t>, koľko ichjevEurópe!</w:t>
      </w:r>
    </w:p>
    <w:p w:rsidR="00761B3A" w:rsidRDefault="00761B3A" w:rsidP="00182C57">
      <w:pPr>
        <w:pStyle w:val="Odsekzoznamu"/>
        <w:ind w:firstLine="696"/>
      </w:pPr>
      <w:r w:rsidRPr="00761B3A">
        <w:rPr>
          <w:b/>
        </w:rPr>
        <w:t>A</w:t>
      </w:r>
      <w:r w:rsidR="00182C57">
        <w:t>2</w:t>
      </w:r>
      <w:r>
        <w:tab/>
      </w:r>
      <w:r>
        <w:tab/>
      </w:r>
      <w:r>
        <w:tab/>
      </w:r>
      <w:r w:rsidR="00182C57">
        <w:tab/>
      </w:r>
      <w:r w:rsidRPr="00761B3A">
        <w:rPr>
          <w:b/>
        </w:rPr>
        <w:t xml:space="preserve">B </w:t>
      </w:r>
      <w:r w:rsidR="00182C57" w:rsidRPr="003716B0">
        <w:t>4</w:t>
      </w:r>
    </w:p>
    <w:p w:rsidR="00761B3A" w:rsidRDefault="00761B3A" w:rsidP="00182C57">
      <w:pPr>
        <w:pStyle w:val="Odsekzoznamu"/>
        <w:ind w:firstLine="696"/>
      </w:pPr>
      <w:r w:rsidRPr="00761B3A">
        <w:rPr>
          <w:b/>
        </w:rPr>
        <w:t>C</w:t>
      </w:r>
      <w:r w:rsidR="00182C57">
        <w:t>3</w:t>
      </w:r>
      <w:r>
        <w:tab/>
      </w:r>
      <w:r w:rsidR="00182C57">
        <w:tab/>
      </w:r>
      <w:r w:rsidR="00182C57">
        <w:tab/>
      </w:r>
      <w:r w:rsidR="00182C57">
        <w:tab/>
      </w:r>
      <w:r w:rsidRPr="00761B3A">
        <w:rPr>
          <w:b/>
        </w:rPr>
        <w:t>D</w:t>
      </w:r>
      <w:r w:rsidR="00182C57">
        <w:t xml:space="preserve"> 10</w:t>
      </w:r>
    </w:p>
    <w:p w:rsidR="001D1644" w:rsidRDefault="001D1644" w:rsidP="004C204B">
      <w:pPr>
        <w:pStyle w:val="Odsekzoznamu"/>
        <w:numPr>
          <w:ilvl w:val="0"/>
          <w:numId w:val="1"/>
        </w:numPr>
      </w:pPr>
      <w:r w:rsidRPr="00513346">
        <w:rPr>
          <w:b/>
        </w:rPr>
        <w:t>Vyznač pravdivosť</w:t>
      </w:r>
      <w:r>
        <w:t xml:space="preserve"> nasledujúcich tvrdení (P – pravda, N – nepravda):</w:t>
      </w:r>
    </w:p>
    <w:p w:rsidR="001D1644" w:rsidRDefault="001D1644" w:rsidP="001D1644">
      <w:pPr>
        <w:pStyle w:val="Odsekzoznamu"/>
      </w:pPr>
      <w:r>
        <w:t>Obyvateľstvo Európy starne.</w:t>
      </w:r>
      <w:r w:rsidR="00182C57">
        <w:tab/>
      </w:r>
      <w:r w:rsidR="00182C57">
        <w:tab/>
      </w:r>
      <w:r w:rsidR="00182C57">
        <w:tab/>
      </w:r>
      <w:r w:rsidR="00182C57">
        <w:tab/>
      </w:r>
      <w:r w:rsidR="00182C57">
        <w:tab/>
      </w:r>
      <w:r w:rsidR="00182C57" w:rsidRPr="00027F31">
        <w:rPr>
          <w:b/>
        </w:rPr>
        <w:t>P - N</w:t>
      </w:r>
    </w:p>
    <w:p w:rsidR="001D1644" w:rsidRDefault="001D1644" w:rsidP="001D1644">
      <w:pPr>
        <w:pStyle w:val="Odsekzoznamu"/>
      </w:pPr>
      <w:r>
        <w:t>V Európe žije viac ako 1 mld. obyvateľov.</w:t>
      </w:r>
      <w:r>
        <w:tab/>
      </w:r>
      <w:r>
        <w:tab/>
      </w:r>
      <w:r>
        <w:tab/>
      </w:r>
      <w:r w:rsidRPr="00027F31">
        <w:rPr>
          <w:b/>
        </w:rPr>
        <w:t>P - N</w:t>
      </w:r>
    </w:p>
    <w:p w:rsidR="001D1644" w:rsidRDefault="001D1644" w:rsidP="001D1644">
      <w:pPr>
        <w:pStyle w:val="Odsekzoznamu"/>
      </w:pPr>
      <w:r>
        <w:t>Väčšina Európanov žije na vidieku.</w:t>
      </w:r>
      <w:r>
        <w:tab/>
      </w:r>
      <w:r>
        <w:tab/>
      </w:r>
      <w:r>
        <w:tab/>
      </w:r>
      <w:r>
        <w:tab/>
      </w:r>
      <w:r w:rsidRPr="00027F31">
        <w:rPr>
          <w:b/>
        </w:rPr>
        <w:t>P - N</w:t>
      </w:r>
    </w:p>
    <w:p w:rsidR="001D1644" w:rsidRPr="00027F31" w:rsidRDefault="001D1644" w:rsidP="001D1644">
      <w:pPr>
        <w:pStyle w:val="Odsekzoznamu"/>
        <w:rPr>
          <w:b/>
        </w:rPr>
      </w:pPr>
      <w:r>
        <w:t>Väčšin</w:t>
      </w:r>
      <w:r w:rsidR="00182C57">
        <w:t>u</w:t>
      </w:r>
      <w:r>
        <w:t xml:space="preserve"> Európanov tvoria kresťania.</w:t>
      </w:r>
      <w:r>
        <w:tab/>
      </w:r>
      <w:r>
        <w:tab/>
      </w:r>
      <w:r>
        <w:tab/>
      </w:r>
      <w:r>
        <w:tab/>
      </w:r>
      <w:r w:rsidRPr="00027F31">
        <w:rPr>
          <w:b/>
        </w:rPr>
        <w:t>P - N</w:t>
      </w:r>
    </w:p>
    <w:p w:rsidR="001D1644" w:rsidRDefault="001D1644" w:rsidP="001D1644">
      <w:pPr>
        <w:pStyle w:val="Odsekzoznamu"/>
      </w:pPr>
      <w:r>
        <w:t>Najvyššiu priemernú hustotu zaľudnenia má Monako.</w:t>
      </w:r>
      <w:r>
        <w:tab/>
      </w:r>
      <w:r>
        <w:tab/>
      </w:r>
      <w:r w:rsidRPr="00027F31">
        <w:rPr>
          <w:b/>
        </w:rPr>
        <w:t>P - N</w:t>
      </w:r>
    </w:p>
    <w:p w:rsidR="001D1644" w:rsidRPr="00027F31" w:rsidRDefault="001D1644" w:rsidP="001D1644">
      <w:pPr>
        <w:pStyle w:val="Odsekzoznamu"/>
        <w:rPr>
          <w:b/>
        </w:rPr>
      </w:pPr>
      <w:r>
        <w:t>Najpoužívanejší jazyk Európy je francúzština.</w:t>
      </w:r>
      <w:r>
        <w:tab/>
      </w:r>
      <w:r>
        <w:tab/>
      </w:r>
      <w:r>
        <w:tab/>
      </w:r>
      <w:r w:rsidRPr="00027F31">
        <w:rPr>
          <w:b/>
        </w:rPr>
        <w:t>P - N</w:t>
      </w:r>
    </w:p>
    <w:p w:rsidR="001D1644" w:rsidRDefault="001D1644" w:rsidP="001D1644">
      <w:pPr>
        <w:pStyle w:val="Odsekzoznamu"/>
      </w:pPr>
      <w:r>
        <w:t>Najväčšími európskymi mestami sú Moskva a Londýn.</w:t>
      </w:r>
      <w:r>
        <w:tab/>
      </w:r>
      <w:r>
        <w:tab/>
      </w:r>
      <w:r w:rsidRPr="00027F31">
        <w:rPr>
          <w:b/>
        </w:rPr>
        <w:t>P - N</w:t>
      </w:r>
    </w:p>
    <w:p w:rsidR="001D1644" w:rsidRDefault="001D1644" w:rsidP="001D1644">
      <w:pPr>
        <w:pStyle w:val="Odsekzoznamu"/>
        <w:numPr>
          <w:ilvl w:val="0"/>
          <w:numId w:val="1"/>
        </w:numPr>
      </w:pPr>
      <w:r w:rsidRPr="00513346">
        <w:rPr>
          <w:b/>
        </w:rPr>
        <w:t>Vytvor dvojice</w:t>
      </w:r>
      <w:r>
        <w:t xml:space="preserve"> národ – jazyková skupina:</w:t>
      </w:r>
    </w:p>
    <w:tbl>
      <w:tblPr>
        <w:tblStyle w:val="Mriekatabuky"/>
        <w:tblW w:w="0" w:type="auto"/>
        <w:tblInd w:w="828" w:type="dxa"/>
        <w:tblLook w:val="04A0"/>
      </w:tblPr>
      <w:tblGrid>
        <w:gridCol w:w="530"/>
        <w:gridCol w:w="1538"/>
        <w:gridCol w:w="551"/>
        <w:gridCol w:w="2095"/>
      </w:tblGrid>
      <w:tr w:rsidR="001D1644" w:rsidTr="000E68BF">
        <w:tc>
          <w:tcPr>
            <w:tcW w:w="530" w:type="dxa"/>
          </w:tcPr>
          <w:p w:rsidR="001D1644" w:rsidRPr="00027F31" w:rsidRDefault="001D1644" w:rsidP="000E68BF">
            <w:pPr>
              <w:rPr>
                <w:b/>
              </w:rPr>
            </w:pPr>
            <w:r w:rsidRPr="00027F31">
              <w:rPr>
                <w:b/>
              </w:rPr>
              <w:t xml:space="preserve">A     </w:t>
            </w:r>
          </w:p>
        </w:tc>
        <w:tc>
          <w:tcPr>
            <w:tcW w:w="1538" w:type="dxa"/>
          </w:tcPr>
          <w:p w:rsidR="001D1644" w:rsidRDefault="001D1644" w:rsidP="000E68BF">
            <w:pPr>
              <w:pStyle w:val="Odsekzoznamu"/>
              <w:ind w:left="0"/>
            </w:pPr>
            <w:r>
              <w:t>Francúzi</w:t>
            </w:r>
          </w:p>
        </w:tc>
        <w:tc>
          <w:tcPr>
            <w:tcW w:w="551" w:type="dxa"/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>1</w:t>
            </w:r>
          </w:p>
        </w:tc>
        <w:tc>
          <w:tcPr>
            <w:tcW w:w="2095" w:type="dxa"/>
          </w:tcPr>
          <w:p w:rsidR="001D1644" w:rsidRDefault="001D1644" w:rsidP="000E68BF">
            <w:pPr>
              <w:pStyle w:val="Odsekzoznamu"/>
              <w:ind w:left="0"/>
            </w:pPr>
            <w:r>
              <w:t>slovanská jaz.sk.</w:t>
            </w:r>
          </w:p>
        </w:tc>
      </w:tr>
      <w:tr w:rsidR="001D1644" w:rsidTr="000E68BF">
        <w:tc>
          <w:tcPr>
            <w:tcW w:w="530" w:type="dxa"/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>B</w:t>
            </w:r>
          </w:p>
        </w:tc>
        <w:tc>
          <w:tcPr>
            <w:tcW w:w="1538" w:type="dxa"/>
          </w:tcPr>
          <w:p w:rsidR="001D1644" w:rsidRDefault="001D1644" w:rsidP="000E68BF">
            <w:pPr>
              <w:pStyle w:val="Odsekzoznamu"/>
              <w:ind w:left="0"/>
            </w:pPr>
            <w:r>
              <w:t>Poliaci</w:t>
            </w:r>
          </w:p>
        </w:tc>
        <w:tc>
          <w:tcPr>
            <w:tcW w:w="551" w:type="dxa"/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>2</w:t>
            </w:r>
          </w:p>
        </w:tc>
        <w:tc>
          <w:tcPr>
            <w:tcW w:w="2095" w:type="dxa"/>
          </w:tcPr>
          <w:p w:rsidR="001D1644" w:rsidRDefault="001D1644" w:rsidP="000E68BF">
            <w:pPr>
              <w:pStyle w:val="Odsekzoznamu"/>
              <w:ind w:left="0"/>
            </w:pPr>
            <w:r>
              <w:t>ugrofínska jaz.sk.</w:t>
            </w:r>
          </w:p>
        </w:tc>
      </w:tr>
      <w:tr w:rsidR="001D1644" w:rsidTr="000E68BF">
        <w:tc>
          <w:tcPr>
            <w:tcW w:w="530" w:type="dxa"/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>C</w:t>
            </w:r>
          </w:p>
        </w:tc>
        <w:tc>
          <w:tcPr>
            <w:tcW w:w="1538" w:type="dxa"/>
          </w:tcPr>
          <w:p w:rsidR="001D1644" w:rsidRDefault="001D1644" w:rsidP="000E68BF">
            <w:pPr>
              <w:pStyle w:val="Odsekzoznamu"/>
              <w:ind w:left="0"/>
            </w:pPr>
            <w:r>
              <w:t>Švédi</w:t>
            </w:r>
          </w:p>
        </w:tc>
        <w:tc>
          <w:tcPr>
            <w:tcW w:w="551" w:type="dxa"/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>3</w:t>
            </w:r>
          </w:p>
        </w:tc>
        <w:tc>
          <w:tcPr>
            <w:tcW w:w="2095" w:type="dxa"/>
          </w:tcPr>
          <w:p w:rsidR="001D1644" w:rsidRDefault="001D1644" w:rsidP="000E68BF">
            <w:pPr>
              <w:pStyle w:val="Odsekzoznamu"/>
              <w:ind w:left="0"/>
            </w:pPr>
            <w:r>
              <w:t>baltská jaz.sk.</w:t>
            </w:r>
          </w:p>
        </w:tc>
      </w:tr>
      <w:tr w:rsidR="001D1644" w:rsidTr="000E68BF">
        <w:tc>
          <w:tcPr>
            <w:tcW w:w="530" w:type="dxa"/>
          </w:tcPr>
          <w:p w:rsidR="001D1644" w:rsidRPr="00027F31" w:rsidRDefault="001D1644" w:rsidP="000E68BF">
            <w:pPr>
              <w:rPr>
                <w:b/>
              </w:rPr>
            </w:pPr>
            <w:r w:rsidRPr="00027F31">
              <w:rPr>
                <w:b/>
              </w:rPr>
              <w:t xml:space="preserve">D   </w:t>
            </w:r>
          </w:p>
        </w:tc>
        <w:tc>
          <w:tcPr>
            <w:tcW w:w="1538" w:type="dxa"/>
          </w:tcPr>
          <w:p w:rsidR="001D1644" w:rsidRDefault="001D1644" w:rsidP="000E68BF">
            <w:pPr>
              <w:pStyle w:val="Odsekzoznamu"/>
              <w:ind w:left="0"/>
            </w:pPr>
            <w:r>
              <w:t>Lotyši</w:t>
            </w:r>
          </w:p>
        </w:tc>
        <w:tc>
          <w:tcPr>
            <w:tcW w:w="551" w:type="dxa"/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>4</w:t>
            </w:r>
          </w:p>
        </w:tc>
        <w:tc>
          <w:tcPr>
            <w:tcW w:w="2095" w:type="dxa"/>
          </w:tcPr>
          <w:p w:rsidR="001D1644" w:rsidRDefault="001D1644" w:rsidP="000E68BF">
            <w:pPr>
              <w:pStyle w:val="Odsekzoznamu"/>
              <w:ind w:left="0"/>
            </w:pPr>
            <w:r>
              <w:t>románska jaz.sk.</w:t>
            </w:r>
          </w:p>
        </w:tc>
      </w:tr>
      <w:tr w:rsidR="001D1644" w:rsidTr="000E68BF">
        <w:tc>
          <w:tcPr>
            <w:tcW w:w="530" w:type="dxa"/>
            <w:tcBorders>
              <w:bottom w:val="single" w:sz="18" w:space="0" w:color="auto"/>
            </w:tcBorders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>E</w:t>
            </w:r>
          </w:p>
        </w:tc>
        <w:tc>
          <w:tcPr>
            <w:tcW w:w="1538" w:type="dxa"/>
            <w:tcBorders>
              <w:bottom w:val="single" w:sz="18" w:space="0" w:color="auto"/>
            </w:tcBorders>
          </w:tcPr>
          <w:p w:rsidR="001D1644" w:rsidRDefault="001D1644" w:rsidP="000E68BF">
            <w:r>
              <w:t>Maďari</w:t>
            </w:r>
          </w:p>
        </w:tc>
        <w:tc>
          <w:tcPr>
            <w:tcW w:w="551" w:type="dxa"/>
            <w:tcBorders>
              <w:bottom w:val="single" w:sz="18" w:space="0" w:color="auto"/>
            </w:tcBorders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>5</w:t>
            </w:r>
          </w:p>
        </w:tc>
        <w:tc>
          <w:tcPr>
            <w:tcW w:w="2095" w:type="dxa"/>
            <w:tcBorders>
              <w:bottom w:val="single" w:sz="18" w:space="0" w:color="auto"/>
            </w:tcBorders>
          </w:tcPr>
          <w:p w:rsidR="001D1644" w:rsidRDefault="001D1644" w:rsidP="000E68BF">
            <w:pPr>
              <w:pStyle w:val="Odsekzoznamu"/>
              <w:ind w:left="0"/>
            </w:pPr>
            <w:r>
              <w:t>germánska jaz.sk.</w:t>
            </w:r>
          </w:p>
        </w:tc>
      </w:tr>
      <w:tr w:rsidR="001D1644" w:rsidTr="000E68BF">
        <w:tc>
          <w:tcPr>
            <w:tcW w:w="471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1644" w:rsidRPr="00027F31" w:rsidRDefault="001D1644" w:rsidP="000E68BF">
            <w:pPr>
              <w:pStyle w:val="Odsekzoznamu"/>
              <w:ind w:left="0"/>
              <w:rPr>
                <w:b/>
              </w:rPr>
            </w:pPr>
            <w:r w:rsidRPr="00027F31">
              <w:rPr>
                <w:b/>
              </w:rPr>
              <w:t xml:space="preserve">Usporiadané dvojice: </w:t>
            </w:r>
          </w:p>
        </w:tc>
      </w:tr>
    </w:tbl>
    <w:p w:rsidR="00761B3A" w:rsidRDefault="001D1644" w:rsidP="004C204B">
      <w:pPr>
        <w:pStyle w:val="Odsekzoznamu"/>
        <w:numPr>
          <w:ilvl w:val="0"/>
          <w:numId w:val="1"/>
        </w:numPr>
      </w:pPr>
      <w:r w:rsidRPr="00513346">
        <w:rPr>
          <w:b/>
        </w:rPr>
        <w:t>Doplň</w:t>
      </w:r>
      <w:r>
        <w:t xml:space="preserve"> správne údaje:</w:t>
      </w:r>
    </w:p>
    <w:p w:rsidR="001D1644" w:rsidRDefault="001D1644" w:rsidP="00513346">
      <w:pPr>
        <w:pStyle w:val="Odsekzoznamu"/>
        <w:spacing w:line="360" w:lineRule="auto"/>
      </w:pPr>
      <w:r>
        <w:t>Poľnohospodárstvo delíme na 2 základné časti: .......................................................................................................................</w:t>
      </w:r>
    </w:p>
    <w:p w:rsidR="001D1644" w:rsidRDefault="001D1644" w:rsidP="00513346">
      <w:pPr>
        <w:pStyle w:val="Odsekzoznamu"/>
        <w:spacing w:line="360" w:lineRule="auto"/>
      </w:pPr>
      <w:r>
        <w:t>Pestovaním viniča vyniká ............................................................................., kvety pestuje ............................................... a chmeľ ...................................</w:t>
      </w:r>
    </w:p>
    <w:p w:rsidR="001D1644" w:rsidRDefault="001D1644" w:rsidP="00513346">
      <w:pPr>
        <w:pStyle w:val="Odsekzoznamu"/>
        <w:spacing w:line="360" w:lineRule="auto"/>
      </w:pPr>
      <w:r>
        <w:t>Soby sa chovajú ..........................................................................................., kozy zasa ......................................................................................................</w:t>
      </w:r>
    </w:p>
    <w:p w:rsidR="001D1644" w:rsidRDefault="00513346" w:rsidP="004C204B">
      <w:pPr>
        <w:pStyle w:val="Odsekzoznamu"/>
        <w:numPr>
          <w:ilvl w:val="0"/>
          <w:numId w:val="1"/>
        </w:numPr>
      </w:pPr>
      <w:r w:rsidRPr="00513346">
        <w:rPr>
          <w:b/>
        </w:rPr>
        <w:lastRenderedPageBreak/>
        <w:t>Vyznač pravdivé tvrdenia</w:t>
      </w:r>
      <w:r>
        <w:t xml:space="preserve"> o európskom priemysle:</w:t>
      </w:r>
    </w:p>
    <w:p w:rsidR="00513346" w:rsidRDefault="00513346" w:rsidP="00513346">
      <w:pPr>
        <w:pStyle w:val="Odsekzoznamu"/>
      </w:pPr>
      <w:r>
        <w:t>V súčasnosti sa zameriava na kvalifikáciu pracovnej sily.</w:t>
      </w:r>
      <w:r>
        <w:tab/>
      </w:r>
      <w:r>
        <w:tab/>
      </w:r>
      <w:r w:rsidRPr="00027F31">
        <w:rPr>
          <w:b/>
        </w:rPr>
        <w:t>P - N</w:t>
      </w:r>
    </w:p>
    <w:p w:rsidR="00513346" w:rsidRDefault="00513346" w:rsidP="00513346">
      <w:pPr>
        <w:pStyle w:val="Odsekzoznamu"/>
      </w:pPr>
      <w:r>
        <w:t>Neberie ohľad na životné prostredie.</w:t>
      </w:r>
      <w:r>
        <w:tab/>
      </w:r>
      <w:r>
        <w:tab/>
      </w:r>
      <w:r>
        <w:tab/>
      </w:r>
      <w:r>
        <w:tab/>
      </w:r>
      <w:r w:rsidRPr="00027F31">
        <w:rPr>
          <w:b/>
        </w:rPr>
        <w:t>P - N</w:t>
      </w:r>
    </w:p>
    <w:p w:rsidR="00513346" w:rsidRDefault="00513346" w:rsidP="00513346">
      <w:pPr>
        <w:pStyle w:val="Odsekzoznamu"/>
      </w:pPr>
      <w:r>
        <w:t>Sústreďuje sa na ťažbu nerastných surovín.</w:t>
      </w:r>
      <w:r>
        <w:tab/>
      </w:r>
      <w:r>
        <w:tab/>
      </w:r>
      <w:r>
        <w:tab/>
      </w:r>
      <w:r w:rsidRPr="00027F31">
        <w:rPr>
          <w:b/>
        </w:rPr>
        <w:t>P - N</w:t>
      </w:r>
    </w:p>
    <w:p w:rsidR="00513346" w:rsidRDefault="00513346" w:rsidP="00513346">
      <w:pPr>
        <w:pStyle w:val="Odsekzoznamu"/>
      </w:pPr>
      <w:r>
        <w:t>Je naviazaný na vedu a výskum.</w:t>
      </w:r>
      <w:r>
        <w:tab/>
      </w:r>
      <w:r>
        <w:tab/>
      </w:r>
      <w:r>
        <w:tab/>
      </w:r>
      <w:r>
        <w:tab/>
      </w:r>
      <w:r>
        <w:tab/>
      </w:r>
      <w:r w:rsidRPr="00027F31">
        <w:rPr>
          <w:b/>
        </w:rPr>
        <w:t>P - N</w:t>
      </w:r>
    </w:p>
    <w:p w:rsidR="00513346" w:rsidRDefault="00513346" w:rsidP="004C204B">
      <w:pPr>
        <w:pStyle w:val="Odsekzoznamu"/>
        <w:numPr>
          <w:ilvl w:val="0"/>
          <w:numId w:val="1"/>
        </w:numPr>
      </w:pPr>
      <w:r>
        <w:t xml:space="preserve">Aké typy dopravy poznáš? </w:t>
      </w:r>
      <w:r w:rsidRPr="00513346">
        <w:rPr>
          <w:b/>
        </w:rPr>
        <w:t>Napíš</w:t>
      </w:r>
      <w:r>
        <w:t xml:space="preserve"> aspoň 5 typov!</w:t>
      </w:r>
    </w:p>
    <w:p w:rsidR="00513346" w:rsidRDefault="00513346" w:rsidP="00027F31">
      <w:pPr>
        <w:pStyle w:val="Odsekzoznamu"/>
        <w:spacing w:line="36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027F31" w:rsidRDefault="00027F31" w:rsidP="00027F31">
      <w:pPr>
        <w:pStyle w:val="Odsekzoznamu"/>
        <w:numPr>
          <w:ilvl w:val="0"/>
          <w:numId w:val="1"/>
        </w:numPr>
      </w:pPr>
      <w:r w:rsidRPr="00027F31">
        <w:rPr>
          <w:b/>
        </w:rPr>
        <w:t>Doplň</w:t>
      </w:r>
      <w:r>
        <w:t xml:space="preserve"> informácie o EÚ:</w:t>
      </w:r>
    </w:p>
    <w:p w:rsidR="00027F31" w:rsidRDefault="00027F31" w:rsidP="00027F31">
      <w:pPr>
        <w:pStyle w:val="Odsekzoznamu"/>
        <w:spacing w:line="360" w:lineRule="auto"/>
      </w:pPr>
      <w:r>
        <w:t>Za hlavné mesto EÚ sa považuje ..................................................................</w:t>
      </w:r>
    </w:p>
    <w:p w:rsidR="00027F31" w:rsidRDefault="00027F31" w:rsidP="00027F31">
      <w:pPr>
        <w:pStyle w:val="Odsekzoznamu"/>
        <w:spacing w:line="360" w:lineRule="auto"/>
      </w:pPr>
      <w:r>
        <w:t>V súčasnosti má Európska únia .......... členov.</w:t>
      </w:r>
    </w:p>
    <w:p w:rsidR="00027F31" w:rsidRDefault="00027F31" w:rsidP="00027F31">
      <w:pPr>
        <w:pStyle w:val="Odsekzoznamu"/>
        <w:spacing w:line="360" w:lineRule="auto"/>
      </w:pPr>
      <w:r>
        <w:t>Posledným pristupujúcim štátom sa 1.7.2013 stalo .....................................</w:t>
      </w:r>
    </w:p>
    <w:p w:rsidR="00027F31" w:rsidRDefault="00027F31" w:rsidP="00027F31">
      <w:pPr>
        <w:pStyle w:val="Odsekzoznamu"/>
        <w:spacing w:line="360" w:lineRule="auto"/>
      </w:pPr>
      <w:r>
        <w:t>Slovensko vstúpilo do EÚ (presný dátum!) .................</w:t>
      </w:r>
      <w:bookmarkStart w:id="0" w:name="_GoBack"/>
      <w:bookmarkEnd w:id="0"/>
      <w:r>
        <w:t>..................................</w:t>
      </w:r>
    </w:p>
    <w:p w:rsidR="00027F31" w:rsidRDefault="00027F31" w:rsidP="00027F31">
      <w:pPr>
        <w:pStyle w:val="Odsekzoznamu"/>
        <w:numPr>
          <w:ilvl w:val="0"/>
          <w:numId w:val="1"/>
        </w:numPr>
      </w:pPr>
      <w:r>
        <w:rPr>
          <w:b/>
        </w:rPr>
        <w:t>Podčiarkni</w:t>
      </w:r>
      <w:r>
        <w:t>:</w:t>
      </w:r>
    </w:p>
    <w:p w:rsidR="00027F31" w:rsidRDefault="00027F31" w:rsidP="00027F31">
      <w:pPr>
        <w:pStyle w:val="Odsekzoznamu"/>
        <w:numPr>
          <w:ilvl w:val="0"/>
          <w:numId w:val="2"/>
        </w:numPr>
      </w:pPr>
      <w:r>
        <w:t xml:space="preserve">štáty, ktoré patria do Európskej únie (sú len 3!): </w:t>
      </w:r>
      <w:r w:rsidRPr="00027F31">
        <w:rPr>
          <w:i/>
        </w:rPr>
        <w:t xml:space="preserve">Grécko, Island, Slovinsko, </w:t>
      </w:r>
      <w:r>
        <w:rPr>
          <w:i/>
        </w:rPr>
        <w:t>Srbsko</w:t>
      </w:r>
      <w:r w:rsidRPr="00027F31">
        <w:rPr>
          <w:i/>
        </w:rPr>
        <w:t>, Ukrajina, Nórsko, Švajčiarsko, Estónsko</w:t>
      </w:r>
    </w:p>
    <w:p w:rsidR="00027F31" w:rsidRDefault="00027F31" w:rsidP="00027F31">
      <w:pPr>
        <w:pStyle w:val="Odsekzoznamu"/>
        <w:numPr>
          <w:ilvl w:val="0"/>
          <w:numId w:val="2"/>
        </w:numPr>
      </w:pPr>
      <w:r>
        <w:t xml:space="preserve">štáty, ktoré patria do Eurozóny (sú len 3!):  </w:t>
      </w:r>
      <w:r w:rsidRPr="00027F31">
        <w:rPr>
          <w:i/>
        </w:rPr>
        <w:t>Francúzsko, Maďarsko, Holandsko, Česko, Spojené kráľovstvo, Litva, Slovensko, Poľsko</w:t>
      </w:r>
    </w:p>
    <w:p w:rsidR="00027F31" w:rsidRDefault="00027F31" w:rsidP="004C204B">
      <w:pPr>
        <w:pStyle w:val="Odsekzoznamu"/>
        <w:numPr>
          <w:ilvl w:val="0"/>
          <w:numId w:val="1"/>
        </w:numPr>
      </w:pPr>
      <w:r>
        <w:t xml:space="preserve"> Životná úroveň obyvateľov Európy sa v jednotlivých regiónoch značne líši. V ktorej časti Európy majú obyvatelia vo všeobecnosti vysokú životnú úroveň? Správnu odpoveď </w:t>
      </w:r>
      <w:r w:rsidRPr="00027F31">
        <w:rPr>
          <w:b/>
        </w:rPr>
        <w:t>zakrúžkuj</w:t>
      </w:r>
      <w:r>
        <w:t>!</w:t>
      </w:r>
    </w:p>
    <w:p w:rsidR="00027F31" w:rsidRDefault="00027F31" w:rsidP="00027F31">
      <w:pPr>
        <w:pStyle w:val="Odsekzoznamu"/>
      </w:pPr>
      <w:r w:rsidRPr="00BE708E">
        <w:rPr>
          <w:b/>
        </w:rPr>
        <w:t>A</w:t>
      </w:r>
      <w:r>
        <w:t> stredná a východná Európa</w:t>
      </w:r>
      <w:r>
        <w:tab/>
      </w:r>
      <w:r>
        <w:tab/>
      </w:r>
      <w:r w:rsidRPr="00BE708E">
        <w:rPr>
          <w:b/>
        </w:rPr>
        <w:t>B</w:t>
      </w:r>
      <w:r>
        <w:t xml:space="preserve">  západná a juhovýchodná Eur.</w:t>
      </w:r>
    </w:p>
    <w:p w:rsidR="00027F31" w:rsidRDefault="00027F31" w:rsidP="00027F31">
      <w:pPr>
        <w:pStyle w:val="Odsekzoznamu"/>
      </w:pPr>
      <w:r w:rsidRPr="00BE708E">
        <w:rPr>
          <w:b/>
        </w:rPr>
        <w:t>C</w:t>
      </w:r>
      <w:r>
        <w:t xml:space="preserve">  severná a západná Európa</w:t>
      </w:r>
      <w:r>
        <w:tab/>
      </w:r>
      <w:r>
        <w:tab/>
      </w:r>
      <w:r w:rsidR="00BE708E" w:rsidRPr="00BE708E">
        <w:rPr>
          <w:b/>
        </w:rPr>
        <w:t xml:space="preserve">D </w:t>
      </w:r>
      <w:r w:rsidR="00BE708E">
        <w:t xml:space="preserve"> južná a severná Európa</w:t>
      </w:r>
    </w:p>
    <w:p w:rsidR="00027F31" w:rsidRDefault="00BE708E" w:rsidP="004C204B">
      <w:pPr>
        <w:pStyle w:val="Odsekzoznamu"/>
        <w:numPr>
          <w:ilvl w:val="0"/>
          <w:numId w:val="1"/>
        </w:numPr>
      </w:pPr>
      <w:r>
        <w:t xml:space="preserve"> Vytvor správne dvojice:</w:t>
      </w:r>
    </w:p>
    <w:tbl>
      <w:tblPr>
        <w:tblStyle w:val="Mriekatabuky"/>
        <w:tblW w:w="0" w:type="auto"/>
        <w:tblInd w:w="720" w:type="dxa"/>
        <w:tblLook w:val="04A0"/>
      </w:tblPr>
      <w:tblGrid>
        <w:gridCol w:w="693"/>
        <w:gridCol w:w="1843"/>
        <w:gridCol w:w="567"/>
        <w:gridCol w:w="3512"/>
      </w:tblGrid>
      <w:tr w:rsidR="00BE708E" w:rsidTr="00BE708E">
        <w:tc>
          <w:tcPr>
            <w:tcW w:w="693" w:type="dxa"/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A</w:t>
            </w:r>
          </w:p>
        </w:tc>
        <w:tc>
          <w:tcPr>
            <w:tcW w:w="1843" w:type="dxa"/>
          </w:tcPr>
          <w:p w:rsidR="00BE708E" w:rsidRDefault="00BE708E" w:rsidP="00BE708E">
            <w:pPr>
              <w:pStyle w:val="Odsekzoznamu"/>
              <w:ind w:left="0"/>
            </w:pPr>
            <w:r>
              <w:t>Čečensko</w:t>
            </w:r>
          </w:p>
        </w:tc>
        <w:tc>
          <w:tcPr>
            <w:tcW w:w="567" w:type="dxa"/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1</w:t>
            </w:r>
          </w:p>
        </w:tc>
        <w:tc>
          <w:tcPr>
            <w:tcW w:w="3512" w:type="dxa"/>
          </w:tcPr>
          <w:p w:rsidR="00BE708E" w:rsidRDefault="00BE708E" w:rsidP="00BE708E">
            <w:pPr>
              <w:pStyle w:val="Odsekzoznamu"/>
              <w:ind w:left="0"/>
            </w:pPr>
            <w:r>
              <w:t>hroziace rozdelenie štátu (BEL)</w:t>
            </w:r>
          </w:p>
        </w:tc>
      </w:tr>
      <w:tr w:rsidR="00BE708E" w:rsidTr="00BE708E">
        <w:tc>
          <w:tcPr>
            <w:tcW w:w="693" w:type="dxa"/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B</w:t>
            </w:r>
          </w:p>
        </w:tc>
        <w:tc>
          <w:tcPr>
            <w:tcW w:w="1843" w:type="dxa"/>
          </w:tcPr>
          <w:p w:rsidR="00BE708E" w:rsidRDefault="00BE708E" w:rsidP="00BE708E">
            <w:pPr>
              <w:pStyle w:val="Odsekzoznamu"/>
              <w:ind w:left="0"/>
            </w:pPr>
            <w:r>
              <w:t>Baskicko</w:t>
            </w:r>
          </w:p>
        </w:tc>
        <w:tc>
          <w:tcPr>
            <w:tcW w:w="567" w:type="dxa"/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2</w:t>
            </w:r>
          </w:p>
        </w:tc>
        <w:tc>
          <w:tcPr>
            <w:tcW w:w="3512" w:type="dxa"/>
          </w:tcPr>
          <w:p w:rsidR="00BE708E" w:rsidRDefault="00BE708E" w:rsidP="00BE708E">
            <w:pPr>
              <w:pStyle w:val="Odsekzoznamu"/>
              <w:ind w:left="0"/>
            </w:pPr>
            <w:r>
              <w:t>konflikty medzi katolíkmi a protestantami (GBR)</w:t>
            </w:r>
          </w:p>
        </w:tc>
      </w:tr>
      <w:tr w:rsidR="00BE708E" w:rsidTr="00BE708E">
        <w:tc>
          <w:tcPr>
            <w:tcW w:w="693" w:type="dxa"/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C</w:t>
            </w:r>
          </w:p>
        </w:tc>
        <w:tc>
          <w:tcPr>
            <w:tcW w:w="1843" w:type="dxa"/>
          </w:tcPr>
          <w:p w:rsidR="00BE708E" w:rsidRDefault="00BE708E" w:rsidP="00BE708E">
            <w:pPr>
              <w:pStyle w:val="Odsekzoznamu"/>
              <w:ind w:left="0"/>
            </w:pPr>
            <w:proofErr w:type="spellStart"/>
            <w:r>
              <w:t>Valónsko</w:t>
            </w:r>
            <w:proofErr w:type="spellEnd"/>
          </w:p>
        </w:tc>
        <w:tc>
          <w:tcPr>
            <w:tcW w:w="567" w:type="dxa"/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3</w:t>
            </w:r>
          </w:p>
        </w:tc>
        <w:tc>
          <w:tcPr>
            <w:tcW w:w="3512" w:type="dxa"/>
          </w:tcPr>
          <w:p w:rsidR="00BE708E" w:rsidRDefault="00BE708E" w:rsidP="00BE708E">
            <w:pPr>
              <w:pStyle w:val="Odsekzoznamu"/>
              <w:ind w:left="0"/>
            </w:pPr>
            <w:r>
              <w:t>výtržnosti moslimov (FRA)</w:t>
            </w:r>
          </w:p>
        </w:tc>
      </w:tr>
      <w:tr w:rsidR="00BE708E" w:rsidTr="00BE708E">
        <w:tc>
          <w:tcPr>
            <w:tcW w:w="693" w:type="dxa"/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D</w:t>
            </w:r>
          </w:p>
        </w:tc>
        <w:tc>
          <w:tcPr>
            <w:tcW w:w="1843" w:type="dxa"/>
          </w:tcPr>
          <w:p w:rsidR="00BE708E" w:rsidRDefault="00BE708E" w:rsidP="00BE708E">
            <w:pPr>
              <w:pStyle w:val="Odsekzoznamu"/>
              <w:ind w:left="0"/>
            </w:pPr>
            <w:r>
              <w:t>Severné Írsko</w:t>
            </w:r>
          </w:p>
        </w:tc>
        <w:tc>
          <w:tcPr>
            <w:tcW w:w="567" w:type="dxa"/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4</w:t>
            </w:r>
          </w:p>
        </w:tc>
        <w:tc>
          <w:tcPr>
            <w:tcW w:w="3512" w:type="dxa"/>
          </w:tcPr>
          <w:p w:rsidR="00BE708E" w:rsidRDefault="00BE708E" w:rsidP="00BE708E">
            <w:pPr>
              <w:pStyle w:val="Odsekzoznamu"/>
              <w:ind w:left="0"/>
            </w:pPr>
            <w:r>
              <w:t>teroristické útoky (RUS)</w:t>
            </w:r>
          </w:p>
        </w:tc>
      </w:tr>
      <w:tr w:rsidR="00BE708E" w:rsidTr="00BE708E">
        <w:tc>
          <w:tcPr>
            <w:tcW w:w="693" w:type="dxa"/>
            <w:tcBorders>
              <w:bottom w:val="single" w:sz="18" w:space="0" w:color="auto"/>
            </w:tcBorders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E</w:t>
            </w:r>
          </w:p>
        </w:tc>
        <w:tc>
          <w:tcPr>
            <w:tcW w:w="1843" w:type="dxa"/>
            <w:tcBorders>
              <w:bottom w:val="single" w:sz="18" w:space="0" w:color="auto"/>
            </w:tcBorders>
          </w:tcPr>
          <w:p w:rsidR="00BE708E" w:rsidRDefault="00BE708E" w:rsidP="00BE708E">
            <w:pPr>
              <w:pStyle w:val="Odsekzoznamu"/>
              <w:ind w:left="0"/>
            </w:pPr>
            <w:r>
              <w:t>predmestie Paríža</w:t>
            </w: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5</w:t>
            </w:r>
          </w:p>
        </w:tc>
        <w:tc>
          <w:tcPr>
            <w:tcW w:w="3512" w:type="dxa"/>
            <w:tcBorders>
              <w:bottom w:val="single" w:sz="18" w:space="0" w:color="auto"/>
            </w:tcBorders>
          </w:tcPr>
          <w:p w:rsidR="00BE708E" w:rsidRDefault="00BE708E" w:rsidP="00BE708E">
            <w:pPr>
              <w:pStyle w:val="Odsekzoznamu"/>
              <w:ind w:left="0"/>
            </w:pPr>
            <w:r>
              <w:t>teroristická skupina ETA (SPA)</w:t>
            </w:r>
          </w:p>
        </w:tc>
      </w:tr>
      <w:tr w:rsidR="00BE708E" w:rsidTr="00BE708E">
        <w:tc>
          <w:tcPr>
            <w:tcW w:w="661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708E" w:rsidRPr="00BE708E" w:rsidRDefault="00BE708E" w:rsidP="00BE708E">
            <w:pPr>
              <w:pStyle w:val="Odsekzoznamu"/>
              <w:ind w:left="0"/>
              <w:rPr>
                <w:b/>
              </w:rPr>
            </w:pPr>
            <w:r w:rsidRPr="00BE708E">
              <w:rPr>
                <w:b/>
              </w:rPr>
              <w:t>Usporiadané dvojice:</w:t>
            </w:r>
          </w:p>
        </w:tc>
      </w:tr>
    </w:tbl>
    <w:p w:rsidR="00BE708E" w:rsidRDefault="00BE708E" w:rsidP="00BE708E">
      <w:pPr>
        <w:pStyle w:val="Odsekzoznamu"/>
      </w:pPr>
    </w:p>
    <w:sectPr w:rsidR="00BE708E" w:rsidSect="004C204B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A1794"/>
    <w:multiLevelType w:val="hybridMultilevel"/>
    <w:tmpl w:val="23FA9526"/>
    <w:lvl w:ilvl="0" w:tplc="0C34A1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B97A53"/>
    <w:multiLevelType w:val="hybridMultilevel"/>
    <w:tmpl w:val="5E66E94C"/>
    <w:lvl w:ilvl="0" w:tplc="85CA19CA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04B"/>
    <w:rsid w:val="00027F31"/>
    <w:rsid w:val="00182C57"/>
    <w:rsid w:val="00196EBA"/>
    <w:rsid w:val="001D1644"/>
    <w:rsid w:val="002A0447"/>
    <w:rsid w:val="003716B0"/>
    <w:rsid w:val="003C0071"/>
    <w:rsid w:val="004C204B"/>
    <w:rsid w:val="00513346"/>
    <w:rsid w:val="00621DD5"/>
    <w:rsid w:val="00761B3A"/>
    <w:rsid w:val="00B5195B"/>
    <w:rsid w:val="00BE7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04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204B"/>
    <w:pPr>
      <w:ind w:left="720"/>
      <w:contextualSpacing/>
    </w:pPr>
  </w:style>
  <w:style w:type="table" w:styleId="Mriekatabuky">
    <w:name w:val="Table Grid"/>
    <w:basedOn w:val="Normlnatabuka"/>
    <w:uiPriority w:val="39"/>
    <w:rsid w:val="004C2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B4B35-819D-407D-B765-72173D540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Chlupíková</dc:creator>
  <cp:lastModifiedBy>hp</cp:lastModifiedBy>
  <cp:revision>2</cp:revision>
  <dcterms:created xsi:type="dcterms:W3CDTF">2018-11-08T16:54:00Z</dcterms:created>
  <dcterms:modified xsi:type="dcterms:W3CDTF">2018-11-08T16:54:00Z</dcterms:modified>
</cp:coreProperties>
</file>